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8840A" w14:textId="77777777" w:rsidR="00755DFA" w:rsidRPr="00673B28" w:rsidRDefault="00755DFA" w:rsidP="00755DFA">
      <w:pPr>
        <w:bidi w:val="0"/>
        <w:jc w:val="center"/>
        <w:rPr>
          <w:rFonts w:asciiTheme="majorBidi" w:hAnsiTheme="majorBidi" w:cstheme="majorBidi"/>
          <w:b/>
          <w:bCs/>
          <w:sz w:val="44"/>
          <w:szCs w:val="44"/>
          <w:lang w:bidi="ar-IQ"/>
        </w:rPr>
      </w:pPr>
    </w:p>
    <w:p w14:paraId="6C1A0049" w14:textId="77777777" w:rsidR="00755DFA" w:rsidRPr="00673B28" w:rsidRDefault="00755DFA" w:rsidP="00755DFA">
      <w:pPr>
        <w:bidi w:val="0"/>
        <w:jc w:val="center"/>
        <w:rPr>
          <w:rFonts w:asciiTheme="majorBidi" w:hAnsiTheme="majorBidi" w:cstheme="majorBidi"/>
          <w:b/>
          <w:bCs/>
          <w:sz w:val="44"/>
          <w:szCs w:val="44"/>
          <w:lang w:bidi="ar-IQ"/>
        </w:rPr>
      </w:pPr>
    </w:p>
    <w:p w14:paraId="72BF55BD" w14:textId="5426E8A1" w:rsidR="00755DFA" w:rsidRPr="00673B28" w:rsidRDefault="00755DFA" w:rsidP="00755DFA">
      <w:pPr>
        <w:bidi w:val="0"/>
        <w:jc w:val="center"/>
        <w:rPr>
          <w:rFonts w:asciiTheme="majorBidi" w:hAnsiTheme="majorBidi" w:cstheme="majorBidi"/>
          <w:b/>
          <w:bCs/>
          <w:sz w:val="60"/>
          <w:szCs w:val="60"/>
          <w:lang w:bidi="ar-IQ"/>
        </w:rPr>
      </w:pPr>
      <w:r w:rsidRPr="00673B28">
        <w:rPr>
          <w:rFonts w:asciiTheme="majorBidi" w:hAnsiTheme="majorBidi" w:cstheme="majorBidi"/>
          <w:b/>
          <w:bCs/>
          <w:sz w:val="60"/>
          <w:szCs w:val="60"/>
          <w:lang w:bidi="ar-IQ"/>
        </w:rPr>
        <w:t>Demographic study of premature Infants in Nasiriyah</w:t>
      </w:r>
      <w:r w:rsidR="00052E6F">
        <w:rPr>
          <w:rFonts w:asciiTheme="majorBidi" w:hAnsiTheme="majorBidi" w:cstheme="majorBidi"/>
          <w:b/>
          <w:bCs/>
          <w:sz w:val="60"/>
          <w:szCs w:val="60"/>
          <w:lang w:bidi="ar-IQ"/>
        </w:rPr>
        <w:t xml:space="preserve"> as a part of M.B.</w:t>
      </w:r>
      <w:proofErr w:type="gramStart"/>
      <w:r w:rsidR="00052E6F">
        <w:rPr>
          <w:rFonts w:asciiTheme="majorBidi" w:hAnsiTheme="majorBidi" w:cstheme="majorBidi"/>
          <w:b/>
          <w:bCs/>
          <w:sz w:val="60"/>
          <w:szCs w:val="60"/>
          <w:lang w:bidi="ar-IQ"/>
        </w:rPr>
        <w:t>Ch.B</w:t>
      </w:r>
      <w:proofErr w:type="gramEnd"/>
      <w:r w:rsidR="00052E6F">
        <w:rPr>
          <w:rFonts w:asciiTheme="majorBidi" w:hAnsiTheme="majorBidi" w:cstheme="majorBidi"/>
          <w:b/>
          <w:bCs/>
          <w:sz w:val="60"/>
          <w:szCs w:val="60"/>
          <w:lang w:bidi="ar-IQ"/>
        </w:rPr>
        <w:t xml:space="preserve"> requirement</w:t>
      </w:r>
    </w:p>
    <w:p w14:paraId="4796EE5C" w14:textId="04431931" w:rsidR="00755DFA" w:rsidRPr="00673B28" w:rsidRDefault="00755DFA" w:rsidP="00755DFA">
      <w:pPr>
        <w:bidi w:val="0"/>
        <w:jc w:val="center"/>
        <w:rPr>
          <w:rFonts w:asciiTheme="majorBidi" w:hAnsiTheme="majorBidi" w:cstheme="majorBidi"/>
          <w:b/>
          <w:bCs/>
          <w:sz w:val="44"/>
          <w:szCs w:val="44"/>
          <w:lang w:bidi="ar-IQ"/>
        </w:rPr>
      </w:pPr>
    </w:p>
    <w:p w14:paraId="1D2A1125" w14:textId="449F9DB3" w:rsidR="00755DFA" w:rsidRPr="00673B28" w:rsidRDefault="00755DFA" w:rsidP="00755DFA">
      <w:pPr>
        <w:bidi w:val="0"/>
        <w:jc w:val="center"/>
        <w:rPr>
          <w:rFonts w:asciiTheme="majorBidi" w:hAnsiTheme="majorBidi" w:cstheme="majorBidi"/>
          <w:b/>
          <w:bCs/>
          <w:sz w:val="52"/>
          <w:szCs w:val="52"/>
          <w:u w:val="single"/>
          <w:lang w:bidi="ar-IQ"/>
        </w:rPr>
      </w:pPr>
      <w:r w:rsidRPr="00673B28">
        <w:rPr>
          <w:rFonts w:asciiTheme="majorBidi" w:hAnsiTheme="majorBidi" w:cstheme="majorBidi"/>
          <w:b/>
          <w:bCs/>
          <w:sz w:val="52"/>
          <w:szCs w:val="52"/>
          <w:u w:val="single"/>
          <w:lang w:bidi="ar-IQ"/>
        </w:rPr>
        <w:t>Supervised By:</w:t>
      </w:r>
    </w:p>
    <w:p w14:paraId="3A71AA1A" w14:textId="4A4B2A76" w:rsidR="00755DFA" w:rsidRPr="00673B28" w:rsidRDefault="000A25D0" w:rsidP="00755DFA">
      <w:pPr>
        <w:bidi w:val="0"/>
        <w:jc w:val="center"/>
        <w:rPr>
          <w:rFonts w:asciiTheme="majorBidi" w:hAnsiTheme="majorBidi" w:cstheme="majorBidi"/>
          <w:b/>
          <w:bCs/>
          <w:sz w:val="44"/>
          <w:szCs w:val="44"/>
          <w:lang w:bidi="ar-IQ"/>
        </w:rPr>
      </w:pPr>
      <w:r w:rsidRPr="00673B28">
        <w:rPr>
          <w:rFonts w:asciiTheme="majorBidi" w:hAnsiTheme="majorBidi" w:cstheme="majorBidi"/>
          <w:b/>
          <w:bCs/>
          <w:sz w:val="44"/>
          <w:szCs w:val="44"/>
          <w:lang w:bidi="ar-IQ"/>
        </w:rPr>
        <w:t>Dr. Razzaq</w:t>
      </w:r>
      <w:r w:rsidR="00755DFA" w:rsidRPr="00673B28">
        <w:rPr>
          <w:rFonts w:asciiTheme="majorBidi" w:hAnsiTheme="majorBidi" w:cstheme="majorBidi"/>
          <w:b/>
          <w:bCs/>
          <w:sz w:val="44"/>
          <w:szCs w:val="44"/>
          <w:lang w:bidi="ar-IQ"/>
        </w:rPr>
        <w:t xml:space="preserve"> Al-Rubaie</w:t>
      </w:r>
    </w:p>
    <w:p w14:paraId="7B194E7E" w14:textId="6FE6AE13" w:rsidR="00755DFA" w:rsidRDefault="00052E6F" w:rsidP="00755DFA">
      <w:pPr>
        <w:bidi w:val="0"/>
        <w:jc w:val="center"/>
        <w:rPr>
          <w:rFonts w:asciiTheme="majorBidi" w:hAnsiTheme="majorBidi" w:cstheme="majorBidi"/>
          <w:b/>
          <w:bCs/>
          <w:sz w:val="44"/>
          <w:szCs w:val="44"/>
          <w:lang w:bidi="ar-IQ"/>
        </w:rPr>
      </w:pPr>
      <w:r>
        <w:rPr>
          <w:rFonts w:asciiTheme="majorBidi" w:hAnsiTheme="majorBidi" w:cstheme="majorBidi"/>
          <w:b/>
          <w:bCs/>
          <w:sz w:val="44"/>
          <w:szCs w:val="44"/>
          <w:lang w:bidi="ar-IQ"/>
        </w:rPr>
        <w:t xml:space="preserve">Pediatrics consultant &amp; Professor </w:t>
      </w:r>
    </w:p>
    <w:p w14:paraId="2603F95E" w14:textId="77777777" w:rsidR="0045334E" w:rsidRPr="00673B28" w:rsidRDefault="0045334E" w:rsidP="0045334E">
      <w:pPr>
        <w:bidi w:val="0"/>
        <w:jc w:val="center"/>
        <w:rPr>
          <w:rFonts w:asciiTheme="majorBidi" w:hAnsiTheme="majorBidi" w:cstheme="majorBidi"/>
          <w:b/>
          <w:bCs/>
          <w:sz w:val="44"/>
          <w:szCs w:val="44"/>
          <w:lang w:bidi="ar-IQ"/>
        </w:rPr>
      </w:pPr>
    </w:p>
    <w:p w14:paraId="7B32E202" w14:textId="0C1C50C0" w:rsidR="00755DFA" w:rsidRPr="00673B28" w:rsidRDefault="00755DFA" w:rsidP="00755DFA">
      <w:pPr>
        <w:bidi w:val="0"/>
        <w:jc w:val="center"/>
        <w:rPr>
          <w:rFonts w:asciiTheme="majorBidi" w:hAnsiTheme="majorBidi" w:cstheme="majorBidi"/>
          <w:b/>
          <w:bCs/>
          <w:sz w:val="52"/>
          <w:szCs w:val="52"/>
          <w:u w:val="single"/>
          <w:lang w:bidi="ar-IQ"/>
        </w:rPr>
      </w:pPr>
      <w:r w:rsidRPr="00673B28">
        <w:rPr>
          <w:rFonts w:asciiTheme="majorBidi" w:hAnsiTheme="majorBidi" w:cstheme="majorBidi"/>
          <w:b/>
          <w:bCs/>
          <w:sz w:val="52"/>
          <w:szCs w:val="52"/>
          <w:u w:val="single"/>
          <w:lang w:bidi="ar-IQ"/>
        </w:rPr>
        <w:t>By:</w:t>
      </w:r>
    </w:p>
    <w:p w14:paraId="3DE0F346" w14:textId="23EF4FC2" w:rsidR="00755DFA" w:rsidRPr="00052E6F" w:rsidRDefault="00755DFA" w:rsidP="00052E6F">
      <w:pPr>
        <w:pStyle w:val="ListParagraph"/>
        <w:numPr>
          <w:ilvl w:val="0"/>
          <w:numId w:val="2"/>
        </w:numPr>
        <w:bidi w:val="0"/>
        <w:rPr>
          <w:rFonts w:asciiTheme="majorBidi" w:hAnsiTheme="majorBidi" w:cstheme="majorBidi"/>
          <w:b/>
          <w:bCs/>
          <w:sz w:val="44"/>
          <w:szCs w:val="44"/>
          <w:lang w:bidi="ar-IQ"/>
        </w:rPr>
      </w:pPr>
      <w:r w:rsidRPr="00052E6F">
        <w:rPr>
          <w:rFonts w:asciiTheme="majorBidi" w:hAnsiTheme="majorBidi" w:cstheme="majorBidi"/>
          <w:b/>
          <w:bCs/>
          <w:sz w:val="44"/>
          <w:szCs w:val="44"/>
          <w:lang w:bidi="ar-IQ"/>
        </w:rPr>
        <w:t xml:space="preserve">Riyadh </w:t>
      </w:r>
      <w:proofErr w:type="spellStart"/>
      <w:r w:rsidRPr="00052E6F">
        <w:rPr>
          <w:rFonts w:asciiTheme="majorBidi" w:hAnsiTheme="majorBidi" w:cstheme="majorBidi"/>
          <w:b/>
          <w:bCs/>
          <w:sz w:val="44"/>
          <w:szCs w:val="44"/>
          <w:lang w:bidi="ar-IQ"/>
        </w:rPr>
        <w:t>Lafta</w:t>
      </w:r>
      <w:proofErr w:type="spellEnd"/>
      <w:r w:rsidR="00171A0A">
        <w:rPr>
          <w:rFonts w:asciiTheme="majorBidi" w:hAnsiTheme="majorBidi" w:cstheme="majorBidi"/>
          <w:b/>
          <w:bCs/>
          <w:sz w:val="44"/>
          <w:szCs w:val="44"/>
          <w:lang w:bidi="ar-IQ"/>
        </w:rPr>
        <w:t xml:space="preserve"> </w:t>
      </w:r>
    </w:p>
    <w:p w14:paraId="4BB22402" w14:textId="77777777" w:rsidR="00755DFA" w:rsidRPr="00052E6F" w:rsidRDefault="00755DFA" w:rsidP="00052E6F">
      <w:pPr>
        <w:pStyle w:val="ListParagraph"/>
        <w:numPr>
          <w:ilvl w:val="0"/>
          <w:numId w:val="2"/>
        </w:numPr>
        <w:bidi w:val="0"/>
        <w:rPr>
          <w:rFonts w:asciiTheme="majorBidi" w:hAnsiTheme="majorBidi" w:cstheme="majorBidi"/>
          <w:b/>
          <w:bCs/>
          <w:sz w:val="44"/>
          <w:szCs w:val="44"/>
          <w:lang w:bidi="ar-IQ"/>
        </w:rPr>
      </w:pPr>
      <w:r w:rsidRPr="00052E6F">
        <w:rPr>
          <w:rFonts w:asciiTheme="majorBidi" w:hAnsiTheme="majorBidi" w:cstheme="majorBidi"/>
          <w:b/>
          <w:bCs/>
          <w:sz w:val="44"/>
          <w:szCs w:val="44"/>
          <w:lang w:bidi="ar-IQ"/>
        </w:rPr>
        <w:t>Mohammed Hadi</w:t>
      </w:r>
    </w:p>
    <w:p w14:paraId="1B059584" w14:textId="13C9DBB8" w:rsidR="00755DFA" w:rsidRDefault="00755DFA" w:rsidP="00052E6F">
      <w:pPr>
        <w:pStyle w:val="ListParagraph"/>
        <w:numPr>
          <w:ilvl w:val="0"/>
          <w:numId w:val="2"/>
        </w:numPr>
        <w:bidi w:val="0"/>
        <w:rPr>
          <w:rFonts w:asciiTheme="majorBidi" w:hAnsiTheme="majorBidi" w:cstheme="majorBidi"/>
          <w:b/>
          <w:bCs/>
          <w:sz w:val="44"/>
          <w:szCs w:val="44"/>
          <w:lang w:bidi="ar-IQ"/>
        </w:rPr>
      </w:pPr>
      <w:r w:rsidRPr="00052E6F">
        <w:rPr>
          <w:rFonts w:asciiTheme="majorBidi" w:hAnsiTheme="majorBidi" w:cstheme="majorBidi"/>
          <w:b/>
          <w:bCs/>
          <w:sz w:val="44"/>
          <w:szCs w:val="44"/>
          <w:lang w:bidi="ar-IQ"/>
        </w:rPr>
        <w:t>Ali Rashid</w:t>
      </w:r>
    </w:p>
    <w:p w14:paraId="41FEE3A2" w14:textId="2C942789" w:rsidR="00052E6F" w:rsidRPr="00052E6F" w:rsidRDefault="00052E6F" w:rsidP="00052E6F">
      <w:pPr>
        <w:pStyle w:val="ListParagraph"/>
        <w:bidi w:val="0"/>
        <w:ind w:left="0"/>
        <w:jc w:val="center"/>
        <w:rPr>
          <w:rFonts w:asciiTheme="majorBidi" w:hAnsiTheme="majorBidi" w:cstheme="majorBidi"/>
          <w:b/>
          <w:bCs/>
          <w:sz w:val="40"/>
          <w:szCs w:val="40"/>
          <w:lang w:bidi="ar-IQ"/>
        </w:rPr>
      </w:pPr>
      <w:r w:rsidRPr="00052E6F">
        <w:rPr>
          <w:rFonts w:asciiTheme="majorBidi" w:hAnsiTheme="majorBidi" w:cstheme="majorBidi"/>
          <w:b/>
          <w:bCs/>
          <w:sz w:val="40"/>
          <w:szCs w:val="40"/>
          <w:lang w:bidi="ar-IQ"/>
        </w:rPr>
        <w:t>Thi-Qar university / College of medicine</w:t>
      </w:r>
      <w:r>
        <w:rPr>
          <w:rFonts w:asciiTheme="majorBidi" w:hAnsiTheme="majorBidi" w:cstheme="majorBidi"/>
          <w:b/>
          <w:bCs/>
          <w:sz w:val="40"/>
          <w:szCs w:val="40"/>
          <w:lang w:bidi="ar-IQ"/>
        </w:rPr>
        <w:t xml:space="preserve"> / Pediatrics Department / 2019</w:t>
      </w:r>
    </w:p>
    <w:p w14:paraId="4AF9333C" w14:textId="2C81153C" w:rsidR="00755DFA" w:rsidRPr="00673B28" w:rsidRDefault="00B37703">
      <w:pPr>
        <w:bidi w:val="0"/>
        <w:rPr>
          <w:rFonts w:asciiTheme="majorBidi" w:hAnsiTheme="majorBidi" w:cstheme="majorBidi"/>
          <w:b/>
          <w:bCs/>
          <w:i/>
          <w:iCs/>
          <w:sz w:val="44"/>
          <w:szCs w:val="44"/>
          <w:u w:val="single"/>
          <w:lang w:bidi="ar-IQ"/>
        </w:rPr>
      </w:pPr>
      <w:r w:rsidRPr="00673B28">
        <w:rPr>
          <w:rFonts w:asciiTheme="majorBidi" w:hAnsiTheme="majorBidi" w:cstheme="majorBidi"/>
          <w:b/>
          <w:bCs/>
          <w:i/>
          <w:iCs/>
          <w:noProof/>
          <w:sz w:val="44"/>
          <w:szCs w:val="44"/>
          <w:u w:val="single"/>
        </w:rPr>
        <mc:AlternateContent>
          <mc:Choice Requires="wps">
            <w:drawing>
              <wp:anchor distT="0" distB="0" distL="114300" distR="114300" simplePos="0" relativeHeight="251668480" behindDoc="0" locked="0" layoutInCell="1" allowOverlap="1" wp14:anchorId="26E96DF0" wp14:editId="14685191">
                <wp:simplePos x="0" y="0"/>
                <wp:positionH relativeFrom="column">
                  <wp:posOffset>2459990</wp:posOffset>
                </wp:positionH>
                <wp:positionV relativeFrom="paragraph">
                  <wp:posOffset>580143</wp:posOffset>
                </wp:positionV>
                <wp:extent cx="300251" cy="614149"/>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614149"/>
                        </a:xfrm>
                        <a:prstGeom prst="rect">
                          <a:avLst/>
                        </a:prstGeom>
                        <a:solidFill>
                          <a:schemeClr val="lt1"/>
                        </a:solidFill>
                        <a:ln w="6350">
                          <a:noFill/>
                        </a:ln>
                      </wps:spPr>
                      <wps:txbx>
                        <w:txbxContent>
                          <w:p w14:paraId="1B2CF0AC" w14:textId="77777777" w:rsidR="00052E6F" w:rsidRDefault="00052E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E96DF0" id="_x0000_t202" coordsize="21600,21600" o:spt="202" path="m,l,21600r21600,l21600,xe">
                <v:stroke joinstyle="miter"/>
                <v:path gradientshapeok="t" o:connecttype="rect"/>
              </v:shapetype>
              <v:shape id="Text Box 1" o:spid="_x0000_s1026" type="#_x0000_t202" style="position:absolute;margin-left:193.7pt;margin-top:45.7pt;width:23.65pt;height:48.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" fillcolor="white [3201]" stroked="f" strokeweight=".5pt">
                <v:textbox>
                  <w:txbxContent>
                    <w:p w14:paraId="1B2CF0AC" w14:textId="77777777" w:rsidR="00052E6F" w:rsidRDefault="00052E6F"/>
                  </w:txbxContent>
                </v:textbox>
              </v:shape>
            </w:pict>
          </mc:Fallback>
        </mc:AlternateContent>
      </w:r>
      <w:r w:rsidR="008F3D5C">
        <w:rPr>
          <w:rFonts w:asciiTheme="majorBidi" w:hAnsiTheme="majorBidi" w:cstheme="majorBidi"/>
          <w:b/>
          <w:bCs/>
          <w:i/>
          <w:iCs/>
          <w:noProof/>
          <w:sz w:val="44"/>
          <w:szCs w:val="44"/>
          <w:u w:val="single"/>
        </w:rPr>
        <mc:AlternateContent>
          <mc:Choice Requires="wps">
            <w:drawing>
              <wp:anchor distT="0" distB="0" distL="114300" distR="114300" simplePos="0" relativeHeight="251669504" behindDoc="0" locked="0" layoutInCell="1" allowOverlap="1" wp14:anchorId="4247062E" wp14:editId="4CC7B626">
                <wp:simplePos x="0" y="0"/>
                <wp:positionH relativeFrom="column">
                  <wp:posOffset>2526475</wp:posOffset>
                </wp:positionH>
                <wp:positionV relativeFrom="paragraph">
                  <wp:posOffset>2211754</wp:posOffset>
                </wp:positionV>
                <wp:extent cx="308759" cy="53439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8759" cy="534390"/>
                        </a:xfrm>
                        <a:prstGeom prst="rect">
                          <a:avLst/>
                        </a:prstGeom>
                        <a:solidFill>
                          <a:schemeClr val="lt1"/>
                        </a:solidFill>
                        <a:ln w="6350">
                          <a:noFill/>
                        </a:ln>
                      </wps:spPr>
                      <wps:txbx>
                        <w:txbxContent>
                          <w:p w14:paraId="32A3FC7E" w14:textId="77777777" w:rsidR="00052E6F" w:rsidRDefault="00052E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47062E" id="Text Box 4" o:spid="_x0000_s1027" type="#_x0000_t202" style="position:absolute;margin-left:198.95pt;margin-top:174.15pt;width:24.3pt;height:4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" fillcolor="white [3201]" stroked="f" strokeweight=".5pt">
                <v:textbox>
                  <w:txbxContent>
                    <w:p w14:paraId="32A3FC7E" w14:textId="77777777" w:rsidR="00052E6F" w:rsidRDefault="00052E6F"/>
                  </w:txbxContent>
                </v:textbox>
              </v:shape>
            </w:pict>
          </mc:Fallback>
        </mc:AlternateContent>
      </w:r>
      <w:r w:rsidR="00755DFA" w:rsidRPr="00673B28">
        <w:rPr>
          <w:rFonts w:asciiTheme="majorBidi" w:hAnsiTheme="majorBidi" w:cstheme="majorBidi"/>
          <w:b/>
          <w:bCs/>
          <w:i/>
          <w:iCs/>
          <w:sz w:val="44"/>
          <w:szCs w:val="44"/>
          <w:u w:val="single"/>
          <w:lang w:bidi="ar-IQ"/>
        </w:rPr>
        <w:br w:type="page"/>
      </w:r>
    </w:p>
    <w:p w14:paraId="0D519D41" w14:textId="77777777" w:rsidR="00052E6F" w:rsidRDefault="00052E6F" w:rsidP="00052E6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Dedication</w:t>
      </w:r>
    </w:p>
    <w:p w14:paraId="729E9FB9" w14:textId="518B5F94" w:rsidR="00052E6F" w:rsidRPr="00052E6F" w:rsidRDefault="00052E6F" w:rsidP="00052E6F">
      <w:pPr>
        <w:bidi w:val="0"/>
        <w:rPr>
          <w:rFonts w:asciiTheme="majorBidi" w:hAnsiTheme="majorBidi" w:cstheme="majorBidi"/>
          <w:sz w:val="24"/>
          <w:szCs w:val="24"/>
          <w:lang w:bidi="ar-IQ"/>
        </w:rPr>
      </w:pPr>
      <w:r w:rsidRPr="00052E6F">
        <w:rPr>
          <w:rFonts w:asciiTheme="majorBidi" w:hAnsiTheme="majorBidi" w:cstheme="majorBidi"/>
          <w:sz w:val="24"/>
          <w:szCs w:val="24"/>
          <w:lang w:bidi="ar-IQ"/>
        </w:rPr>
        <w:t>To our families for their prayers &amp; support</w:t>
      </w:r>
      <w:r w:rsidR="000A25D0">
        <w:rPr>
          <w:rFonts w:asciiTheme="majorBidi" w:hAnsiTheme="majorBidi" w:cstheme="majorBidi"/>
          <w:sz w:val="24"/>
          <w:szCs w:val="24"/>
          <w:lang w:bidi="ar-IQ"/>
        </w:rPr>
        <w:t>.</w:t>
      </w:r>
    </w:p>
    <w:p w14:paraId="0F0A7AB1" w14:textId="6ADE8FC6" w:rsidR="00052E6F" w:rsidRPr="00052E6F" w:rsidRDefault="00052E6F" w:rsidP="00052E6F">
      <w:pPr>
        <w:bidi w:val="0"/>
        <w:rPr>
          <w:rFonts w:asciiTheme="majorBidi" w:hAnsiTheme="majorBidi" w:cstheme="majorBidi"/>
          <w:sz w:val="24"/>
          <w:szCs w:val="24"/>
          <w:lang w:bidi="ar-IQ"/>
        </w:rPr>
      </w:pPr>
      <w:r w:rsidRPr="00052E6F">
        <w:rPr>
          <w:rFonts w:asciiTheme="majorBidi" w:hAnsiTheme="majorBidi" w:cstheme="majorBidi"/>
          <w:sz w:val="24"/>
          <w:szCs w:val="24"/>
          <w:lang w:bidi="ar-IQ"/>
        </w:rPr>
        <w:t>To our colleagues</w:t>
      </w:r>
      <w:r w:rsidR="000A25D0">
        <w:rPr>
          <w:rFonts w:asciiTheme="majorBidi" w:hAnsiTheme="majorBidi" w:cstheme="majorBidi"/>
          <w:sz w:val="24"/>
          <w:szCs w:val="24"/>
          <w:lang w:bidi="ar-IQ"/>
        </w:rPr>
        <w:t>.</w:t>
      </w:r>
    </w:p>
    <w:p w14:paraId="16D60965" w14:textId="40A8DD24" w:rsidR="00052E6F" w:rsidRDefault="00052E6F" w:rsidP="00052E6F">
      <w:pPr>
        <w:bidi w:val="0"/>
        <w:rPr>
          <w:rFonts w:asciiTheme="majorBidi" w:hAnsiTheme="majorBidi" w:cstheme="majorBidi"/>
          <w:sz w:val="24"/>
          <w:szCs w:val="24"/>
          <w:lang w:bidi="ar-IQ"/>
        </w:rPr>
      </w:pPr>
      <w:r w:rsidRPr="00052E6F">
        <w:rPr>
          <w:rFonts w:asciiTheme="majorBidi" w:hAnsiTheme="majorBidi" w:cstheme="majorBidi"/>
          <w:sz w:val="24"/>
          <w:szCs w:val="24"/>
          <w:lang w:bidi="ar-IQ"/>
        </w:rPr>
        <w:t>To our sick children in Nasiriyah</w:t>
      </w:r>
      <w:r w:rsidR="000A25D0">
        <w:rPr>
          <w:rFonts w:asciiTheme="majorBidi" w:hAnsiTheme="majorBidi" w:cstheme="majorBidi"/>
          <w:sz w:val="24"/>
          <w:szCs w:val="24"/>
          <w:lang w:bidi="ar-IQ"/>
        </w:rPr>
        <w:t>.</w:t>
      </w:r>
    </w:p>
    <w:p w14:paraId="37CCB3BC" w14:textId="77777777" w:rsidR="00052E6F" w:rsidRDefault="00052E6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br w:type="page"/>
      </w:r>
    </w:p>
    <w:p w14:paraId="5FA110D6" w14:textId="576AD07A" w:rsidR="00450119" w:rsidRPr="00673B28" w:rsidRDefault="00717D49" w:rsidP="00673B28">
      <w:pPr>
        <w:jc w:val="right"/>
        <w:rPr>
          <w:rFonts w:asciiTheme="majorBidi" w:hAnsiTheme="majorBidi" w:cstheme="majorBidi"/>
          <w:b/>
          <w:bCs/>
          <w:sz w:val="28"/>
          <w:szCs w:val="28"/>
          <w:rtl/>
          <w:lang w:bidi="ar-IQ"/>
        </w:rPr>
      </w:pPr>
      <w:r w:rsidRPr="00673B28">
        <w:rPr>
          <w:rFonts w:asciiTheme="majorBidi" w:hAnsiTheme="majorBidi" w:cstheme="majorBidi"/>
          <w:b/>
          <w:bCs/>
          <w:sz w:val="28"/>
          <w:szCs w:val="28"/>
          <w:lang w:bidi="ar-IQ"/>
        </w:rPr>
        <w:lastRenderedPageBreak/>
        <w:t>ACKNOWLDGMENT</w:t>
      </w:r>
    </w:p>
    <w:p w14:paraId="410FDCAA" w14:textId="06A965D5" w:rsidR="00717D49" w:rsidRPr="00673B28" w:rsidRDefault="00717D49" w:rsidP="00717D49">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We wish to express our sincere thanks to </w:t>
      </w:r>
      <w:r w:rsidRPr="00673B28">
        <w:rPr>
          <w:rFonts w:asciiTheme="majorBidi" w:hAnsiTheme="majorBidi" w:cstheme="majorBidi"/>
          <w:b/>
          <w:bCs/>
          <w:i/>
          <w:iCs/>
          <w:sz w:val="24"/>
          <w:szCs w:val="24"/>
          <w:u w:val="single"/>
          <w:lang w:bidi="ar-IQ"/>
        </w:rPr>
        <w:t>dr. Ra</w:t>
      </w:r>
      <w:r w:rsidR="0092207C" w:rsidRPr="00673B28">
        <w:rPr>
          <w:rFonts w:asciiTheme="majorBidi" w:hAnsiTheme="majorBidi" w:cstheme="majorBidi"/>
          <w:b/>
          <w:bCs/>
          <w:i/>
          <w:iCs/>
          <w:sz w:val="24"/>
          <w:szCs w:val="24"/>
          <w:u w:val="single"/>
          <w:lang w:bidi="ar-IQ"/>
        </w:rPr>
        <w:t>z</w:t>
      </w:r>
      <w:r w:rsidRPr="00673B28">
        <w:rPr>
          <w:rFonts w:asciiTheme="majorBidi" w:hAnsiTheme="majorBidi" w:cstheme="majorBidi"/>
          <w:b/>
          <w:bCs/>
          <w:i/>
          <w:iCs/>
          <w:sz w:val="24"/>
          <w:szCs w:val="24"/>
          <w:u w:val="single"/>
          <w:lang w:bidi="ar-IQ"/>
        </w:rPr>
        <w:t>zaq Al-</w:t>
      </w:r>
      <w:proofErr w:type="gramStart"/>
      <w:r w:rsidRPr="00673B28">
        <w:rPr>
          <w:rFonts w:asciiTheme="majorBidi" w:hAnsiTheme="majorBidi" w:cstheme="majorBidi"/>
          <w:b/>
          <w:bCs/>
          <w:i/>
          <w:iCs/>
          <w:sz w:val="24"/>
          <w:szCs w:val="24"/>
          <w:u w:val="single"/>
          <w:lang w:bidi="ar-IQ"/>
        </w:rPr>
        <w:t>Rubaie</w:t>
      </w:r>
      <w:r w:rsidRPr="00673B28">
        <w:rPr>
          <w:rFonts w:asciiTheme="majorBidi" w:hAnsiTheme="majorBidi" w:cstheme="majorBidi"/>
          <w:sz w:val="24"/>
          <w:szCs w:val="24"/>
          <w:lang w:bidi="ar-IQ"/>
        </w:rPr>
        <w:t xml:space="preserve"> ,</w:t>
      </w:r>
      <w:proofErr w:type="gramEnd"/>
      <w:r w:rsidRPr="00673B28">
        <w:rPr>
          <w:rFonts w:asciiTheme="majorBidi" w:hAnsiTheme="majorBidi" w:cstheme="majorBidi"/>
          <w:sz w:val="24"/>
          <w:szCs w:val="24"/>
          <w:lang w:bidi="ar-IQ"/>
        </w:rPr>
        <w:t xml:space="preserve"> for his</w:t>
      </w:r>
      <w:r w:rsidR="00BF4738" w:rsidRPr="00673B28">
        <w:rPr>
          <w:rFonts w:asciiTheme="majorBidi" w:hAnsiTheme="majorBidi" w:cstheme="majorBidi"/>
          <w:sz w:val="24"/>
          <w:szCs w:val="24"/>
          <w:lang w:bidi="ar-IQ"/>
        </w:rPr>
        <w:t xml:space="preserve"> guidance in supervising the wor</w:t>
      </w:r>
      <w:r w:rsidRPr="00673B28">
        <w:rPr>
          <w:rFonts w:asciiTheme="majorBidi" w:hAnsiTheme="majorBidi" w:cstheme="majorBidi"/>
          <w:sz w:val="24"/>
          <w:szCs w:val="24"/>
          <w:lang w:bidi="ar-IQ"/>
        </w:rPr>
        <w:t xml:space="preserve">k and reviewing the text for dissertation, we are also grateful to </w:t>
      </w:r>
      <w:r w:rsidRPr="00673B28">
        <w:rPr>
          <w:rFonts w:asciiTheme="majorBidi" w:hAnsiTheme="majorBidi" w:cstheme="majorBidi"/>
          <w:b/>
          <w:bCs/>
          <w:i/>
          <w:iCs/>
          <w:sz w:val="24"/>
          <w:szCs w:val="24"/>
          <w:u w:val="single"/>
          <w:lang w:bidi="ar-IQ"/>
        </w:rPr>
        <w:t xml:space="preserve">dr. Ali </w:t>
      </w:r>
      <w:r w:rsidR="0092207C" w:rsidRPr="00673B28">
        <w:rPr>
          <w:rFonts w:asciiTheme="majorBidi" w:hAnsiTheme="majorBidi" w:cstheme="majorBidi"/>
          <w:b/>
          <w:bCs/>
          <w:i/>
          <w:iCs/>
          <w:sz w:val="24"/>
          <w:szCs w:val="24"/>
          <w:u w:val="single"/>
          <w:lang w:bidi="ar-IQ"/>
        </w:rPr>
        <w:t>Ab</w:t>
      </w:r>
      <w:r w:rsidRPr="00673B28">
        <w:rPr>
          <w:rFonts w:asciiTheme="majorBidi" w:hAnsiTheme="majorBidi" w:cstheme="majorBidi"/>
          <w:b/>
          <w:bCs/>
          <w:i/>
          <w:iCs/>
          <w:sz w:val="24"/>
          <w:szCs w:val="24"/>
          <w:u w:val="single"/>
          <w:lang w:bidi="ar-IQ"/>
        </w:rPr>
        <w:t>d al-</w:t>
      </w:r>
      <w:proofErr w:type="spellStart"/>
      <w:r w:rsidRPr="00673B28">
        <w:rPr>
          <w:rFonts w:asciiTheme="majorBidi" w:hAnsiTheme="majorBidi" w:cstheme="majorBidi"/>
          <w:b/>
          <w:bCs/>
          <w:i/>
          <w:iCs/>
          <w:sz w:val="24"/>
          <w:szCs w:val="24"/>
          <w:u w:val="single"/>
          <w:lang w:bidi="ar-IQ"/>
        </w:rPr>
        <w:t>saddoun</w:t>
      </w:r>
      <w:proofErr w:type="spellEnd"/>
      <w:r w:rsidRPr="00673B28">
        <w:rPr>
          <w:rFonts w:asciiTheme="majorBidi" w:hAnsiTheme="majorBidi" w:cstheme="majorBidi"/>
          <w:sz w:val="24"/>
          <w:szCs w:val="24"/>
          <w:lang w:bidi="ar-IQ"/>
        </w:rPr>
        <w:t xml:space="preserve">, for his kind help . </w:t>
      </w:r>
    </w:p>
    <w:p w14:paraId="18912BBE" w14:textId="76CB0F29" w:rsidR="00717D49" w:rsidRDefault="00BF4738" w:rsidP="00BF4738">
      <w:pPr>
        <w:tabs>
          <w:tab w:val="left" w:pos="5741"/>
          <w:tab w:val="right" w:pos="8306"/>
        </w:tabs>
        <w:jc w:val="right"/>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Our thanks are also for </w:t>
      </w:r>
      <w:r w:rsidRPr="00673B28">
        <w:rPr>
          <w:rFonts w:asciiTheme="majorBidi" w:hAnsiTheme="majorBidi" w:cstheme="majorBidi"/>
          <w:b/>
          <w:bCs/>
          <w:i/>
          <w:iCs/>
          <w:sz w:val="24"/>
          <w:szCs w:val="24"/>
          <w:u w:val="single"/>
          <w:lang w:bidi="ar-IQ"/>
        </w:rPr>
        <w:t xml:space="preserve">all members of our families </w:t>
      </w:r>
      <w:r w:rsidRPr="00673B28">
        <w:rPr>
          <w:rFonts w:asciiTheme="majorBidi" w:hAnsiTheme="majorBidi" w:cstheme="majorBidi"/>
          <w:sz w:val="24"/>
          <w:szCs w:val="24"/>
          <w:lang w:bidi="ar-IQ"/>
        </w:rPr>
        <w:t xml:space="preserve">for their help. </w:t>
      </w:r>
      <w:bookmarkStart w:id="0" w:name="_GoBack"/>
      <w:bookmarkEnd w:id="0"/>
    </w:p>
    <w:p w14:paraId="67119147" w14:textId="68F86AAD" w:rsidR="000A25D0" w:rsidRDefault="000A25D0" w:rsidP="00BF4738">
      <w:pPr>
        <w:tabs>
          <w:tab w:val="left" w:pos="5741"/>
          <w:tab w:val="right" w:pos="8306"/>
        </w:tabs>
        <w:jc w:val="right"/>
        <w:rPr>
          <w:rFonts w:asciiTheme="majorBidi" w:hAnsiTheme="majorBidi" w:cstheme="majorBidi"/>
          <w:sz w:val="24"/>
          <w:szCs w:val="24"/>
        </w:rPr>
      </w:pPr>
      <w:r>
        <w:rPr>
          <w:rFonts w:asciiTheme="majorBidi" w:hAnsiTheme="majorBidi" w:cstheme="majorBidi"/>
          <w:sz w:val="24"/>
          <w:szCs w:val="24"/>
        </w:rPr>
        <w:t xml:space="preserve">Our thanks to doctors and stuff in </w:t>
      </w:r>
      <w:proofErr w:type="spellStart"/>
      <w:r w:rsidRPr="00BC6C53">
        <w:rPr>
          <w:rFonts w:asciiTheme="majorBidi" w:hAnsiTheme="majorBidi" w:cstheme="majorBidi"/>
          <w:b/>
          <w:bCs/>
          <w:i/>
          <w:iCs/>
          <w:sz w:val="24"/>
          <w:szCs w:val="24"/>
          <w:u w:val="single"/>
          <w:lang w:bidi="ar-IQ"/>
        </w:rPr>
        <w:t>Bint</w:t>
      </w:r>
      <w:proofErr w:type="spellEnd"/>
      <w:r w:rsidR="00725808" w:rsidRPr="00BC6C53">
        <w:rPr>
          <w:rFonts w:asciiTheme="majorBidi" w:hAnsiTheme="majorBidi" w:cstheme="majorBidi"/>
          <w:b/>
          <w:bCs/>
          <w:i/>
          <w:iCs/>
          <w:sz w:val="24"/>
          <w:szCs w:val="24"/>
          <w:u w:val="single"/>
          <w:lang w:bidi="ar-IQ"/>
        </w:rPr>
        <w:t xml:space="preserve"> </w:t>
      </w:r>
      <w:proofErr w:type="spellStart"/>
      <w:r w:rsidR="00725808" w:rsidRPr="00BC6C53">
        <w:rPr>
          <w:rFonts w:asciiTheme="majorBidi" w:hAnsiTheme="majorBidi" w:cstheme="majorBidi"/>
          <w:b/>
          <w:bCs/>
          <w:i/>
          <w:iCs/>
          <w:sz w:val="24"/>
          <w:szCs w:val="24"/>
          <w:u w:val="single"/>
          <w:lang w:bidi="ar-IQ"/>
        </w:rPr>
        <w:t>Alhuda</w:t>
      </w:r>
      <w:proofErr w:type="spellEnd"/>
      <w:r w:rsidR="00725808" w:rsidRPr="00BC6C53">
        <w:rPr>
          <w:rFonts w:asciiTheme="majorBidi" w:hAnsiTheme="majorBidi" w:cstheme="majorBidi"/>
          <w:b/>
          <w:bCs/>
          <w:i/>
          <w:iCs/>
          <w:sz w:val="24"/>
          <w:szCs w:val="24"/>
          <w:u w:val="single"/>
          <w:lang w:bidi="ar-IQ"/>
        </w:rPr>
        <w:t xml:space="preserve"> </w:t>
      </w:r>
      <w:r w:rsidRPr="00BC6C53">
        <w:rPr>
          <w:rFonts w:asciiTheme="majorBidi" w:hAnsiTheme="majorBidi" w:cstheme="majorBidi"/>
          <w:b/>
          <w:bCs/>
          <w:i/>
          <w:iCs/>
          <w:sz w:val="24"/>
          <w:szCs w:val="24"/>
          <w:u w:val="single"/>
          <w:lang w:bidi="ar-IQ"/>
        </w:rPr>
        <w:t>Hospital</w:t>
      </w:r>
      <w:r>
        <w:rPr>
          <w:rFonts w:asciiTheme="majorBidi" w:hAnsiTheme="majorBidi" w:cstheme="majorBidi"/>
          <w:sz w:val="24"/>
          <w:szCs w:val="24"/>
        </w:rPr>
        <w:t xml:space="preserve"> &amp; </w:t>
      </w:r>
      <w:r w:rsidRPr="00BC6C53">
        <w:rPr>
          <w:rFonts w:asciiTheme="majorBidi" w:hAnsiTheme="majorBidi" w:cstheme="majorBidi"/>
          <w:b/>
          <w:bCs/>
          <w:i/>
          <w:iCs/>
          <w:sz w:val="24"/>
          <w:szCs w:val="24"/>
          <w:u w:val="single"/>
          <w:lang w:bidi="ar-IQ"/>
        </w:rPr>
        <w:t>Al-</w:t>
      </w:r>
      <w:proofErr w:type="spellStart"/>
      <w:r w:rsidRPr="00BC6C53">
        <w:rPr>
          <w:rFonts w:asciiTheme="majorBidi" w:hAnsiTheme="majorBidi" w:cstheme="majorBidi"/>
          <w:b/>
          <w:bCs/>
          <w:i/>
          <w:iCs/>
          <w:sz w:val="24"/>
          <w:szCs w:val="24"/>
          <w:u w:val="single"/>
          <w:lang w:bidi="ar-IQ"/>
        </w:rPr>
        <w:t>Habobi</w:t>
      </w:r>
      <w:proofErr w:type="spellEnd"/>
      <w:r w:rsidRPr="00BC6C53">
        <w:rPr>
          <w:rFonts w:asciiTheme="majorBidi" w:hAnsiTheme="majorBidi" w:cstheme="majorBidi"/>
          <w:b/>
          <w:bCs/>
          <w:i/>
          <w:iCs/>
          <w:sz w:val="24"/>
          <w:szCs w:val="24"/>
          <w:u w:val="single"/>
          <w:lang w:bidi="ar-IQ"/>
        </w:rPr>
        <w:t xml:space="preserve"> Hospital</w:t>
      </w:r>
      <w:r>
        <w:rPr>
          <w:rFonts w:asciiTheme="majorBidi" w:hAnsiTheme="majorBidi" w:cstheme="majorBidi"/>
          <w:sz w:val="24"/>
          <w:szCs w:val="24"/>
        </w:rPr>
        <w:t>.</w:t>
      </w:r>
    </w:p>
    <w:p w14:paraId="1D216935" w14:textId="3E8C15B3" w:rsidR="000F7DC6" w:rsidRPr="00673B28" w:rsidRDefault="000F7DC6" w:rsidP="00BF4738">
      <w:pPr>
        <w:tabs>
          <w:tab w:val="left" w:pos="5741"/>
          <w:tab w:val="right" w:pos="8306"/>
        </w:tabs>
        <w:jc w:val="right"/>
        <w:rPr>
          <w:rFonts w:asciiTheme="majorBidi" w:hAnsiTheme="majorBidi" w:cstheme="majorBidi" w:hint="cs"/>
          <w:sz w:val="24"/>
          <w:szCs w:val="24"/>
          <w:rtl/>
        </w:rPr>
      </w:pPr>
      <w:r>
        <w:rPr>
          <w:rFonts w:asciiTheme="majorBidi" w:hAnsiTheme="majorBidi" w:cstheme="majorBidi"/>
          <w:sz w:val="24"/>
          <w:szCs w:val="24"/>
        </w:rPr>
        <w:t xml:space="preserve">Our thanks to our friends and students for their help, especially to </w:t>
      </w:r>
      <w:r w:rsidRPr="00BC6C53">
        <w:rPr>
          <w:rFonts w:asciiTheme="majorBidi" w:hAnsiTheme="majorBidi" w:cstheme="majorBidi"/>
          <w:b/>
          <w:bCs/>
          <w:i/>
          <w:iCs/>
          <w:sz w:val="24"/>
          <w:szCs w:val="24"/>
          <w:u w:val="single"/>
          <w:lang w:bidi="ar-IQ"/>
        </w:rPr>
        <w:t>Hassan Ali Ghalib</w:t>
      </w:r>
      <w:r>
        <w:rPr>
          <w:rFonts w:asciiTheme="majorBidi" w:hAnsiTheme="majorBidi" w:cstheme="majorBidi"/>
          <w:sz w:val="24"/>
          <w:szCs w:val="24"/>
        </w:rPr>
        <w:t>.</w:t>
      </w:r>
    </w:p>
    <w:p w14:paraId="7C7AE2AA" w14:textId="11567D1C" w:rsidR="0092207C" w:rsidRPr="00673B28" w:rsidRDefault="0092207C" w:rsidP="00BF4738">
      <w:pPr>
        <w:tabs>
          <w:tab w:val="left" w:pos="5741"/>
          <w:tab w:val="right" w:pos="8306"/>
        </w:tabs>
        <w:jc w:val="right"/>
        <w:rPr>
          <w:rFonts w:asciiTheme="majorBidi" w:hAnsiTheme="majorBidi" w:cstheme="majorBidi"/>
          <w:sz w:val="24"/>
          <w:szCs w:val="24"/>
          <w:lang w:bidi="ar-IQ"/>
        </w:rPr>
      </w:pPr>
    </w:p>
    <w:p w14:paraId="5D2D1108" w14:textId="7551F2C0" w:rsidR="00755DFA" w:rsidRPr="00673B28" w:rsidRDefault="0092207C" w:rsidP="00755DFA">
      <w:pPr>
        <w:bidi w:val="0"/>
        <w:rPr>
          <w:rFonts w:asciiTheme="majorBidi" w:hAnsiTheme="majorBidi" w:cstheme="majorBidi"/>
          <w:b/>
          <w:bCs/>
          <w:i/>
          <w:iCs/>
          <w:sz w:val="24"/>
          <w:szCs w:val="24"/>
          <w:u w:val="single"/>
          <w:lang w:bidi="ar-IQ"/>
        </w:rPr>
      </w:pPr>
      <w:r w:rsidRPr="00673B28">
        <w:rPr>
          <w:rFonts w:asciiTheme="majorBidi" w:hAnsiTheme="majorBidi" w:cstheme="majorBidi"/>
          <w:sz w:val="24"/>
          <w:szCs w:val="24"/>
          <w:rtl/>
          <w:lang w:bidi="ar-IQ"/>
        </w:rPr>
        <w:br w:type="page"/>
      </w:r>
    </w:p>
    <w:p w14:paraId="0E9563BF" w14:textId="6834366D" w:rsidR="007854C3" w:rsidRPr="00673B28" w:rsidRDefault="00673B28" w:rsidP="007854C3">
      <w:pPr>
        <w:bidi w:val="0"/>
        <w:rPr>
          <w:rFonts w:asciiTheme="majorBidi" w:hAnsiTheme="majorBidi" w:cstheme="majorBidi"/>
          <w:b/>
          <w:bCs/>
          <w:sz w:val="28"/>
          <w:szCs w:val="28"/>
          <w:lang w:bidi="ar-IQ"/>
        </w:rPr>
      </w:pPr>
      <w:r w:rsidRPr="00673B28">
        <w:rPr>
          <w:rFonts w:asciiTheme="majorBidi" w:hAnsiTheme="majorBidi" w:cstheme="majorBidi"/>
          <w:b/>
          <w:bCs/>
          <w:sz w:val="28"/>
          <w:szCs w:val="28"/>
          <w:lang w:bidi="ar-IQ"/>
        </w:rPr>
        <w:lastRenderedPageBreak/>
        <w:t>Abstract</w:t>
      </w:r>
    </w:p>
    <w:p w14:paraId="6AE441A0" w14:textId="4A42D047" w:rsidR="007854C3" w:rsidRPr="00673B28" w:rsidRDefault="00673B28" w:rsidP="00673B28">
      <w:pPr>
        <w:jc w:val="right"/>
        <w:rPr>
          <w:rFonts w:asciiTheme="majorBidi" w:hAnsiTheme="majorBidi" w:cstheme="majorBidi"/>
          <w:b/>
          <w:bCs/>
          <w:i/>
          <w:iCs/>
          <w:sz w:val="24"/>
          <w:szCs w:val="24"/>
          <w:rtl/>
          <w:lang w:bidi="ar-IQ"/>
        </w:rPr>
      </w:pPr>
      <w:r w:rsidRPr="00673B28">
        <w:rPr>
          <w:rFonts w:asciiTheme="majorBidi" w:hAnsiTheme="majorBidi" w:cstheme="majorBidi"/>
          <w:b/>
          <w:bCs/>
          <w:sz w:val="24"/>
          <w:szCs w:val="24"/>
          <w:lang w:bidi="ar-IQ"/>
        </w:rPr>
        <w:t>Introduction:</w:t>
      </w:r>
      <w:r w:rsidRPr="00673B28">
        <w:rPr>
          <w:rFonts w:asciiTheme="majorBidi" w:hAnsiTheme="majorBidi" w:cstheme="majorBidi"/>
          <w:b/>
          <w:bCs/>
          <w:i/>
          <w:iCs/>
          <w:sz w:val="24"/>
          <w:szCs w:val="24"/>
          <w:lang w:bidi="ar-IQ"/>
        </w:rPr>
        <w:t xml:space="preserve"> </w:t>
      </w:r>
      <w:r w:rsidR="007854C3" w:rsidRPr="00673B28">
        <w:rPr>
          <w:rFonts w:asciiTheme="majorBidi" w:hAnsiTheme="majorBidi" w:cstheme="majorBidi"/>
          <w:sz w:val="24"/>
          <w:szCs w:val="24"/>
          <w:lang w:bidi="ar-IQ"/>
        </w:rPr>
        <w:t>Preterm birth is a leading cause of perinatal mortality and long-term morbidity as well a</w:t>
      </w:r>
      <w:r w:rsidR="007854C3" w:rsidRPr="00673B28">
        <w:rPr>
          <w:rFonts w:asciiTheme="majorBidi" w:hAnsiTheme="majorBidi" w:cstheme="majorBidi"/>
          <w:b/>
          <w:bCs/>
          <w:i/>
          <w:iCs/>
          <w:sz w:val="24"/>
          <w:szCs w:val="24"/>
          <w:lang w:bidi="ar-IQ"/>
        </w:rPr>
        <w:t>s</w:t>
      </w:r>
      <w:r w:rsidRPr="00673B28">
        <w:rPr>
          <w:rFonts w:asciiTheme="majorBidi" w:hAnsiTheme="majorBidi" w:cstheme="majorBidi"/>
          <w:b/>
          <w:bCs/>
          <w:i/>
          <w:iCs/>
          <w:sz w:val="24"/>
          <w:szCs w:val="24"/>
          <w:lang w:bidi="ar-IQ"/>
        </w:rPr>
        <w:t xml:space="preserve"> </w:t>
      </w:r>
      <w:r w:rsidR="007854C3" w:rsidRPr="00673B28">
        <w:rPr>
          <w:rFonts w:asciiTheme="majorBidi" w:hAnsiTheme="majorBidi" w:cstheme="majorBidi"/>
          <w:sz w:val="24"/>
          <w:szCs w:val="24"/>
          <w:lang w:bidi="ar-IQ"/>
        </w:rPr>
        <w:t>he long-term health consequences and cognitive outcomes</w:t>
      </w:r>
      <w:r w:rsidR="007854C3" w:rsidRPr="00673B28">
        <w:rPr>
          <w:rFonts w:asciiTheme="majorBidi" w:hAnsiTheme="majorBidi" w:cstheme="majorBidi"/>
          <w:sz w:val="24"/>
          <w:szCs w:val="24"/>
          <w:rtl/>
          <w:lang w:bidi="ar-IQ"/>
        </w:rPr>
        <w:t>.</w:t>
      </w:r>
    </w:p>
    <w:p w14:paraId="24F33627" w14:textId="60EAF6C7" w:rsidR="00755DFA" w:rsidRPr="00673B28" w:rsidRDefault="00673B28" w:rsidP="007854C3">
      <w:pPr>
        <w:jc w:val="right"/>
        <w:rPr>
          <w:rFonts w:asciiTheme="majorBidi" w:hAnsiTheme="majorBidi" w:cstheme="majorBidi"/>
          <w:sz w:val="24"/>
          <w:szCs w:val="24"/>
          <w:rtl/>
          <w:lang w:bidi="ar-IQ"/>
        </w:rPr>
      </w:pPr>
      <w:r w:rsidRPr="00673B28">
        <w:rPr>
          <w:rFonts w:asciiTheme="majorBidi" w:hAnsiTheme="majorBidi" w:cstheme="majorBidi"/>
          <w:b/>
          <w:bCs/>
          <w:sz w:val="24"/>
          <w:szCs w:val="24"/>
          <w:lang w:bidi="ar-IQ"/>
        </w:rPr>
        <w:t>Methodology</w:t>
      </w:r>
      <w:r w:rsidR="00FE4538" w:rsidRPr="00673B28">
        <w:rPr>
          <w:rFonts w:asciiTheme="majorBidi" w:hAnsiTheme="majorBidi" w:cstheme="majorBidi"/>
          <w:b/>
          <w:bCs/>
          <w:i/>
          <w:iCs/>
          <w:sz w:val="24"/>
          <w:szCs w:val="24"/>
          <w:u w:val="single"/>
          <w:lang w:bidi="ar-IQ"/>
        </w:rPr>
        <w:t xml:space="preserve">: </w:t>
      </w:r>
      <w:r w:rsidR="00FE4538" w:rsidRPr="00673B28">
        <w:rPr>
          <w:rFonts w:asciiTheme="majorBidi" w:hAnsiTheme="majorBidi" w:cstheme="majorBidi"/>
          <w:sz w:val="24"/>
          <w:szCs w:val="24"/>
          <w:lang w:bidi="ar-IQ"/>
        </w:rPr>
        <w:t>This is a cross-section</w:t>
      </w:r>
      <w:r w:rsidR="00755DFA" w:rsidRPr="00673B28">
        <w:rPr>
          <w:rFonts w:asciiTheme="majorBidi" w:hAnsiTheme="majorBidi" w:cstheme="majorBidi"/>
          <w:sz w:val="24"/>
          <w:szCs w:val="24"/>
          <w:lang w:bidi="ar-IQ"/>
        </w:rPr>
        <w:t xml:space="preserve"> of 111 premature neonates who had bee</w:t>
      </w:r>
      <w:r w:rsidR="00FE4538" w:rsidRPr="00673B28">
        <w:rPr>
          <w:rFonts w:asciiTheme="majorBidi" w:hAnsiTheme="majorBidi" w:cstheme="majorBidi"/>
          <w:sz w:val="24"/>
          <w:szCs w:val="24"/>
          <w:lang w:bidi="ar-IQ"/>
        </w:rPr>
        <w:t xml:space="preserve">n admitted to </w:t>
      </w:r>
      <w:proofErr w:type="gramStart"/>
      <w:r w:rsidR="00FE4538" w:rsidRPr="00673B28">
        <w:rPr>
          <w:rFonts w:asciiTheme="majorBidi" w:hAnsiTheme="majorBidi" w:cstheme="majorBidi"/>
          <w:sz w:val="24"/>
          <w:szCs w:val="24"/>
          <w:lang w:bidi="ar-IQ"/>
        </w:rPr>
        <w:t xml:space="preserve">Neonatal </w:t>
      </w:r>
      <w:r w:rsidR="00755DFA" w:rsidRPr="00673B28">
        <w:rPr>
          <w:rFonts w:asciiTheme="majorBidi" w:hAnsiTheme="majorBidi" w:cstheme="majorBidi"/>
          <w:sz w:val="24"/>
          <w:szCs w:val="24"/>
          <w:lang w:bidi="ar-IQ"/>
        </w:rPr>
        <w:t xml:space="preserve"> care</w:t>
      </w:r>
      <w:proofErr w:type="gramEnd"/>
      <w:r w:rsidR="00755DFA" w:rsidRPr="00673B28">
        <w:rPr>
          <w:rFonts w:asciiTheme="majorBidi" w:hAnsiTheme="majorBidi" w:cstheme="majorBidi"/>
          <w:sz w:val="24"/>
          <w:szCs w:val="24"/>
          <w:lang w:bidi="ar-IQ"/>
        </w:rPr>
        <w:t xml:space="preserve"> unit of pediatric hospital in </w:t>
      </w:r>
      <w:proofErr w:type="spellStart"/>
      <w:r w:rsidR="00755DFA" w:rsidRPr="00673B28">
        <w:rPr>
          <w:rFonts w:asciiTheme="majorBidi" w:hAnsiTheme="majorBidi" w:cstheme="majorBidi"/>
          <w:sz w:val="24"/>
          <w:szCs w:val="24"/>
          <w:lang w:bidi="ar-IQ"/>
        </w:rPr>
        <w:t>bnt</w:t>
      </w:r>
      <w:proofErr w:type="spellEnd"/>
      <w:r w:rsidR="00755DFA" w:rsidRPr="00673B28">
        <w:rPr>
          <w:rFonts w:asciiTheme="majorBidi" w:hAnsiTheme="majorBidi" w:cstheme="majorBidi"/>
          <w:sz w:val="24"/>
          <w:szCs w:val="24"/>
          <w:lang w:bidi="ar-IQ"/>
        </w:rPr>
        <w:t xml:space="preserve">- </w:t>
      </w:r>
      <w:proofErr w:type="spellStart"/>
      <w:r w:rsidR="00755DFA" w:rsidRPr="00673B28">
        <w:rPr>
          <w:rFonts w:asciiTheme="majorBidi" w:hAnsiTheme="majorBidi" w:cstheme="majorBidi"/>
          <w:sz w:val="24"/>
          <w:szCs w:val="24"/>
          <w:lang w:bidi="ar-IQ"/>
        </w:rPr>
        <w:t>alhouda</w:t>
      </w:r>
      <w:proofErr w:type="spellEnd"/>
      <w:r w:rsidR="00755DFA" w:rsidRPr="00673B28">
        <w:rPr>
          <w:rFonts w:asciiTheme="majorBidi" w:hAnsiTheme="majorBidi" w:cstheme="majorBidi"/>
          <w:sz w:val="24"/>
          <w:szCs w:val="24"/>
          <w:lang w:bidi="ar-IQ"/>
        </w:rPr>
        <w:t xml:space="preserve"> and </w:t>
      </w:r>
      <w:proofErr w:type="spellStart"/>
      <w:r w:rsidR="00755DFA" w:rsidRPr="00673B28">
        <w:rPr>
          <w:rFonts w:asciiTheme="majorBidi" w:hAnsiTheme="majorBidi" w:cstheme="majorBidi"/>
          <w:sz w:val="24"/>
          <w:szCs w:val="24"/>
          <w:lang w:bidi="ar-IQ"/>
        </w:rPr>
        <w:t>almousawy</w:t>
      </w:r>
      <w:proofErr w:type="spellEnd"/>
      <w:r w:rsidR="00755DFA" w:rsidRPr="00673B28">
        <w:rPr>
          <w:rFonts w:asciiTheme="majorBidi" w:hAnsiTheme="majorBidi" w:cstheme="majorBidi"/>
          <w:sz w:val="24"/>
          <w:szCs w:val="24"/>
          <w:lang w:bidi="ar-IQ"/>
        </w:rPr>
        <w:t xml:space="preserve"> for the period ( 1</w:t>
      </w:r>
      <w:r w:rsidR="00755DFA" w:rsidRPr="00673B28">
        <w:rPr>
          <w:rFonts w:asciiTheme="majorBidi" w:hAnsiTheme="majorBidi" w:cstheme="majorBidi"/>
          <w:sz w:val="24"/>
          <w:szCs w:val="24"/>
          <w:vertAlign w:val="superscript"/>
          <w:lang w:bidi="ar-IQ"/>
        </w:rPr>
        <w:t>st</w:t>
      </w:r>
      <w:r w:rsidR="00755DFA" w:rsidRPr="00673B28">
        <w:rPr>
          <w:rFonts w:asciiTheme="majorBidi" w:hAnsiTheme="majorBidi" w:cstheme="majorBidi"/>
          <w:sz w:val="24"/>
          <w:szCs w:val="24"/>
          <w:lang w:bidi="ar-IQ"/>
        </w:rPr>
        <w:t xml:space="preserve"> oct.-</w:t>
      </w:r>
      <w:r>
        <w:rPr>
          <w:rFonts w:asciiTheme="majorBidi" w:hAnsiTheme="majorBidi" w:cstheme="majorBidi"/>
          <w:sz w:val="24"/>
          <w:szCs w:val="24"/>
          <w:lang w:bidi="ar-IQ"/>
        </w:rPr>
        <w:t>15</w:t>
      </w:r>
      <w:r w:rsidR="00755DFA" w:rsidRPr="00673B28">
        <w:rPr>
          <w:rFonts w:asciiTheme="majorBidi" w:hAnsiTheme="majorBidi" w:cstheme="majorBidi"/>
          <w:sz w:val="24"/>
          <w:szCs w:val="24"/>
          <w:vertAlign w:val="superscript"/>
          <w:lang w:bidi="ar-IQ"/>
        </w:rPr>
        <w:t>th</w:t>
      </w:r>
      <w:r w:rsidR="00755DFA" w:rsidRPr="00673B28">
        <w:rPr>
          <w:rFonts w:asciiTheme="majorBidi" w:hAnsiTheme="majorBidi" w:cstheme="majorBidi"/>
          <w:sz w:val="24"/>
          <w:szCs w:val="24"/>
          <w:lang w:bidi="ar-IQ"/>
        </w:rPr>
        <w:t xml:space="preserve"> </w:t>
      </w:r>
      <w:proofErr w:type="spellStart"/>
      <w:r w:rsidR="00755DFA" w:rsidRPr="00673B28">
        <w:rPr>
          <w:rFonts w:asciiTheme="majorBidi" w:hAnsiTheme="majorBidi" w:cstheme="majorBidi"/>
          <w:sz w:val="24"/>
          <w:szCs w:val="24"/>
          <w:lang w:bidi="ar-IQ"/>
        </w:rPr>
        <w:t>dec.</w:t>
      </w:r>
      <w:proofErr w:type="spellEnd"/>
      <w:r w:rsidR="00755DFA" w:rsidRPr="00673B28">
        <w:rPr>
          <w:rFonts w:asciiTheme="majorBidi" w:hAnsiTheme="majorBidi" w:cstheme="majorBidi"/>
          <w:sz w:val="24"/>
          <w:szCs w:val="24"/>
          <w:lang w:bidi="ar-IQ"/>
        </w:rPr>
        <w:t xml:space="preserve"> 2018). </w:t>
      </w:r>
    </w:p>
    <w:p w14:paraId="21712C45" w14:textId="310A1C6A" w:rsidR="00755DFA" w:rsidRPr="00673B28" w:rsidRDefault="00FE4538" w:rsidP="00755DFA">
      <w:pPr>
        <w:jc w:val="right"/>
        <w:rPr>
          <w:rFonts w:asciiTheme="majorBidi" w:hAnsiTheme="majorBidi" w:cstheme="majorBidi"/>
          <w:sz w:val="24"/>
          <w:szCs w:val="24"/>
          <w:rtl/>
          <w:lang w:bidi="ar-IQ"/>
        </w:rPr>
      </w:pPr>
      <w:r w:rsidRPr="00673B28">
        <w:rPr>
          <w:rFonts w:asciiTheme="majorBidi" w:hAnsiTheme="majorBidi" w:cstheme="majorBidi"/>
          <w:b/>
          <w:bCs/>
          <w:sz w:val="24"/>
          <w:szCs w:val="24"/>
          <w:lang w:bidi="ar-IQ"/>
        </w:rPr>
        <w:t>Result</w:t>
      </w:r>
      <w:r w:rsidR="00673B28">
        <w:rPr>
          <w:rFonts w:asciiTheme="majorBidi" w:hAnsiTheme="majorBidi" w:cstheme="majorBidi"/>
          <w:b/>
          <w:bCs/>
          <w:sz w:val="24"/>
          <w:szCs w:val="24"/>
          <w:lang w:bidi="ar-IQ"/>
        </w:rPr>
        <w:t>s</w:t>
      </w:r>
      <w:r w:rsidRPr="00673B28">
        <w:rPr>
          <w:rFonts w:asciiTheme="majorBidi" w:hAnsiTheme="majorBidi" w:cstheme="majorBidi"/>
          <w:sz w:val="24"/>
          <w:szCs w:val="24"/>
          <w:lang w:bidi="ar-IQ"/>
        </w:rPr>
        <w:t xml:space="preserve">: </w:t>
      </w:r>
      <w:r w:rsidR="00755DFA" w:rsidRPr="00673B28">
        <w:rPr>
          <w:rFonts w:asciiTheme="majorBidi" w:hAnsiTheme="majorBidi" w:cstheme="majorBidi"/>
          <w:sz w:val="24"/>
          <w:szCs w:val="24"/>
          <w:lang w:bidi="ar-IQ"/>
        </w:rPr>
        <w:t xml:space="preserve">Male premature neonates were more frequently than premature </w:t>
      </w:r>
      <w:proofErr w:type="gramStart"/>
      <w:r w:rsidR="00755DFA" w:rsidRPr="00673B28">
        <w:rPr>
          <w:rFonts w:asciiTheme="majorBidi" w:hAnsiTheme="majorBidi" w:cstheme="majorBidi"/>
          <w:sz w:val="24"/>
          <w:szCs w:val="24"/>
          <w:lang w:bidi="ar-IQ"/>
        </w:rPr>
        <w:t>female .</w:t>
      </w:r>
      <w:proofErr w:type="gramEnd"/>
    </w:p>
    <w:p w14:paraId="0DBC0C17" w14:textId="77777777" w:rsidR="00755DFA" w:rsidRPr="00673B28" w:rsidRDefault="00755DFA" w:rsidP="00755DFA">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The relationship between maternal age (years) and gestation age (weeks) at birth was not found to be significant. </w:t>
      </w:r>
    </w:p>
    <w:p w14:paraId="02288A9A" w14:textId="77777777" w:rsidR="00755DFA" w:rsidRPr="00673B28" w:rsidRDefault="00755DFA" w:rsidP="00755DFA">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The relationship between place of delivery (home, </w:t>
      </w:r>
      <w:proofErr w:type="gramStart"/>
      <w:r w:rsidRPr="00673B28">
        <w:rPr>
          <w:rFonts w:asciiTheme="majorBidi" w:hAnsiTheme="majorBidi" w:cstheme="majorBidi"/>
          <w:sz w:val="24"/>
          <w:szCs w:val="24"/>
          <w:lang w:bidi="ar-IQ"/>
        </w:rPr>
        <w:t>hospital )</w:t>
      </w:r>
      <w:proofErr w:type="gramEnd"/>
      <w:r w:rsidRPr="00673B28">
        <w:rPr>
          <w:rFonts w:asciiTheme="majorBidi" w:hAnsiTheme="majorBidi" w:cstheme="majorBidi"/>
          <w:sz w:val="24"/>
          <w:szCs w:val="24"/>
          <w:lang w:bidi="ar-IQ"/>
        </w:rPr>
        <w:t xml:space="preserve"> and type of delivery ( normal vaginal , caesarean section ) was not found to be statistically significant.</w:t>
      </w:r>
    </w:p>
    <w:p w14:paraId="6859EAEB" w14:textId="77777777" w:rsidR="00755DFA" w:rsidRPr="00673B28" w:rsidRDefault="00755DFA" w:rsidP="00755DFA">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The relationship between antenatal care and gestation age was not found to be statistically significant. </w:t>
      </w:r>
    </w:p>
    <w:p w14:paraId="06D5EB7E" w14:textId="31EA565D" w:rsidR="00755DFA" w:rsidRPr="00673B28" w:rsidRDefault="00755DFA" w:rsidP="00FE4538">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No role for consequently or famil</w:t>
      </w:r>
      <w:r w:rsidR="00FE4538" w:rsidRPr="00673B28">
        <w:rPr>
          <w:rFonts w:asciiTheme="majorBidi" w:hAnsiTheme="majorBidi" w:cstheme="majorBidi"/>
          <w:sz w:val="24"/>
          <w:szCs w:val="24"/>
          <w:lang w:bidi="ar-IQ"/>
        </w:rPr>
        <w:t>y history in premature labour</w:t>
      </w:r>
      <w:proofErr w:type="gramStart"/>
      <w:r w:rsidR="00FE4538" w:rsidRPr="00673B28">
        <w:rPr>
          <w:rFonts w:asciiTheme="majorBidi" w:hAnsiTheme="majorBidi" w:cstheme="majorBidi"/>
          <w:sz w:val="24"/>
          <w:szCs w:val="24"/>
          <w:lang w:bidi="ar-IQ"/>
        </w:rPr>
        <w:t xml:space="preserve">. </w:t>
      </w:r>
      <w:r w:rsidRPr="00673B28">
        <w:rPr>
          <w:rFonts w:asciiTheme="majorBidi" w:hAnsiTheme="majorBidi" w:cstheme="majorBidi"/>
          <w:sz w:val="24"/>
          <w:szCs w:val="24"/>
          <w:lang w:bidi="ar-IQ"/>
        </w:rPr>
        <w:t>.</w:t>
      </w:r>
      <w:proofErr w:type="gramEnd"/>
      <w:r w:rsidRPr="00673B28">
        <w:rPr>
          <w:rFonts w:asciiTheme="majorBidi" w:hAnsiTheme="majorBidi" w:cstheme="majorBidi"/>
          <w:sz w:val="24"/>
          <w:szCs w:val="24"/>
          <w:lang w:bidi="ar-IQ"/>
        </w:rPr>
        <w:t xml:space="preserve">   </w:t>
      </w:r>
    </w:p>
    <w:p w14:paraId="57B7E710" w14:textId="48FAE4C4" w:rsidR="00755DFA" w:rsidRPr="00673B28" w:rsidRDefault="00FE4538" w:rsidP="00755DFA">
      <w:pPr>
        <w:jc w:val="right"/>
        <w:rPr>
          <w:rFonts w:asciiTheme="majorBidi" w:hAnsiTheme="majorBidi" w:cstheme="majorBidi"/>
          <w:sz w:val="24"/>
          <w:szCs w:val="24"/>
          <w:lang w:bidi="ar-IQ"/>
        </w:rPr>
      </w:pPr>
      <w:r w:rsidRPr="00673B28">
        <w:rPr>
          <w:rFonts w:asciiTheme="majorBidi" w:hAnsiTheme="majorBidi" w:cstheme="majorBidi"/>
          <w:b/>
          <w:bCs/>
          <w:sz w:val="24"/>
          <w:szCs w:val="24"/>
          <w:lang w:bidi="ar-IQ"/>
        </w:rPr>
        <w:t>Conclusion</w:t>
      </w:r>
      <w:r w:rsidRPr="00673B28">
        <w:rPr>
          <w:rFonts w:asciiTheme="majorBidi" w:hAnsiTheme="majorBidi" w:cstheme="majorBidi"/>
          <w:sz w:val="24"/>
          <w:szCs w:val="24"/>
          <w:lang w:bidi="ar-IQ"/>
        </w:rPr>
        <w:t xml:space="preserve">: prematurity more with caesarean </w:t>
      </w:r>
      <w:proofErr w:type="gramStart"/>
      <w:r w:rsidRPr="00673B28">
        <w:rPr>
          <w:rFonts w:asciiTheme="majorBidi" w:hAnsiTheme="majorBidi" w:cstheme="majorBidi"/>
          <w:sz w:val="24"/>
          <w:szCs w:val="24"/>
          <w:lang w:bidi="ar-IQ"/>
        </w:rPr>
        <w:t>section ,in</w:t>
      </w:r>
      <w:proofErr w:type="gramEnd"/>
      <w:r w:rsidRPr="00673B28">
        <w:rPr>
          <w:rFonts w:asciiTheme="majorBidi" w:hAnsiTheme="majorBidi" w:cstheme="majorBidi"/>
          <w:sz w:val="24"/>
          <w:szCs w:val="24"/>
          <w:lang w:bidi="ar-IQ"/>
        </w:rPr>
        <w:t xml:space="preserve"> housewife and most cases in reproductive age(20-30 </w:t>
      </w:r>
      <w:proofErr w:type="spellStart"/>
      <w:r w:rsidRPr="00673B28">
        <w:rPr>
          <w:rFonts w:asciiTheme="majorBidi" w:hAnsiTheme="majorBidi" w:cstheme="majorBidi"/>
          <w:sz w:val="24"/>
          <w:szCs w:val="24"/>
          <w:lang w:bidi="ar-IQ"/>
        </w:rPr>
        <w:t>yr</w:t>
      </w:r>
      <w:proofErr w:type="spellEnd"/>
      <w:r w:rsidRPr="00673B28">
        <w:rPr>
          <w:rFonts w:asciiTheme="majorBidi" w:hAnsiTheme="majorBidi" w:cstheme="majorBidi"/>
          <w:sz w:val="24"/>
          <w:szCs w:val="24"/>
          <w:lang w:bidi="ar-IQ"/>
        </w:rPr>
        <w:t>) and also must cases admitted during first week of life.</w:t>
      </w:r>
    </w:p>
    <w:p w14:paraId="05FFFF89" w14:textId="77777777" w:rsidR="00FE4538" w:rsidRPr="00673B28" w:rsidRDefault="00FE4538" w:rsidP="00755DFA">
      <w:pPr>
        <w:jc w:val="right"/>
        <w:rPr>
          <w:rFonts w:asciiTheme="majorBidi" w:hAnsiTheme="majorBidi" w:cstheme="majorBidi"/>
          <w:sz w:val="24"/>
          <w:szCs w:val="24"/>
          <w:lang w:bidi="ar-IQ"/>
        </w:rPr>
      </w:pPr>
    </w:p>
    <w:p w14:paraId="5C26FD4E" w14:textId="33E62685" w:rsidR="00FE4538" w:rsidRPr="00673B28" w:rsidRDefault="00FE4538" w:rsidP="00673B28">
      <w:pPr>
        <w:bidi w:val="0"/>
        <w:rPr>
          <w:rFonts w:asciiTheme="majorBidi" w:hAnsiTheme="majorBidi" w:cstheme="majorBidi"/>
          <w:sz w:val="24"/>
          <w:szCs w:val="24"/>
          <w:lang w:bidi="ar-IQ"/>
        </w:rPr>
      </w:pPr>
      <w:r w:rsidRPr="00673B28">
        <w:rPr>
          <w:rFonts w:asciiTheme="majorBidi" w:hAnsiTheme="majorBidi" w:cstheme="majorBidi"/>
          <w:b/>
          <w:bCs/>
          <w:sz w:val="24"/>
          <w:szCs w:val="24"/>
          <w:lang w:bidi="ar-IQ"/>
        </w:rPr>
        <w:t>Keyword</w:t>
      </w:r>
      <w:r w:rsidRPr="00673B28">
        <w:rPr>
          <w:rFonts w:asciiTheme="majorBidi" w:hAnsiTheme="majorBidi" w:cstheme="majorBidi"/>
          <w:sz w:val="24"/>
          <w:szCs w:val="24"/>
          <w:lang w:bidi="ar-IQ"/>
        </w:rPr>
        <w:t xml:space="preserve">: </w:t>
      </w:r>
      <w:proofErr w:type="gramStart"/>
      <w:r w:rsidRPr="00673B28">
        <w:rPr>
          <w:rFonts w:asciiTheme="majorBidi" w:hAnsiTheme="majorBidi" w:cstheme="majorBidi"/>
          <w:sz w:val="24"/>
          <w:szCs w:val="24"/>
          <w:lang w:bidi="ar-IQ"/>
        </w:rPr>
        <w:t>prematurity ,</w:t>
      </w:r>
      <w:proofErr w:type="gramEnd"/>
      <w:r w:rsidRPr="00673B28">
        <w:rPr>
          <w:rFonts w:asciiTheme="majorBidi" w:hAnsiTheme="majorBidi" w:cstheme="majorBidi"/>
          <w:sz w:val="24"/>
          <w:szCs w:val="24"/>
          <w:lang w:bidi="ar-IQ"/>
        </w:rPr>
        <w:t xml:space="preserve"> Nasiriya city</w:t>
      </w:r>
      <w:r w:rsidR="00052E6F">
        <w:rPr>
          <w:rFonts w:asciiTheme="majorBidi" w:hAnsiTheme="majorBidi" w:cstheme="majorBidi"/>
          <w:sz w:val="24"/>
          <w:szCs w:val="24"/>
          <w:lang w:bidi="ar-IQ"/>
        </w:rPr>
        <w:t>, risk factors</w:t>
      </w:r>
    </w:p>
    <w:p w14:paraId="7C4E46D8" w14:textId="77777777" w:rsidR="0092207C" w:rsidRPr="00673B28" w:rsidRDefault="0092207C">
      <w:pPr>
        <w:bidi w:val="0"/>
        <w:rPr>
          <w:rFonts w:asciiTheme="majorBidi" w:hAnsiTheme="majorBidi" w:cstheme="majorBidi"/>
          <w:sz w:val="24"/>
          <w:szCs w:val="24"/>
          <w:lang w:bidi="ar-IQ"/>
        </w:rPr>
      </w:pPr>
    </w:p>
    <w:p w14:paraId="3A58A10E" w14:textId="77777777" w:rsidR="00FE4538" w:rsidRPr="00673B28" w:rsidRDefault="00FE4538" w:rsidP="00FE4538">
      <w:pPr>
        <w:bidi w:val="0"/>
        <w:rPr>
          <w:rFonts w:asciiTheme="majorBidi" w:hAnsiTheme="majorBidi" w:cstheme="majorBidi"/>
          <w:sz w:val="24"/>
          <w:szCs w:val="24"/>
          <w:lang w:bidi="ar-IQ"/>
        </w:rPr>
      </w:pPr>
    </w:p>
    <w:p w14:paraId="75275A1E" w14:textId="77777777" w:rsidR="00FE4538" w:rsidRPr="00673B28" w:rsidRDefault="00FE4538" w:rsidP="00FE4538">
      <w:pPr>
        <w:bidi w:val="0"/>
        <w:rPr>
          <w:rFonts w:asciiTheme="majorBidi" w:hAnsiTheme="majorBidi" w:cstheme="majorBidi"/>
          <w:sz w:val="24"/>
          <w:szCs w:val="24"/>
          <w:lang w:bidi="ar-IQ"/>
        </w:rPr>
      </w:pPr>
    </w:p>
    <w:p w14:paraId="01B92E68" w14:textId="77777777" w:rsidR="00FE4538" w:rsidRPr="00673B28" w:rsidRDefault="00FE4538" w:rsidP="00FE4538">
      <w:pPr>
        <w:bidi w:val="0"/>
        <w:rPr>
          <w:rFonts w:asciiTheme="majorBidi" w:hAnsiTheme="majorBidi" w:cstheme="majorBidi"/>
          <w:sz w:val="24"/>
          <w:szCs w:val="24"/>
          <w:lang w:bidi="ar-IQ"/>
        </w:rPr>
      </w:pPr>
    </w:p>
    <w:p w14:paraId="0A2A685D" w14:textId="77777777" w:rsidR="00673B28" w:rsidRDefault="00673B28">
      <w:pPr>
        <w:bidi w:val="0"/>
        <w:rPr>
          <w:rFonts w:asciiTheme="majorBidi" w:hAnsiTheme="majorBidi" w:cstheme="majorBidi"/>
          <w:b/>
          <w:bCs/>
          <w:sz w:val="24"/>
          <w:szCs w:val="24"/>
          <w:lang w:bidi="ar-IQ"/>
        </w:rPr>
      </w:pPr>
      <w:r>
        <w:rPr>
          <w:rFonts w:asciiTheme="majorBidi" w:hAnsiTheme="majorBidi" w:cstheme="majorBidi"/>
          <w:b/>
          <w:bCs/>
          <w:sz w:val="24"/>
          <w:szCs w:val="24"/>
          <w:lang w:bidi="ar-IQ"/>
        </w:rPr>
        <w:br w:type="page"/>
      </w:r>
    </w:p>
    <w:p w14:paraId="383608D9" w14:textId="3A0C6FD1" w:rsidR="00FE4538" w:rsidRPr="00673B28" w:rsidRDefault="00FE4538" w:rsidP="00673B28">
      <w:pPr>
        <w:jc w:val="right"/>
        <w:rPr>
          <w:rFonts w:asciiTheme="majorBidi" w:hAnsiTheme="majorBidi" w:cstheme="majorBidi"/>
          <w:b/>
          <w:bCs/>
          <w:sz w:val="28"/>
          <w:szCs w:val="28"/>
          <w:lang w:bidi="ar-IQ"/>
        </w:rPr>
      </w:pPr>
      <w:r w:rsidRPr="00673B28">
        <w:rPr>
          <w:rFonts w:asciiTheme="majorBidi" w:hAnsiTheme="majorBidi" w:cstheme="majorBidi"/>
          <w:b/>
          <w:bCs/>
          <w:sz w:val="28"/>
          <w:szCs w:val="28"/>
          <w:lang w:bidi="ar-IQ"/>
        </w:rPr>
        <w:lastRenderedPageBreak/>
        <w:t xml:space="preserve">Abbreviation </w:t>
      </w:r>
    </w:p>
    <w:p w14:paraId="223CE408" w14:textId="1504C194" w:rsidR="00ED0127" w:rsidRPr="00673B28" w:rsidRDefault="00ED0127" w:rsidP="00ED0127">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t>PTB: preterm birth</w:t>
      </w:r>
    </w:p>
    <w:p w14:paraId="0639ED40" w14:textId="3B0AEFBE" w:rsidR="00FE4538" w:rsidRPr="00673B28" w:rsidRDefault="00FE4538" w:rsidP="00FE4538">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t>ANC: antenatal care</w:t>
      </w:r>
    </w:p>
    <w:p w14:paraId="78895C73" w14:textId="77777777" w:rsidR="00FE4538" w:rsidRPr="00673B28" w:rsidRDefault="00FE4538" w:rsidP="00FE4538">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UK: </w:t>
      </w:r>
      <w:proofErr w:type="gramStart"/>
      <w:r w:rsidRPr="00673B28">
        <w:rPr>
          <w:rFonts w:asciiTheme="majorBidi" w:hAnsiTheme="majorBidi" w:cstheme="majorBidi"/>
          <w:sz w:val="24"/>
          <w:szCs w:val="24"/>
          <w:lang w:bidi="ar-IQ"/>
        </w:rPr>
        <w:t>united kingdom</w:t>
      </w:r>
      <w:proofErr w:type="gramEnd"/>
    </w:p>
    <w:p w14:paraId="44BC76A8" w14:textId="4A2D8E0A" w:rsidR="00ED0127" w:rsidRPr="00673B28" w:rsidRDefault="00ED0127" w:rsidP="00FE4538">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WHO: world health </w:t>
      </w:r>
      <w:proofErr w:type="gramStart"/>
      <w:r w:rsidRPr="00673B28">
        <w:rPr>
          <w:rFonts w:asciiTheme="majorBidi" w:hAnsiTheme="majorBidi" w:cstheme="majorBidi"/>
          <w:sz w:val="24"/>
          <w:szCs w:val="24"/>
          <w:lang w:bidi="ar-IQ"/>
        </w:rPr>
        <w:t>organization</w:t>
      </w:r>
      <w:proofErr w:type="gramEnd"/>
    </w:p>
    <w:p w14:paraId="50AEEB20" w14:textId="77777777" w:rsidR="00ED0127" w:rsidRPr="00673B28" w:rsidRDefault="00ED0127" w:rsidP="00ED0127">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t>LBW: low birth weight</w:t>
      </w:r>
    </w:p>
    <w:p w14:paraId="624DEA38" w14:textId="77777777" w:rsidR="00ED0127" w:rsidRPr="00673B28" w:rsidRDefault="00ED0127" w:rsidP="00ED0127">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t>IUGR: intrauterine growth restriction</w:t>
      </w:r>
    </w:p>
    <w:p w14:paraId="728306DB" w14:textId="59C18A00" w:rsidR="00ED0127" w:rsidRPr="00673B28" w:rsidRDefault="00ED0127" w:rsidP="00ED0127">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t>NCU: neonate care unit</w:t>
      </w:r>
    </w:p>
    <w:p w14:paraId="774F5F60" w14:textId="22A4321B" w:rsidR="00FE4538" w:rsidRPr="00673B28" w:rsidRDefault="00ED0127" w:rsidP="00ED0127">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NICU: neonatal intensive care unit </w:t>
      </w:r>
      <w:r w:rsidR="00FE4538" w:rsidRPr="00673B28">
        <w:rPr>
          <w:rFonts w:asciiTheme="majorBidi" w:hAnsiTheme="majorBidi" w:cstheme="majorBidi"/>
          <w:sz w:val="24"/>
          <w:szCs w:val="24"/>
          <w:lang w:bidi="ar-IQ"/>
        </w:rPr>
        <w:t xml:space="preserve"> </w:t>
      </w:r>
    </w:p>
    <w:p w14:paraId="29226740" w14:textId="4EE9341C" w:rsidR="00ED0127" w:rsidRPr="00673B28" w:rsidRDefault="00ED0127" w:rsidP="00ED0127">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t>PIH: pregnancy induced hypertension</w:t>
      </w:r>
    </w:p>
    <w:p w14:paraId="623AD85C" w14:textId="068B1F50" w:rsidR="00ED0127" w:rsidRPr="00673B28" w:rsidRDefault="00ED0127" w:rsidP="00ED0127">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APH: antepartum hemorrhage </w:t>
      </w:r>
    </w:p>
    <w:p w14:paraId="27DFC730" w14:textId="3CB98687" w:rsidR="00ED0127" w:rsidRPr="00673B28" w:rsidRDefault="00ED0127" w:rsidP="00ED0127">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t>UTI: urinary tract infection</w:t>
      </w:r>
    </w:p>
    <w:p w14:paraId="346AAF67" w14:textId="20A2DEC0" w:rsidR="00ED0127" w:rsidRPr="00673B28" w:rsidRDefault="00ED0127" w:rsidP="00ED0127">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t>FET: fisher's exact test</w:t>
      </w:r>
    </w:p>
    <w:p w14:paraId="7BD7CB65" w14:textId="4A8BA09F" w:rsidR="00ED0127" w:rsidRDefault="00ED0127" w:rsidP="00ED0127">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t>P v: p value</w:t>
      </w:r>
    </w:p>
    <w:p w14:paraId="699DE26E" w14:textId="14656A10" w:rsidR="0045334E" w:rsidRPr="00673B28" w:rsidRDefault="0045334E" w:rsidP="0045334E">
      <w:pPr>
        <w:bidi w:val="0"/>
        <w:rPr>
          <w:rFonts w:asciiTheme="majorBidi" w:hAnsiTheme="majorBidi" w:cstheme="majorBidi"/>
          <w:sz w:val="24"/>
          <w:szCs w:val="24"/>
          <w:lang w:bidi="ar-IQ"/>
        </w:rPr>
      </w:pPr>
      <w:r>
        <w:rPr>
          <w:rFonts w:asciiTheme="majorBidi" w:hAnsiTheme="majorBidi" w:cstheme="majorBidi"/>
          <w:sz w:val="24"/>
          <w:szCs w:val="24"/>
          <w:lang w:bidi="ar-IQ"/>
        </w:rPr>
        <w:t>NVD: Normal vaginal Delivery</w:t>
      </w:r>
    </w:p>
    <w:p w14:paraId="2348255F" w14:textId="77777777" w:rsidR="00ED0127" w:rsidRPr="00673B28" w:rsidRDefault="00ED0127" w:rsidP="00ED0127">
      <w:pPr>
        <w:bidi w:val="0"/>
        <w:rPr>
          <w:rFonts w:asciiTheme="majorBidi" w:hAnsiTheme="majorBidi" w:cstheme="majorBidi"/>
          <w:sz w:val="24"/>
          <w:szCs w:val="24"/>
          <w:rtl/>
          <w:lang w:bidi="ar-IQ"/>
        </w:rPr>
      </w:pPr>
    </w:p>
    <w:p w14:paraId="5A346601" w14:textId="1022FBCB" w:rsidR="00755DFA" w:rsidRPr="00673B28" w:rsidRDefault="00755DFA">
      <w:pPr>
        <w:bidi w:val="0"/>
        <w:rPr>
          <w:rStyle w:val="10"/>
          <w:rFonts w:asciiTheme="majorBidi" w:eastAsia="Calibri" w:hAnsiTheme="majorBidi" w:cstheme="majorBidi"/>
          <w:b/>
          <w:bCs/>
          <w:i/>
          <w:iCs/>
          <w:kern w:val="3"/>
          <w:sz w:val="24"/>
          <w:szCs w:val="24"/>
          <w:u w:val="single"/>
          <w:lang w:bidi="ar-IQ"/>
        </w:rPr>
      </w:pPr>
    </w:p>
    <w:p w14:paraId="62AB1D62" w14:textId="77777777" w:rsidR="00673B28" w:rsidRDefault="00673B28">
      <w:pPr>
        <w:bidi w:val="0"/>
        <w:rPr>
          <w:rFonts w:asciiTheme="majorBidi" w:hAnsiTheme="majorBidi" w:cstheme="majorBidi"/>
          <w:b/>
          <w:bCs/>
          <w:sz w:val="28"/>
          <w:szCs w:val="28"/>
          <w:lang w:bidi="ar-IQ"/>
        </w:rPr>
      </w:pPr>
      <w:r>
        <w:rPr>
          <w:rFonts w:asciiTheme="majorBidi" w:hAnsiTheme="majorBidi" w:cstheme="majorBidi"/>
          <w:b/>
          <w:bCs/>
          <w:sz w:val="28"/>
          <w:szCs w:val="28"/>
          <w:lang w:bidi="ar-IQ"/>
        </w:rPr>
        <w:br w:type="page"/>
      </w:r>
    </w:p>
    <w:p w14:paraId="631BE609" w14:textId="71E423F8" w:rsidR="0092207C" w:rsidRPr="00673B28" w:rsidRDefault="00E36056" w:rsidP="00673B28">
      <w:pPr>
        <w:bidi w:val="0"/>
        <w:rPr>
          <w:rFonts w:asciiTheme="majorBidi" w:hAnsiTheme="majorBidi" w:cstheme="majorBidi"/>
          <w:b/>
          <w:bCs/>
          <w:sz w:val="28"/>
          <w:szCs w:val="28"/>
          <w:lang w:bidi="ar-IQ"/>
        </w:rPr>
      </w:pPr>
      <w:r>
        <w:rPr>
          <w:rFonts w:asciiTheme="majorBidi" w:hAnsiTheme="majorBidi" w:cstheme="majorBidi"/>
          <w:b/>
          <w:bCs/>
          <w:noProof/>
          <w:sz w:val="28"/>
          <w:szCs w:val="28"/>
          <w:lang w:bidi="ar-IQ"/>
        </w:rPr>
        <w:lastRenderedPageBreak/>
        <mc:AlternateContent>
          <mc:Choice Requires="wps">
            <w:drawing>
              <wp:anchor distT="0" distB="0" distL="114300" distR="114300" simplePos="0" relativeHeight="251676672" behindDoc="0" locked="0" layoutInCell="1" allowOverlap="1" wp14:anchorId="5844C2CD" wp14:editId="52687744">
                <wp:simplePos x="0" y="0"/>
                <wp:positionH relativeFrom="margin">
                  <wp:align>left</wp:align>
                </wp:positionH>
                <wp:positionV relativeFrom="paragraph">
                  <wp:posOffset>-463137</wp:posOffset>
                </wp:positionV>
                <wp:extent cx="2671948" cy="451262"/>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671948" cy="451262"/>
                        </a:xfrm>
                        <a:prstGeom prst="rect">
                          <a:avLst/>
                        </a:prstGeom>
                        <a:solidFill>
                          <a:schemeClr val="lt1"/>
                        </a:solidFill>
                        <a:ln w="6350">
                          <a:noFill/>
                        </a:ln>
                      </wps:spPr>
                      <wps:txbx>
                        <w:txbxContent>
                          <w:p w14:paraId="3618D65B" w14:textId="77777777" w:rsidR="00E36056" w:rsidRPr="008C5CD7" w:rsidRDefault="00E36056" w:rsidP="00E36056">
                            <w:pPr>
                              <w:jc w:val="right"/>
                              <w:rPr>
                                <w:rFonts w:asciiTheme="majorBidi" w:hAnsiTheme="majorBidi" w:cstheme="majorBidi"/>
                                <w:sz w:val="32"/>
                                <w:szCs w:val="32"/>
                                <w:u w:val="single"/>
                              </w:rPr>
                            </w:pPr>
                            <w:r w:rsidRPr="008C5CD7">
                              <w:rPr>
                                <w:rFonts w:asciiTheme="majorBidi" w:hAnsiTheme="majorBidi" w:cstheme="majorBidi"/>
                                <w:sz w:val="32"/>
                                <w:szCs w:val="32"/>
                                <w:u w:val="single"/>
                              </w:rPr>
                              <w:t>Chapter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44C2CD" id="Text Box 2" o:spid="_x0000_s1028" type="#_x0000_t202" style="position:absolute;margin-left:0;margin-top:-36.45pt;width:210.4pt;height:35.55pt;z-index:2516766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" fillcolor="white [3201]" stroked="f" strokeweight=".5pt">
                <v:textbox>
                  <w:txbxContent>
                    <w:p w14:paraId="3618D65B" w14:textId="77777777" w:rsidR="00E36056" w:rsidRPr="008C5CD7" w:rsidRDefault="00E36056" w:rsidP="00E36056">
                      <w:pPr>
                        <w:jc w:val="right"/>
                        <w:rPr>
                          <w:rFonts w:asciiTheme="majorBidi" w:hAnsiTheme="majorBidi" w:cstheme="majorBidi"/>
                          <w:sz w:val="32"/>
                          <w:szCs w:val="32"/>
                          <w:u w:val="single"/>
                        </w:rPr>
                      </w:pPr>
                      <w:r w:rsidRPr="008C5CD7">
                        <w:rPr>
                          <w:rFonts w:asciiTheme="majorBidi" w:hAnsiTheme="majorBidi" w:cstheme="majorBidi"/>
                          <w:sz w:val="32"/>
                          <w:szCs w:val="32"/>
                          <w:u w:val="single"/>
                        </w:rPr>
                        <w:t>Chapter 1</w:t>
                      </w:r>
                    </w:p>
                  </w:txbxContent>
                </v:textbox>
                <w10:wrap anchorx="margin"/>
              </v:shape>
            </w:pict>
          </mc:Fallback>
        </mc:AlternateContent>
      </w:r>
      <w:r w:rsidR="00673B28" w:rsidRPr="00673B28">
        <w:rPr>
          <w:rFonts w:asciiTheme="majorBidi" w:hAnsiTheme="majorBidi" w:cstheme="majorBidi"/>
          <w:b/>
          <w:bCs/>
          <w:sz w:val="28"/>
          <w:szCs w:val="28"/>
          <w:lang w:bidi="ar-IQ"/>
        </w:rPr>
        <w:t>INTRODUCTION</w:t>
      </w:r>
    </w:p>
    <w:p w14:paraId="4054DBC9" w14:textId="77777777" w:rsidR="0092207C" w:rsidRPr="00673B28" w:rsidRDefault="0092207C" w:rsidP="0092207C">
      <w:pPr>
        <w:pStyle w:val="1"/>
        <w:bidi w:val="0"/>
        <w:spacing w:line="360" w:lineRule="auto"/>
        <w:rPr>
          <w:rFonts w:asciiTheme="majorBidi" w:hAnsiTheme="majorBidi" w:cstheme="majorBidi"/>
          <w:sz w:val="24"/>
          <w:szCs w:val="24"/>
        </w:rPr>
      </w:pPr>
    </w:p>
    <w:p w14:paraId="128072CF" w14:textId="77777777" w:rsidR="0092207C" w:rsidRPr="00673B28" w:rsidRDefault="0092207C" w:rsidP="0092207C">
      <w:pPr>
        <w:pStyle w:val="1"/>
        <w:bidi w:val="0"/>
        <w:spacing w:line="360" w:lineRule="auto"/>
        <w:rPr>
          <w:rFonts w:asciiTheme="majorBidi" w:hAnsiTheme="majorBidi" w:cstheme="majorBidi"/>
          <w:sz w:val="24"/>
          <w:szCs w:val="24"/>
          <w:vertAlign w:val="superscript"/>
        </w:rPr>
      </w:pPr>
      <w:r w:rsidRPr="00673B28">
        <w:rPr>
          <w:rStyle w:val="10"/>
          <w:rFonts w:asciiTheme="majorBidi" w:eastAsia="Calibri" w:hAnsiTheme="majorBidi" w:cstheme="majorBidi"/>
          <w:sz w:val="24"/>
          <w:szCs w:val="24"/>
        </w:rPr>
        <w:t xml:space="preserve">traditionally a delivery date is determined by 280 days after the last menstrual period however only 4% deliver at 280 days and only 70% deliver within 10 days of estimated delivery </w:t>
      </w:r>
      <w:proofErr w:type="gramStart"/>
      <w:r w:rsidRPr="00673B28">
        <w:rPr>
          <w:rStyle w:val="10"/>
          <w:rFonts w:asciiTheme="majorBidi" w:eastAsia="Calibri" w:hAnsiTheme="majorBidi" w:cstheme="majorBidi"/>
          <w:sz w:val="24"/>
          <w:szCs w:val="24"/>
        </w:rPr>
        <w:t>date .</w:t>
      </w:r>
      <w:proofErr w:type="gramEnd"/>
      <w:r w:rsidRPr="00673B28">
        <w:rPr>
          <w:rStyle w:val="10"/>
          <w:rFonts w:asciiTheme="majorBidi" w:eastAsia="Calibri" w:hAnsiTheme="majorBidi" w:cstheme="majorBidi"/>
          <w:sz w:val="24"/>
          <w:szCs w:val="24"/>
        </w:rPr>
        <w:t xml:space="preserve"> human gestation length from ovulation to birth may be 268 days with </w:t>
      </w:r>
      <w:proofErr w:type="spellStart"/>
      <w:r w:rsidRPr="00673B28">
        <w:rPr>
          <w:rStyle w:val="10"/>
          <w:rFonts w:asciiTheme="majorBidi" w:eastAsia="Calibri" w:hAnsiTheme="majorBidi" w:cstheme="majorBidi"/>
          <w:sz w:val="24"/>
          <w:szCs w:val="24"/>
        </w:rPr>
        <w:t>arange</w:t>
      </w:r>
      <w:proofErr w:type="spellEnd"/>
      <w:r w:rsidRPr="00673B28">
        <w:rPr>
          <w:rStyle w:val="10"/>
          <w:rFonts w:asciiTheme="majorBidi" w:eastAsia="Calibri" w:hAnsiTheme="majorBidi" w:cstheme="majorBidi"/>
          <w:sz w:val="24"/>
          <w:szCs w:val="24"/>
        </w:rPr>
        <w:t xml:space="preserve"> of 37 days </w:t>
      </w:r>
      <w:r w:rsidRPr="00673B28">
        <w:rPr>
          <w:rStyle w:val="10"/>
          <w:rFonts w:asciiTheme="majorBidi" w:eastAsia="Calibri" w:hAnsiTheme="majorBidi" w:cstheme="majorBidi"/>
          <w:sz w:val="24"/>
          <w:szCs w:val="24"/>
          <w:vertAlign w:val="superscript"/>
        </w:rPr>
        <w:t>(1)</w:t>
      </w:r>
    </w:p>
    <w:p w14:paraId="64C118EF" w14:textId="77777777" w:rsidR="0092207C" w:rsidRPr="00673B28" w:rsidRDefault="0092207C" w:rsidP="0092207C">
      <w:pPr>
        <w:pStyle w:val="1"/>
        <w:bidi w:val="0"/>
        <w:spacing w:line="360" w:lineRule="auto"/>
        <w:rPr>
          <w:rFonts w:asciiTheme="majorBidi" w:hAnsiTheme="majorBidi" w:cstheme="majorBidi"/>
          <w:sz w:val="24"/>
          <w:szCs w:val="24"/>
          <w:vertAlign w:val="superscript"/>
        </w:rPr>
      </w:pPr>
      <w:r w:rsidRPr="00673B28">
        <w:rPr>
          <w:rStyle w:val="10"/>
          <w:rFonts w:asciiTheme="majorBidi" w:eastAsia="Calibri" w:hAnsiTheme="majorBidi" w:cstheme="majorBidi"/>
          <w:sz w:val="24"/>
          <w:szCs w:val="24"/>
        </w:rPr>
        <w:t xml:space="preserve">live born infants delivered before 37 weeks from the 1st day of the last menstrual period are termed premature by world health organization </w:t>
      </w:r>
      <w:r w:rsidRPr="00673B28">
        <w:rPr>
          <w:rStyle w:val="10"/>
          <w:rFonts w:asciiTheme="majorBidi" w:eastAsia="Calibri" w:hAnsiTheme="majorBidi" w:cstheme="majorBidi"/>
          <w:sz w:val="24"/>
          <w:szCs w:val="24"/>
          <w:vertAlign w:val="superscript"/>
        </w:rPr>
        <w:t>(2)</w:t>
      </w:r>
    </w:p>
    <w:p w14:paraId="5EE66955"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preterm is defined as babies born alive before 37 weeks of pregnancy are </w:t>
      </w:r>
      <w:proofErr w:type="gramStart"/>
      <w:r w:rsidRPr="00673B28">
        <w:rPr>
          <w:rStyle w:val="10"/>
          <w:rFonts w:asciiTheme="majorBidi" w:eastAsia="Calibri" w:hAnsiTheme="majorBidi" w:cstheme="majorBidi"/>
          <w:sz w:val="24"/>
          <w:szCs w:val="24"/>
        </w:rPr>
        <w:t>completed .</w:t>
      </w:r>
      <w:proofErr w:type="gramEnd"/>
      <w:r w:rsidRPr="00673B28">
        <w:rPr>
          <w:rStyle w:val="10"/>
          <w:rFonts w:asciiTheme="majorBidi" w:eastAsia="Calibri" w:hAnsiTheme="majorBidi" w:cstheme="majorBidi"/>
          <w:sz w:val="24"/>
          <w:szCs w:val="24"/>
        </w:rPr>
        <w:t xml:space="preserve"> there are sub categories of preterm birth based on gestational </w:t>
      </w:r>
      <w:proofErr w:type="gramStart"/>
      <w:r w:rsidRPr="00673B28">
        <w:rPr>
          <w:rStyle w:val="10"/>
          <w:rFonts w:asciiTheme="majorBidi" w:eastAsia="Calibri" w:hAnsiTheme="majorBidi" w:cstheme="majorBidi"/>
          <w:sz w:val="24"/>
          <w:szCs w:val="24"/>
        </w:rPr>
        <w:t>age :</w:t>
      </w:r>
      <w:proofErr w:type="gramEnd"/>
    </w:p>
    <w:p w14:paraId="4863B9EB"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extremely preterm </w:t>
      </w:r>
      <w:proofErr w:type="gramStart"/>
      <w:r w:rsidRPr="00673B28">
        <w:rPr>
          <w:rStyle w:val="10"/>
          <w:rFonts w:asciiTheme="majorBidi" w:eastAsia="Calibri" w:hAnsiTheme="majorBidi" w:cstheme="majorBidi"/>
          <w:sz w:val="24"/>
          <w:szCs w:val="24"/>
        </w:rPr>
        <w:t>( less</w:t>
      </w:r>
      <w:proofErr w:type="gramEnd"/>
      <w:r w:rsidRPr="00673B28">
        <w:rPr>
          <w:rStyle w:val="10"/>
          <w:rFonts w:asciiTheme="majorBidi" w:eastAsia="Calibri" w:hAnsiTheme="majorBidi" w:cstheme="majorBidi"/>
          <w:sz w:val="24"/>
          <w:szCs w:val="24"/>
        </w:rPr>
        <w:t xml:space="preserve"> than 28 weeks)</w:t>
      </w:r>
    </w:p>
    <w:p w14:paraId="34E0569F"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very preterm </w:t>
      </w:r>
      <w:proofErr w:type="gramStart"/>
      <w:r w:rsidRPr="00673B28">
        <w:rPr>
          <w:rStyle w:val="10"/>
          <w:rFonts w:asciiTheme="majorBidi" w:eastAsia="Calibri" w:hAnsiTheme="majorBidi" w:cstheme="majorBidi"/>
          <w:sz w:val="24"/>
          <w:szCs w:val="24"/>
        </w:rPr>
        <w:t>( 28</w:t>
      </w:r>
      <w:proofErr w:type="gramEnd"/>
      <w:r w:rsidRPr="00673B28">
        <w:rPr>
          <w:rStyle w:val="10"/>
          <w:rFonts w:asciiTheme="majorBidi" w:eastAsia="Calibri" w:hAnsiTheme="majorBidi" w:cstheme="majorBidi"/>
          <w:sz w:val="24"/>
          <w:szCs w:val="24"/>
        </w:rPr>
        <w:t xml:space="preserve"> to 32 weeks)</w:t>
      </w:r>
    </w:p>
    <w:p w14:paraId="1D67DAF8" w14:textId="77777777" w:rsidR="0092207C" w:rsidRPr="00673B28" w:rsidRDefault="0092207C" w:rsidP="00673B28">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moderate to late preterm </w:t>
      </w:r>
      <w:proofErr w:type="gramStart"/>
      <w:r w:rsidRPr="00673B28">
        <w:rPr>
          <w:rStyle w:val="10"/>
          <w:rFonts w:asciiTheme="majorBidi" w:eastAsia="Calibri" w:hAnsiTheme="majorBidi" w:cstheme="majorBidi"/>
          <w:sz w:val="24"/>
          <w:szCs w:val="24"/>
        </w:rPr>
        <w:t>( 32</w:t>
      </w:r>
      <w:proofErr w:type="gramEnd"/>
      <w:r w:rsidRPr="00673B28">
        <w:rPr>
          <w:rStyle w:val="10"/>
          <w:rFonts w:asciiTheme="majorBidi" w:eastAsia="Calibri" w:hAnsiTheme="majorBidi" w:cstheme="majorBidi"/>
          <w:sz w:val="24"/>
          <w:szCs w:val="24"/>
        </w:rPr>
        <w:t xml:space="preserve"> to 37 weeks)  </w:t>
      </w:r>
      <w:r w:rsidRPr="00673B28">
        <w:rPr>
          <w:rStyle w:val="10"/>
          <w:rFonts w:asciiTheme="majorBidi" w:eastAsia="Calibri" w:hAnsiTheme="majorBidi" w:cstheme="majorBidi"/>
          <w:sz w:val="24"/>
          <w:szCs w:val="24"/>
          <w:vertAlign w:val="superscript"/>
        </w:rPr>
        <w:t>(3)</w:t>
      </w:r>
    </w:p>
    <w:p w14:paraId="34482154"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every year an estimated 15 million babies are born preterm </w:t>
      </w:r>
      <w:proofErr w:type="gramStart"/>
      <w:r w:rsidRPr="00673B28">
        <w:rPr>
          <w:rStyle w:val="10"/>
          <w:rFonts w:asciiTheme="majorBidi" w:eastAsia="Calibri" w:hAnsiTheme="majorBidi" w:cstheme="majorBidi"/>
          <w:sz w:val="24"/>
          <w:szCs w:val="24"/>
        </w:rPr>
        <w:t>( before</w:t>
      </w:r>
      <w:proofErr w:type="gramEnd"/>
      <w:r w:rsidRPr="00673B28">
        <w:rPr>
          <w:rStyle w:val="10"/>
          <w:rFonts w:asciiTheme="majorBidi" w:eastAsia="Calibri" w:hAnsiTheme="majorBidi" w:cstheme="majorBidi"/>
          <w:sz w:val="24"/>
          <w:szCs w:val="24"/>
        </w:rPr>
        <w:t xml:space="preserve"> 37 completed weeks of gestation ) and this number is rising </w:t>
      </w:r>
      <w:r w:rsidRPr="00673B28">
        <w:rPr>
          <w:rStyle w:val="10"/>
          <w:rFonts w:asciiTheme="majorBidi" w:eastAsia="Calibri" w:hAnsiTheme="majorBidi" w:cstheme="majorBidi"/>
          <w:sz w:val="24"/>
          <w:szCs w:val="24"/>
          <w:vertAlign w:val="superscript"/>
        </w:rPr>
        <w:t>(4)</w:t>
      </w:r>
    </w:p>
    <w:p w14:paraId="4E33670F"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the incidence of preterm births in the united states continues to rise and is partly a result of multiple gestation pregnancies and increasing reporting </w:t>
      </w:r>
      <w:r w:rsidRPr="00673B28">
        <w:rPr>
          <w:rStyle w:val="10"/>
          <w:rFonts w:asciiTheme="majorBidi" w:eastAsia="Calibri" w:hAnsiTheme="majorBidi" w:cstheme="majorBidi"/>
          <w:sz w:val="24"/>
          <w:szCs w:val="24"/>
          <w:vertAlign w:val="superscript"/>
        </w:rPr>
        <w:t>(7)</w:t>
      </w:r>
    </w:p>
    <w:p w14:paraId="25059899"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in the UK approximately 6_7% of live births are low birth </w:t>
      </w:r>
      <w:proofErr w:type="gramStart"/>
      <w:r w:rsidRPr="00673B28">
        <w:rPr>
          <w:rStyle w:val="10"/>
          <w:rFonts w:asciiTheme="majorBidi" w:eastAsia="Calibri" w:hAnsiTheme="majorBidi" w:cstheme="majorBidi"/>
          <w:sz w:val="24"/>
          <w:szCs w:val="24"/>
        </w:rPr>
        <w:t>weight .</w:t>
      </w:r>
      <w:proofErr w:type="gramEnd"/>
      <w:r w:rsidRPr="00673B28">
        <w:rPr>
          <w:rStyle w:val="10"/>
          <w:rFonts w:asciiTheme="majorBidi" w:eastAsia="Calibri" w:hAnsiTheme="majorBidi" w:cstheme="majorBidi"/>
          <w:sz w:val="24"/>
          <w:szCs w:val="24"/>
        </w:rPr>
        <w:t xml:space="preserve"> about </w:t>
      </w:r>
      <w:proofErr w:type="spellStart"/>
      <w:r w:rsidRPr="00673B28">
        <w:rPr>
          <w:rStyle w:val="10"/>
          <w:rFonts w:asciiTheme="majorBidi" w:eastAsia="Calibri" w:hAnsiTheme="majorBidi" w:cstheme="majorBidi"/>
          <w:sz w:val="24"/>
          <w:szCs w:val="24"/>
        </w:rPr>
        <w:t>two_third</w:t>
      </w:r>
      <w:proofErr w:type="spellEnd"/>
      <w:r w:rsidRPr="00673B28">
        <w:rPr>
          <w:rStyle w:val="10"/>
          <w:rFonts w:asciiTheme="majorBidi" w:eastAsia="Calibri" w:hAnsiTheme="majorBidi" w:cstheme="majorBidi"/>
          <w:sz w:val="24"/>
          <w:szCs w:val="24"/>
        </w:rPr>
        <w:t xml:space="preserve"> are preterm &lt;37 weeks </w:t>
      </w:r>
      <w:r w:rsidRPr="00673B28">
        <w:rPr>
          <w:rStyle w:val="10"/>
          <w:rFonts w:asciiTheme="majorBidi" w:eastAsia="Calibri" w:hAnsiTheme="majorBidi" w:cstheme="majorBidi"/>
          <w:sz w:val="24"/>
          <w:szCs w:val="24"/>
          <w:vertAlign w:val="superscript"/>
        </w:rPr>
        <w:t>(5)</w:t>
      </w:r>
    </w:p>
    <w:p w14:paraId="62BBD981"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across 184 countries the rate of preterm birth ranges from 5% to 18% of babies born. </w:t>
      </w:r>
      <w:r w:rsidRPr="00673B28">
        <w:rPr>
          <w:rStyle w:val="10"/>
          <w:rFonts w:asciiTheme="majorBidi" w:eastAsia="Calibri" w:hAnsiTheme="majorBidi" w:cstheme="majorBidi"/>
          <w:sz w:val="24"/>
          <w:szCs w:val="24"/>
          <w:vertAlign w:val="superscript"/>
        </w:rPr>
        <w:t>(6)</w:t>
      </w:r>
    </w:p>
    <w:p w14:paraId="5B942558"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more than 5% of deaths in children &lt; 5 years of age occur within the 1st month of life with about half of the deaths attributable to prematurity.</w:t>
      </w:r>
      <w:r w:rsidRPr="00673B28">
        <w:rPr>
          <w:rStyle w:val="10"/>
          <w:rFonts w:asciiTheme="majorBidi" w:eastAsia="Calibri" w:hAnsiTheme="majorBidi" w:cstheme="majorBidi"/>
          <w:sz w:val="24"/>
          <w:szCs w:val="24"/>
          <w:vertAlign w:val="superscript"/>
        </w:rPr>
        <w:t xml:space="preserve"> (7)</w:t>
      </w:r>
    </w:p>
    <w:p w14:paraId="5D6987FE"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preterm birth complications are the leading cause of death among children under 5 years of age responsible for approximately 1 million death in </w:t>
      </w:r>
      <w:proofErr w:type="gramStart"/>
      <w:r w:rsidRPr="00673B28">
        <w:rPr>
          <w:rStyle w:val="10"/>
          <w:rFonts w:asciiTheme="majorBidi" w:eastAsia="Calibri" w:hAnsiTheme="majorBidi" w:cstheme="majorBidi"/>
          <w:sz w:val="24"/>
          <w:szCs w:val="24"/>
        </w:rPr>
        <w:t>2015</w:t>
      </w:r>
      <w:r w:rsidRPr="00673B28">
        <w:rPr>
          <w:rStyle w:val="10"/>
          <w:rFonts w:asciiTheme="majorBidi" w:eastAsia="Calibri" w:hAnsiTheme="majorBidi" w:cstheme="majorBidi"/>
          <w:sz w:val="24"/>
          <w:szCs w:val="24"/>
          <w:vertAlign w:val="superscript"/>
        </w:rPr>
        <w:t>.(</w:t>
      </w:r>
      <w:proofErr w:type="gramEnd"/>
      <w:r w:rsidRPr="00673B28">
        <w:rPr>
          <w:rStyle w:val="10"/>
          <w:rFonts w:asciiTheme="majorBidi" w:eastAsia="Calibri" w:hAnsiTheme="majorBidi" w:cstheme="majorBidi"/>
          <w:sz w:val="24"/>
          <w:szCs w:val="24"/>
          <w:vertAlign w:val="superscript"/>
        </w:rPr>
        <w:t>8)</w:t>
      </w:r>
    </w:p>
    <w:p w14:paraId="3493121C"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many survivors face a lifetime of disability including learning and visual and </w:t>
      </w:r>
      <w:proofErr w:type="spellStart"/>
      <w:r w:rsidRPr="00673B28">
        <w:rPr>
          <w:rStyle w:val="10"/>
          <w:rFonts w:asciiTheme="majorBidi" w:eastAsia="Calibri" w:hAnsiTheme="majorBidi" w:cstheme="majorBidi"/>
          <w:sz w:val="24"/>
          <w:szCs w:val="24"/>
        </w:rPr>
        <w:t>hearning</w:t>
      </w:r>
      <w:proofErr w:type="spellEnd"/>
      <w:r w:rsidRPr="00673B28">
        <w:rPr>
          <w:rStyle w:val="10"/>
          <w:rFonts w:asciiTheme="majorBidi" w:eastAsia="Calibri" w:hAnsiTheme="majorBidi" w:cstheme="majorBidi"/>
          <w:sz w:val="24"/>
          <w:szCs w:val="24"/>
        </w:rPr>
        <w:t xml:space="preserve"> </w:t>
      </w:r>
      <w:proofErr w:type="gramStart"/>
      <w:r w:rsidRPr="00673B28">
        <w:rPr>
          <w:rStyle w:val="10"/>
          <w:rFonts w:asciiTheme="majorBidi" w:eastAsia="Calibri" w:hAnsiTheme="majorBidi" w:cstheme="majorBidi"/>
          <w:sz w:val="24"/>
          <w:szCs w:val="24"/>
        </w:rPr>
        <w:t>problems</w:t>
      </w:r>
      <w:r w:rsidRPr="00673B28">
        <w:rPr>
          <w:rStyle w:val="10"/>
          <w:rFonts w:asciiTheme="majorBidi" w:eastAsia="Calibri" w:hAnsiTheme="majorBidi" w:cstheme="majorBidi"/>
          <w:sz w:val="24"/>
          <w:szCs w:val="24"/>
          <w:vertAlign w:val="superscript"/>
        </w:rPr>
        <w:t>.(</w:t>
      </w:r>
      <w:proofErr w:type="gramEnd"/>
      <w:r w:rsidRPr="00673B28">
        <w:rPr>
          <w:rStyle w:val="10"/>
          <w:rFonts w:asciiTheme="majorBidi" w:eastAsia="Calibri" w:hAnsiTheme="majorBidi" w:cstheme="majorBidi"/>
          <w:sz w:val="24"/>
          <w:szCs w:val="24"/>
          <w:vertAlign w:val="superscript"/>
        </w:rPr>
        <w:t>9)</w:t>
      </w:r>
    </w:p>
    <w:p w14:paraId="092A9929"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most preterm births are "spontaneous" without an identifiable </w:t>
      </w:r>
      <w:proofErr w:type="gramStart"/>
      <w:r w:rsidRPr="00673B28">
        <w:rPr>
          <w:rStyle w:val="10"/>
          <w:rFonts w:asciiTheme="majorBidi" w:eastAsia="Calibri" w:hAnsiTheme="majorBidi" w:cstheme="majorBidi"/>
          <w:sz w:val="24"/>
          <w:szCs w:val="24"/>
        </w:rPr>
        <w:t>cause .</w:t>
      </w:r>
      <w:proofErr w:type="gramEnd"/>
      <w:r w:rsidRPr="00673B28">
        <w:rPr>
          <w:rStyle w:val="10"/>
          <w:rFonts w:asciiTheme="majorBidi" w:eastAsia="Calibri" w:hAnsiTheme="majorBidi" w:cstheme="majorBidi"/>
          <w:sz w:val="24"/>
          <w:szCs w:val="24"/>
        </w:rPr>
        <w:t xml:space="preserve"> genetic </w:t>
      </w:r>
      <w:proofErr w:type="spellStart"/>
      <w:r w:rsidRPr="00673B28">
        <w:rPr>
          <w:rStyle w:val="10"/>
          <w:rFonts w:asciiTheme="majorBidi" w:eastAsia="Calibri" w:hAnsiTheme="majorBidi" w:cstheme="majorBidi"/>
          <w:sz w:val="24"/>
          <w:szCs w:val="24"/>
        </w:rPr>
        <w:t>predispostion</w:t>
      </w:r>
      <w:proofErr w:type="spellEnd"/>
      <w:r w:rsidRPr="00673B28">
        <w:rPr>
          <w:rStyle w:val="10"/>
          <w:rFonts w:asciiTheme="majorBidi" w:eastAsia="Calibri" w:hAnsiTheme="majorBidi" w:cstheme="majorBidi"/>
          <w:sz w:val="24"/>
          <w:szCs w:val="24"/>
        </w:rPr>
        <w:t xml:space="preserve"> may increase the risk of prematurity</w:t>
      </w:r>
      <w:r w:rsidRPr="00673B28">
        <w:rPr>
          <w:rStyle w:val="10"/>
          <w:rFonts w:asciiTheme="majorBidi" w:eastAsia="Calibri" w:hAnsiTheme="majorBidi" w:cstheme="majorBidi"/>
          <w:sz w:val="24"/>
          <w:szCs w:val="24"/>
          <w:vertAlign w:val="superscript"/>
        </w:rPr>
        <w:t xml:space="preserve">. </w:t>
      </w:r>
      <w:proofErr w:type="gramStart"/>
      <w:r w:rsidRPr="00673B28">
        <w:rPr>
          <w:rStyle w:val="10"/>
          <w:rFonts w:asciiTheme="majorBidi" w:eastAsia="Calibri" w:hAnsiTheme="majorBidi" w:cstheme="majorBidi"/>
          <w:sz w:val="24"/>
          <w:szCs w:val="24"/>
          <w:vertAlign w:val="superscript"/>
        </w:rPr>
        <w:t>( 10</w:t>
      </w:r>
      <w:proofErr w:type="gramEnd"/>
      <w:r w:rsidRPr="00673B28">
        <w:rPr>
          <w:rStyle w:val="10"/>
          <w:rFonts w:asciiTheme="majorBidi" w:eastAsia="Calibri" w:hAnsiTheme="majorBidi" w:cstheme="majorBidi"/>
          <w:sz w:val="24"/>
          <w:szCs w:val="24"/>
          <w:vertAlign w:val="superscript"/>
        </w:rPr>
        <w:t>)</w:t>
      </w:r>
    </w:p>
    <w:p w14:paraId="42427D55" w14:textId="77777777" w:rsidR="0092207C" w:rsidRPr="00673B28" w:rsidRDefault="0092207C" w:rsidP="0092207C">
      <w:pPr>
        <w:pStyle w:val="1"/>
        <w:bidi w:val="0"/>
        <w:spacing w:line="360" w:lineRule="auto"/>
        <w:rPr>
          <w:rFonts w:asciiTheme="majorBidi" w:hAnsiTheme="majorBidi" w:cstheme="majorBidi"/>
          <w:sz w:val="24"/>
          <w:szCs w:val="24"/>
          <w:vertAlign w:val="superscript"/>
        </w:rPr>
      </w:pPr>
      <w:r w:rsidRPr="00673B28">
        <w:rPr>
          <w:rStyle w:val="10"/>
          <w:rFonts w:asciiTheme="majorBidi" w:eastAsia="Calibri" w:hAnsiTheme="majorBidi" w:cstheme="majorBidi"/>
          <w:sz w:val="24"/>
          <w:szCs w:val="24"/>
        </w:rPr>
        <w:t xml:space="preserve">a strong </w:t>
      </w:r>
      <w:proofErr w:type="spellStart"/>
      <w:r w:rsidRPr="00673B28">
        <w:rPr>
          <w:rStyle w:val="10"/>
          <w:rFonts w:asciiTheme="majorBidi" w:eastAsia="Calibri" w:hAnsiTheme="majorBidi" w:cstheme="majorBidi"/>
          <w:sz w:val="24"/>
          <w:szCs w:val="24"/>
        </w:rPr>
        <w:t>positrive</w:t>
      </w:r>
      <w:proofErr w:type="spellEnd"/>
      <w:r w:rsidRPr="00673B28">
        <w:rPr>
          <w:rStyle w:val="10"/>
          <w:rFonts w:asciiTheme="majorBidi" w:eastAsia="Calibri" w:hAnsiTheme="majorBidi" w:cstheme="majorBidi"/>
          <w:sz w:val="24"/>
          <w:szCs w:val="24"/>
        </w:rPr>
        <w:t xml:space="preserve"> correlation exists between both preterm birth and IUGR and low socioeconomic status. such families have higher rates of maternal undernutrition; anemia; illness; inadequate prenatal </w:t>
      </w:r>
      <w:proofErr w:type="gramStart"/>
      <w:r w:rsidRPr="00673B28">
        <w:rPr>
          <w:rStyle w:val="10"/>
          <w:rFonts w:asciiTheme="majorBidi" w:eastAsia="Calibri" w:hAnsiTheme="majorBidi" w:cstheme="majorBidi"/>
          <w:sz w:val="24"/>
          <w:szCs w:val="24"/>
        </w:rPr>
        <w:t>care ;</w:t>
      </w:r>
      <w:proofErr w:type="gramEnd"/>
      <w:r w:rsidRPr="00673B28">
        <w:rPr>
          <w:rStyle w:val="10"/>
          <w:rFonts w:asciiTheme="majorBidi" w:eastAsia="Calibri" w:hAnsiTheme="majorBidi" w:cstheme="majorBidi"/>
          <w:sz w:val="24"/>
          <w:szCs w:val="24"/>
        </w:rPr>
        <w:t xml:space="preserve"> drug misuse ; obstetric complications and maternal history of reproductive inefficiency( abortions ; stillbirths; premature or </w:t>
      </w:r>
      <w:r w:rsidRPr="00673B28">
        <w:rPr>
          <w:rStyle w:val="10"/>
          <w:rFonts w:asciiTheme="majorBidi" w:eastAsia="Calibri" w:hAnsiTheme="majorBidi" w:cstheme="majorBidi"/>
          <w:sz w:val="24"/>
          <w:szCs w:val="24"/>
        </w:rPr>
        <w:lastRenderedPageBreak/>
        <w:t xml:space="preserve">LBW infants) </w:t>
      </w:r>
      <w:r w:rsidRPr="00673B28">
        <w:rPr>
          <w:rStyle w:val="10"/>
          <w:rFonts w:asciiTheme="majorBidi" w:eastAsia="Calibri" w:hAnsiTheme="majorBidi" w:cstheme="majorBidi"/>
          <w:sz w:val="24"/>
          <w:szCs w:val="24"/>
          <w:vertAlign w:val="superscript"/>
        </w:rPr>
        <w:t>(11)</w:t>
      </w:r>
    </w:p>
    <w:p w14:paraId="0BCEEBA4"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the etiology of preterm birth is multifactorial and involve interaction between fetal; </w:t>
      </w:r>
      <w:proofErr w:type="gramStart"/>
      <w:r w:rsidRPr="00673B28">
        <w:rPr>
          <w:rStyle w:val="10"/>
          <w:rFonts w:asciiTheme="majorBidi" w:eastAsia="Calibri" w:hAnsiTheme="majorBidi" w:cstheme="majorBidi"/>
          <w:sz w:val="24"/>
          <w:szCs w:val="24"/>
        </w:rPr>
        <w:t>placental ;</w:t>
      </w:r>
      <w:proofErr w:type="gramEnd"/>
      <w:r w:rsidRPr="00673B28">
        <w:rPr>
          <w:rStyle w:val="10"/>
          <w:rFonts w:asciiTheme="majorBidi" w:eastAsia="Calibri" w:hAnsiTheme="majorBidi" w:cstheme="majorBidi"/>
          <w:sz w:val="24"/>
          <w:szCs w:val="24"/>
        </w:rPr>
        <w:t xml:space="preserve"> uterine and maternal factors </w:t>
      </w:r>
    </w:p>
    <w:p w14:paraId="1C32AA2D" w14:textId="77777777" w:rsidR="0092207C" w:rsidRPr="00673B28" w:rsidRDefault="0092207C" w:rsidP="0092207C">
      <w:pPr>
        <w:pStyle w:val="1"/>
        <w:bidi w:val="0"/>
        <w:spacing w:line="360" w:lineRule="auto"/>
        <w:rPr>
          <w:rFonts w:asciiTheme="majorBidi" w:hAnsiTheme="majorBidi" w:cstheme="majorBidi"/>
          <w:sz w:val="24"/>
          <w:szCs w:val="24"/>
        </w:rPr>
      </w:pPr>
      <w:proofErr w:type="gramStart"/>
      <w:r w:rsidRPr="00673B28">
        <w:rPr>
          <w:rStyle w:val="10"/>
          <w:rFonts w:asciiTheme="majorBidi" w:eastAsia="Calibri" w:hAnsiTheme="majorBidi" w:cstheme="majorBidi"/>
          <w:sz w:val="24"/>
          <w:szCs w:val="24"/>
        </w:rPr>
        <w:t>Table :</w:t>
      </w:r>
      <w:proofErr w:type="gramEnd"/>
      <w:r w:rsidRPr="00673B28">
        <w:rPr>
          <w:rStyle w:val="10"/>
          <w:rFonts w:asciiTheme="majorBidi" w:eastAsia="Calibri" w:hAnsiTheme="majorBidi" w:cstheme="majorBidi"/>
          <w:sz w:val="24"/>
          <w:szCs w:val="24"/>
        </w:rPr>
        <w:t xml:space="preserve"> Causes Of Preterm Birth:</w:t>
      </w:r>
    </w:p>
    <w:p w14:paraId="5EB751A5"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_</w:t>
      </w:r>
      <w:proofErr w:type="gramStart"/>
      <w:r w:rsidRPr="00673B28">
        <w:rPr>
          <w:rStyle w:val="10"/>
          <w:rFonts w:asciiTheme="majorBidi" w:eastAsia="Calibri" w:hAnsiTheme="majorBidi" w:cstheme="majorBidi"/>
          <w:sz w:val="24"/>
          <w:szCs w:val="24"/>
        </w:rPr>
        <w:t>Fetal :</w:t>
      </w:r>
      <w:proofErr w:type="gramEnd"/>
      <w:r w:rsidRPr="00673B28">
        <w:rPr>
          <w:rStyle w:val="10"/>
          <w:rFonts w:asciiTheme="majorBidi" w:eastAsia="Calibri" w:hAnsiTheme="majorBidi" w:cstheme="majorBidi"/>
          <w:sz w:val="24"/>
          <w:szCs w:val="24"/>
        </w:rPr>
        <w:t xml:space="preserve"> fetal distress; multiple gestation; erythroblastosis</w:t>
      </w:r>
    </w:p>
    <w:p w14:paraId="39C403DA"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_Placental: placental dysfunction; placenta previa; abruptio placenta</w:t>
      </w:r>
    </w:p>
    <w:p w14:paraId="2FD4A507"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_Uterine: bicornuate uterus; incompetent cervix</w:t>
      </w:r>
    </w:p>
    <w:p w14:paraId="0BCBC76D"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_Maternal: preeclampsia; chronic medical illness; infections; drug abuse</w:t>
      </w:r>
    </w:p>
    <w:p w14:paraId="23AE57D2"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_Others: premature rupture of membrane; polyhydramnios; iatrogenic; trauma       </w:t>
      </w:r>
      <w:proofErr w:type="gramStart"/>
      <w:r w:rsidRPr="00673B28">
        <w:rPr>
          <w:rStyle w:val="10"/>
          <w:rFonts w:asciiTheme="majorBidi" w:eastAsia="Calibri" w:hAnsiTheme="majorBidi" w:cstheme="majorBidi"/>
          <w:sz w:val="24"/>
          <w:szCs w:val="24"/>
        </w:rPr>
        <w:t xml:space="preserve">   </w:t>
      </w:r>
      <w:r w:rsidRPr="00673B28">
        <w:rPr>
          <w:rStyle w:val="10"/>
          <w:rFonts w:asciiTheme="majorBidi" w:eastAsia="Calibri" w:hAnsiTheme="majorBidi" w:cstheme="majorBidi"/>
          <w:sz w:val="24"/>
          <w:szCs w:val="24"/>
          <w:vertAlign w:val="superscript"/>
        </w:rPr>
        <w:t>(</w:t>
      </w:r>
      <w:proofErr w:type="gramEnd"/>
      <w:r w:rsidRPr="00673B28">
        <w:rPr>
          <w:rStyle w:val="10"/>
          <w:rFonts w:asciiTheme="majorBidi" w:eastAsia="Calibri" w:hAnsiTheme="majorBidi" w:cstheme="majorBidi"/>
          <w:sz w:val="24"/>
          <w:szCs w:val="24"/>
          <w:vertAlign w:val="superscript"/>
        </w:rPr>
        <w:t>12)</w:t>
      </w:r>
    </w:p>
    <w:p w14:paraId="726BE81B"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preterm baby be: poor muscle </w:t>
      </w:r>
      <w:proofErr w:type="gramStart"/>
      <w:r w:rsidRPr="00673B28">
        <w:rPr>
          <w:rStyle w:val="10"/>
          <w:rFonts w:asciiTheme="majorBidi" w:eastAsia="Calibri" w:hAnsiTheme="majorBidi" w:cstheme="majorBidi"/>
          <w:sz w:val="24"/>
          <w:szCs w:val="24"/>
        </w:rPr>
        <w:t>tone ;</w:t>
      </w:r>
      <w:proofErr w:type="gramEnd"/>
      <w:r w:rsidRPr="00673B28">
        <w:rPr>
          <w:rStyle w:val="10"/>
          <w:rFonts w:asciiTheme="majorBidi" w:eastAsia="Calibri" w:hAnsiTheme="majorBidi" w:cstheme="majorBidi"/>
          <w:sz w:val="24"/>
          <w:szCs w:val="24"/>
        </w:rPr>
        <w:t xml:space="preserve"> lie in frog like position; relatively large head; </w:t>
      </w:r>
      <w:proofErr w:type="spellStart"/>
      <w:r w:rsidRPr="00673B28">
        <w:rPr>
          <w:rStyle w:val="10"/>
          <w:rFonts w:asciiTheme="majorBidi" w:eastAsia="Calibri" w:hAnsiTheme="majorBidi" w:cstheme="majorBidi"/>
          <w:sz w:val="24"/>
          <w:szCs w:val="24"/>
        </w:rPr>
        <w:t>prominant</w:t>
      </w:r>
      <w:proofErr w:type="spellEnd"/>
      <w:r w:rsidRPr="00673B28">
        <w:rPr>
          <w:rStyle w:val="10"/>
          <w:rFonts w:asciiTheme="majorBidi" w:eastAsia="Calibri" w:hAnsiTheme="majorBidi" w:cstheme="majorBidi"/>
          <w:sz w:val="24"/>
          <w:szCs w:val="24"/>
        </w:rPr>
        <w:t xml:space="preserve"> abdomen ; skin crease are poorly developed ; lanugo hair is often example steroid </w:t>
      </w:r>
      <w:proofErr w:type="spellStart"/>
      <w:r w:rsidRPr="00673B28">
        <w:rPr>
          <w:rStyle w:val="10"/>
          <w:rFonts w:asciiTheme="majorBidi" w:eastAsia="Calibri" w:hAnsiTheme="majorBidi" w:cstheme="majorBidi"/>
          <w:sz w:val="24"/>
          <w:szCs w:val="24"/>
        </w:rPr>
        <w:t>injprofuse</w:t>
      </w:r>
      <w:proofErr w:type="spellEnd"/>
      <w:r w:rsidRPr="00673B28">
        <w:rPr>
          <w:rStyle w:val="10"/>
          <w:rFonts w:asciiTheme="majorBidi" w:eastAsia="Calibri" w:hAnsiTheme="majorBidi" w:cstheme="majorBidi"/>
          <w:sz w:val="24"/>
          <w:szCs w:val="24"/>
        </w:rPr>
        <w:t xml:space="preserve">; the skin is shiny and transparent with subcutaneous blood vessels visible and the scrotum underdeveloped and tests may be undescended. </w:t>
      </w:r>
      <w:r w:rsidRPr="00673B28">
        <w:rPr>
          <w:rStyle w:val="10"/>
          <w:rFonts w:asciiTheme="majorBidi" w:eastAsia="Calibri" w:hAnsiTheme="majorBidi" w:cstheme="majorBidi"/>
          <w:sz w:val="24"/>
          <w:szCs w:val="24"/>
          <w:vertAlign w:val="superscript"/>
        </w:rPr>
        <w:t>(13)</w:t>
      </w:r>
    </w:p>
    <w:p w14:paraId="30B44554" w14:textId="77777777" w:rsidR="0092207C" w:rsidRPr="00673B28" w:rsidRDefault="0092207C" w:rsidP="00673B28">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preterm babies associated with: respiratory distress syndrome; </w:t>
      </w:r>
      <w:proofErr w:type="spellStart"/>
      <w:r w:rsidRPr="00673B28">
        <w:rPr>
          <w:rStyle w:val="10"/>
          <w:rFonts w:asciiTheme="majorBidi" w:eastAsia="Calibri" w:hAnsiTheme="majorBidi" w:cstheme="majorBidi"/>
          <w:sz w:val="24"/>
          <w:szCs w:val="24"/>
        </w:rPr>
        <w:t>periventicular</w:t>
      </w:r>
      <w:proofErr w:type="spellEnd"/>
      <w:r w:rsidRPr="00673B28">
        <w:rPr>
          <w:rStyle w:val="10"/>
          <w:rFonts w:asciiTheme="majorBidi" w:eastAsia="Calibri" w:hAnsiTheme="majorBidi" w:cstheme="majorBidi"/>
          <w:sz w:val="24"/>
          <w:szCs w:val="24"/>
        </w:rPr>
        <w:t xml:space="preserve"> hemorrhage; poor temperature </w:t>
      </w:r>
      <w:proofErr w:type="gramStart"/>
      <w:r w:rsidRPr="00673B28">
        <w:rPr>
          <w:rStyle w:val="10"/>
          <w:rFonts w:asciiTheme="majorBidi" w:eastAsia="Calibri" w:hAnsiTheme="majorBidi" w:cstheme="majorBidi"/>
          <w:sz w:val="24"/>
          <w:szCs w:val="24"/>
        </w:rPr>
        <w:t>control ;</w:t>
      </w:r>
      <w:proofErr w:type="gramEnd"/>
      <w:r w:rsidRPr="00673B28">
        <w:rPr>
          <w:rStyle w:val="10"/>
          <w:rFonts w:asciiTheme="majorBidi" w:eastAsia="Calibri" w:hAnsiTheme="majorBidi" w:cstheme="majorBidi"/>
          <w:sz w:val="24"/>
          <w:szCs w:val="24"/>
        </w:rPr>
        <w:t xml:space="preserve"> increased susceptibility to infections ; feeding difficulties ; fluid and </w:t>
      </w:r>
      <w:proofErr w:type="spellStart"/>
      <w:r w:rsidRPr="00673B28">
        <w:rPr>
          <w:rStyle w:val="10"/>
          <w:rFonts w:asciiTheme="majorBidi" w:eastAsia="Calibri" w:hAnsiTheme="majorBidi" w:cstheme="majorBidi"/>
          <w:sz w:val="24"/>
          <w:szCs w:val="24"/>
        </w:rPr>
        <w:t>electolyte</w:t>
      </w:r>
      <w:proofErr w:type="spellEnd"/>
      <w:r w:rsidRPr="00673B28">
        <w:rPr>
          <w:rStyle w:val="10"/>
          <w:rFonts w:asciiTheme="majorBidi" w:eastAsia="Calibri" w:hAnsiTheme="majorBidi" w:cstheme="majorBidi"/>
          <w:sz w:val="24"/>
          <w:szCs w:val="24"/>
        </w:rPr>
        <w:t xml:space="preserve"> imbalance       </w:t>
      </w:r>
      <w:r w:rsidRPr="00673B28">
        <w:rPr>
          <w:rStyle w:val="10"/>
          <w:rFonts w:asciiTheme="majorBidi" w:eastAsia="Calibri" w:hAnsiTheme="majorBidi" w:cstheme="majorBidi"/>
          <w:sz w:val="24"/>
          <w:szCs w:val="24"/>
          <w:vertAlign w:val="superscript"/>
        </w:rPr>
        <w:t xml:space="preserve"> (14)</w:t>
      </w:r>
    </w:p>
    <w:p w14:paraId="0ED46230"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WHO has developed new guidelines for improving outcomes of preterm </w:t>
      </w:r>
      <w:proofErr w:type="gramStart"/>
      <w:r w:rsidRPr="00673B28">
        <w:rPr>
          <w:rStyle w:val="10"/>
          <w:rFonts w:asciiTheme="majorBidi" w:eastAsia="Calibri" w:hAnsiTheme="majorBidi" w:cstheme="majorBidi"/>
          <w:sz w:val="24"/>
          <w:szCs w:val="24"/>
        </w:rPr>
        <w:t>births.</w:t>
      </w:r>
      <w:proofErr w:type="gramEnd"/>
      <w:r w:rsidRPr="00673B28">
        <w:rPr>
          <w:rStyle w:val="10"/>
          <w:rFonts w:asciiTheme="majorBidi" w:eastAsia="Calibri" w:hAnsiTheme="majorBidi" w:cstheme="majorBidi"/>
          <w:sz w:val="24"/>
          <w:szCs w:val="24"/>
        </w:rPr>
        <w:t xml:space="preserve"> this set of key interventions can improve the chances of survival and health outcomes for preterm infants. the guidelines include interventions provided to the mother _</w:t>
      </w:r>
      <w:proofErr w:type="gramStart"/>
      <w:r w:rsidRPr="00673B28">
        <w:rPr>
          <w:rStyle w:val="10"/>
          <w:rFonts w:asciiTheme="majorBidi" w:eastAsia="Calibri" w:hAnsiTheme="majorBidi" w:cstheme="majorBidi"/>
          <w:sz w:val="24"/>
          <w:szCs w:val="24"/>
        </w:rPr>
        <w:t>for  example</w:t>
      </w:r>
      <w:proofErr w:type="gramEnd"/>
      <w:r w:rsidRPr="00673B28">
        <w:rPr>
          <w:rStyle w:val="10"/>
          <w:rFonts w:asciiTheme="majorBidi" w:eastAsia="Calibri" w:hAnsiTheme="majorBidi" w:cstheme="majorBidi"/>
          <w:sz w:val="24"/>
          <w:szCs w:val="24"/>
        </w:rPr>
        <w:t xml:space="preserve"> steroid injections before births; </w:t>
      </w:r>
      <w:proofErr w:type="spellStart"/>
      <w:r w:rsidRPr="00673B28">
        <w:rPr>
          <w:rStyle w:val="10"/>
          <w:rFonts w:asciiTheme="majorBidi" w:eastAsia="Calibri" w:hAnsiTheme="majorBidi" w:cstheme="majorBidi"/>
          <w:sz w:val="24"/>
          <w:szCs w:val="24"/>
        </w:rPr>
        <w:t>antibiotcs</w:t>
      </w:r>
      <w:proofErr w:type="spellEnd"/>
      <w:r w:rsidRPr="00673B28">
        <w:rPr>
          <w:rStyle w:val="10"/>
          <w:rFonts w:asciiTheme="majorBidi" w:eastAsia="Calibri" w:hAnsiTheme="majorBidi" w:cstheme="majorBidi"/>
          <w:sz w:val="24"/>
          <w:szCs w:val="24"/>
        </w:rPr>
        <w:t xml:space="preserve"> when her water breaks before the onset of labour and magnesium sulfate to prevent future neurological impairment of the child _ as well as intervention for the newborn baby _ for example thermal care ; feeding support; safe oxygen use; and other treatment to help babies breathe more easily . </w:t>
      </w:r>
      <w:r w:rsidRPr="00673B28">
        <w:rPr>
          <w:rStyle w:val="10"/>
          <w:rFonts w:asciiTheme="majorBidi" w:eastAsia="Calibri" w:hAnsiTheme="majorBidi" w:cstheme="majorBidi"/>
          <w:sz w:val="24"/>
          <w:szCs w:val="24"/>
          <w:vertAlign w:val="superscript"/>
        </w:rPr>
        <w:t>(15)</w:t>
      </w:r>
    </w:p>
    <w:p w14:paraId="04C78789"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Style w:val="10"/>
          <w:rFonts w:asciiTheme="majorBidi" w:eastAsia="Calibri" w:hAnsiTheme="majorBidi" w:cstheme="majorBidi"/>
          <w:sz w:val="24"/>
          <w:szCs w:val="24"/>
        </w:rPr>
        <w:t xml:space="preserve">survival about 95% at 30 or &gt;30 weeks </w:t>
      </w:r>
      <w:proofErr w:type="gramStart"/>
      <w:r w:rsidRPr="00673B28">
        <w:rPr>
          <w:rStyle w:val="10"/>
          <w:rFonts w:asciiTheme="majorBidi" w:eastAsia="Calibri" w:hAnsiTheme="majorBidi" w:cstheme="majorBidi"/>
          <w:sz w:val="24"/>
          <w:szCs w:val="24"/>
        </w:rPr>
        <w:t>gestation .</w:t>
      </w:r>
      <w:proofErr w:type="gramEnd"/>
      <w:r w:rsidRPr="00673B28">
        <w:rPr>
          <w:rStyle w:val="10"/>
          <w:rFonts w:asciiTheme="majorBidi" w:eastAsia="Calibri" w:hAnsiTheme="majorBidi" w:cstheme="majorBidi"/>
          <w:sz w:val="24"/>
          <w:szCs w:val="24"/>
        </w:rPr>
        <w:t xml:space="preserve"> with optimal </w:t>
      </w:r>
      <w:proofErr w:type="gramStart"/>
      <w:r w:rsidRPr="00673B28">
        <w:rPr>
          <w:rStyle w:val="10"/>
          <w:rFonts w:asciiTheme="majorBidi" w:eastAsia="Calibri" w:hAnsiTheme="majorBidi" w:cstheme="majorBidi"/>
          <w:sz w:val="24"/>
          <w:szCs w:val="24"/>
        </w:rPr>
        <w:t>care ;</w:t>
      </w:r>
      <w:proofErr w:type="gramEnd"/>
      <w:r w:rsidRPr="00673B28">
        <w:rPr>
          <w:rStyle w:val="10"/>
          <w:rFonts w:asciiTheme="majorBidi" w:eastAsia="Calibri" w:hAnsiTheme="majorBidi" w:cstheme="majorBidi"/>
          <w:sz w:val="24"/>
          <w:szCs w:val="24"/>
        </w:rPr>
        <w:t xml:space="preserve"> &gt;90% of preterm infant who survive have no serious neurological handicap. </w:t>
      </w:r>
      <w:r w:rsidRPr="00673B28">
        <w:rPr>
          <w:rStyle w:val="10"/>
          <w:rFonts w:asciiTheme="majorBidi" w:eastAsia="Calibri" w:hAnsiTheme="majorBidi" w:cstheme="majorBidi"/>
          <w:sz w:val="24"/>
          <w:szCs w:val="24"/>
          <w:vertAlign w:val="superscript"/>
        </w:rPr>
        <w:t>(16)</w:t>
      </w:r>
    </w:p>
    <w:p w14:paraId="75A739CE" w14:textId="7B903B33" w:rsidR="0092207C" w:rsidRPr="00673B28" w:rsidRDefault="0092207C" w:rsidP="0092207C">
      <w:pPr>
        <w:pStyle w:val="1"/>
        <w:bidi w:val="0"/>
        <w:spacing w:line="360" w:lineRule="auto"/>
        <w:rPr>
          <w:rFonts w:asciiTheme="majorBidi" w:hAnsiTheme="majorBidi" w:cstheme="majorBidi"/>
          <w:sz w:val="24"/>
          <w:szCs w:val="24"/>
          <w:vertAlign w:val="superscript"/>
        </w:rPr>
      </w:pPr>
      <w:r w:rsidRPr="00673B28">
        <w:rPr>
          <w:rFonts w:asciiTheme="majorBidi" w:hAnsiTheme="majorBidi" w:cstheme="majorBidi"/>
          <w:sz w:val="24"/>
          <w:szCs w:val="24"/>
        </w:rPr>
        <w:t xml:space="preserve">changes in neonatal care over the last 25 years have had a significant impact on infant morbidity and </w:t>
      </w:r>
      <w:proofErr w:type="gramStart"/>
      <w:r w:rsidRPr="00673B28">
        <w:rPr>
          <w:rFonts w:asciiTheme="majorBidi" w:hAnsiTheme="majorBidi" w:cstheme="majorBidi"/>
          <w:sz w:val="24"/>
          <w:szCs w:val="24"/>
        </w:rPr>
        <w:t>mortality .</w:t>
      </w:r>
      <w:proofErr w:type="gramEnd"/>
      <w:r w:rsidRPr="00673B28">
        <w:rPr>
          <w:rFonts w:asciiTheme="majorBidi" w:hAnsiTheme="majorBidi" w:cstheme="majorBidi"/>
          <w:sz w:val="24"/>
          <w:szCs w:val="24"/>
        </w:rPr>
        <w:t xml:space="preserve"> the increasing survival of low birth weight infant and especially those born at the limits of viability has created new challenges; in particular how best to reduce the increasing incidence of developmental </w:t>
      </w:r>
      <w:proofErr w:type="gramStart"/>
      <w:r w:rsidRPr="00673B28">
        <w:rPr>
          <w:rFonts w:asciiTheme="majorBidi" w:hAnsiTheme="majorBidi" w:cstheme="majorBidi"/>
          <w:sz w:val="24"/>
          <w:szCs w:val="24"/>
        </w:rPr>
        <w:t>delay ,</w:t>
      </w:r>
      <w:proofErr w:type="gramEnd"/>
      <w:r w:rsidRPr="00673B28">
        <w:rPr>
          <w:rFonts w:asciiTheme="majorBidi" w:hAnsiTheme="majorBidi" w:cstheme="majorBidi"/>
          <w:sz w:val="24"/>
          <w:szCs w:val="24"/>
        </w:rPr>
        <w:t xml:space="preserve"> neurosensory impairment and cerebral palsy that accompanies extreme prematurity</w:t>
      </w:r>
      <w:r w:rsidR="00673B28">
        <w:rPr>
          <w:rFonts w:asciiTheme="majorBidi" w:hAnsiTheme="majorBidi" w:cstheme="majorBidi"/>
          <w:sz w:val="24"/>
          <w:szCs w:val="24"/>
        </w:rPr>
        <w:t>.</w:t>
      </w:r>
      <w:r w:rsidRPr="00673B28">
        <w:rPr>
          <w:rFonts w:asciiTheme="majorBidi" w:hAnsiTheme="majorBidi" w:cstheme="majorBidi"/>
          <w:sz w:val="24"/>
          <w:szCs w:val="24"/>
          <w:vertAlign w:val="superscript"/>
        </w:rPr>
        <w:t xml:space="preserve">(17) </w:t>
      </w:r>
    </w:p>
    <w:p w14:paraId="2B618607"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Fonts w:asciiTheme="majorBidi" w:hAnsiTheme="majorBidi" w:cstheme="majorBidi"/>
          <w:sz w:val="24"/>
          <w:szCs w:val="24"/>
        </w:rPr>
        <w:t xml:space="preserve">in the mid 1970 Cornell </w:t>
      </w:r>
      <w:proofErr w:type="gramStart"/>
      <w:r w:rsidRPr="00673B28">
        <w:rPr>
          <w:rFonts w:asciiTheme="majorBidi" w:hAnsiTheme="majorBidi" w:cstheme="majorBidi"/>
          <w:sz w:val="24"/>
          <w:szCs w:val="24"/>
        </w:rPr>
        <w:t>and  Gottfried</w:t>
      </w:r>
      <w:proofErr w:type="gramEnd"/>
      <w:r w:rsidRPr="00673B28">
        <w:rPr>
          <w:rFonts w:asciiTheme="majorBidi" w:hAnsiTheme="majorBidi" w:cstheme="majorBidi"/>
          <w:sz w:val="24"/>
          <w:szCs w:val="24"/>
        </w:rPr>
        <w:t xml:space="preserve"> summarized the literature on sensory stimulation of premature infants and concluded that the NICU environment was not </w:t>
      </w:r>
      <w:r w:rsidRPr="00673B28">
        <w:rPr>
          <w:rFonts w:asciiTheme="majorBidi" w:hAnsiTheme="majorBidi" w:cstheme="majorBidi"/>
          <w:sz w:val="24"/>
          <w:szCs w:val="24"/>
        </w:rPr>
        <w:lastRenderedPageBreak/>
        <w:t xml:space="preserve">lacking in stimulation but rather it was inconsistent and inappropriate to the needs of the newborn. Neonatal units are frequently places of extreme stimulation because they present experience which are not the norm for the developing </w:t>
      </w:r>
      <w:proofErr w:type="gramStart"/>
      <w:r w:rsidRPr="00673B28">
        <w:rPr>
          <w:rFonts w:asciiTheme="majorBidi" w:hAnsiTheme="majorBidi" w:cstheme="majorBidi"/>
          <w:sz w:val="24"/>
          <w:szCs w:val="24"/>
        </w:rPr>
        <w:t>infant.</w:t>
      </w:r>
      <w:r w:rsidRPr="00673B28">
        <w:rPr>
          <w:rFonts w:asciiTheme="majorBidi" w:hAnsiTheme="majorBidi" w:cstheme="majorBidi"/>
          <w:sz w:val="24"/>
          <w:szCs w:val="24"/>
          <w:vertAlign w:val="superscript"/>
        </w:rPr>
        <w:t>(</w:t>
      </w:r>
      <w:proofErr w:type="gramEnd"/>
      <w:r w:rsidRPr="00673B28">
        <w:rPr>
          <w:rFonts w:asciiTheme="majorBidi" w:hAnsiTheme="majorBidi" w:cstheme="majorBidi"/>
          <w:sz w:val="24"/>
          <w:szCs w:val="24"/>
          <w:vertAlign w:val="superscript"/>
        </w:rPr>
        <w:t>18)</w:t>
      </w:r>
    </w:p>
    <w:p w14:paraId="575F8D7D"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Fonts w:asciiTheme="majorBidi" w:hAnsiTheme="majorBidi" w:cstheme="majorBidi"/>
          <w:sz w:val="24"/>
          <w:szCs w:val="24"/>
        </w:rPr>
        <w:t xml:space="preserve">preterm formulae are based upon human milk. The principal difference </w:t>
      </w:r>
      <w:proofErr w:type="gramStart"/>
      <w:r w:rsidRPr="00673B28">
        <w:rPr>
          <w:rFonts w:asciiTheme="majorBidi" w:hAnsiTheme="majorBidi" w:cstheme="majorBidi"/>
          <w:sz w:val="24"/>
          <w:szCs w:val="24"/>
        </w:rPr>
        <w:t>are :</w:t>
      </w:r>
      <w:proofErr w:type="gramEnd"/>
      <w:r w:rsidRPr="00673B28">
        <w:rPr>
          <w:rFonts w:asciiTheme="majorBidi" w:hAnsiTheme="majorBidi" w:cstheme="majorBidi"/>
          <w:sz w:val="24"/>
          <w:szCs w:val="24"/>
        </w:rPr>
        <w:t xml:space="preserve"> more protein , more energy , higher sodium, calcium and phosphorus content, and the addition of iron and vitamins . The addition of long chain </w:t>
      </w:r>
      <w:proofErr w:type="spellStart"/>
      <w:r w:rsidRPr="00673B28">
        <w:rPr>
          <w:rFonts w:asciiTheme="majorBidi" w:hAnsiTheme="majorBidi" w:cstheme="majorBidi"/>
          <w:sz w:val="24"/>
          <w:szCs w:val="24"/>
        </w:rPr>
        <w:t>polyunsaturates</w:t>
      </w:r>
      <w:proofErr w:type="spellEnd"/>
      <w:r w:rsidRPr="00673B28">
        <w:rPr>
          <w:rFonts w:asciiTheme="majorBidi" w:hAnsiTheme="majorBidi" w:cstheme="majorBidi"/>
          <w:sz w:val="24"/>
          <w:szCs w:val="24"/>
        </w:rPr>
        <w:t xml:space="preserve">, similar to those found in breast </w:t>
      </w:r>
      <w:proofErr w:type="gramStart"/>
      <w:r w:rsidRPr="00673B28">
        <w:rPr>
          <w:rFonts w:asciiTheme="majorBidi" w:hAnsiTheme="majorBidi" w:cstheme="majorBidi"/>
          <w:sz w:val="24"/>
          <w:szCs w:val="24"/>
        </w:rPr>
        <w:t>milk ,</w:t>
      </w:r>
      <w:proofErr w:type="gramEnd"/>
      <w:r w:rsidRPr="00673B28">
        <w:rPr>
          <w:rFonts w:asciiTheme="majorBidi" w:hAnsiTheme="majorBidi" w:cstheme="majorBidi"/>
          <w:sz w:val="24"/>
          <w:szCs w:val="24"/>
        </w:rPr>
        <w:t xml:space="preserve"> has been shown to produce more rapid maturation of the visual pathway and may confer neurodevelopmental advantage. Preterm formula work well, growth rates are </w:t>
      </w:r>
      <w:proofErr w:type="gramStart"/>
      <w:r w:rsidRPr="00673B28">
        <w:rPr>
          <w:rFonts w:asciiTheme="majorBidi" w:hAnsiTheme="majorBidi" w:cstheme="majorBidi"/>
          <w:sz w:val="24"/>
          <w:szCs w:val="24"/>
        </w:rPr>
        <w:t>good ,</w:t>
      </w:r>
      <w:proofErr w:type="gramEnd"/>
      <w:r w:rsidRPr="00673B28">
        <w:rPr>
          <w:rFonts w:asciiTheme="majorBidi" w:hAnsiTheme="majorBidi" w:cstheme="majorBidi"/>
          <w:sz w:val="24"/>
          <w:szCs w:val="24"/>
        </w:rPr>
        <w:t xml:space="preserve"> nutritional deficiencies are rare , and medium term growth and development outcome almost matches that seen with breast milk.</w:t>
      </w:r>
      <w:r w:rsidRPr="00673B28">
        <w:rPr>
          <w:rFonts w:asciiTheme="majorBidi" w:hAnsiTheme="majorBidi" w:cstheme="majorBidi"/>
          <w:sz w:val="24"/>
          <w:szCs w:val="24"/>
          <w:vertAlign w:val="superscript"/>
        </w:rPr>
        <w:t>(19)</w:t>
      </w:r>
    </w:p>
    <w:p w14:paraId="07C3D12D"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Fonts w:asciiTheme="majorBidi" w:hAnsiTheme="majorBidi" w:cstheme="majorBidi"/>
          <w:sz w:val="24"/>
          <w:szCs w:val="24"/>
        </w:rPr>
        <w:t xml:space="preserve">birth weight reflecting both gestation and intrauterine </w:t>
      </w:r>
      <w:proofErr w:type="gramStart"/>
      <w:r w:rsidRPr="00673B28">
        <w:rPr>
          <w:rFonts w:asciiTheme="majorBidi" w:hAnsiTheme="majorBidi" w:cstheme="majorBidi"/>
          <w:sz w:val="24"/>
          <w:szCs w:val="24"/>
        </w:rPr>
        <w:t>growth ,</w:t>
      </w:r>
      <w:proofErr w:type="gramEnd"/>
      <w:r w:rsidRPr="00673B28">
        <w:rPr>
          <w:rFonts w:asciiTheme="majorBidi" w:hAnsiTheme="majorBidi" w:cstheme="majorBidi"/>
          <w:sz w:val="24"/>
          <w:szCs w:val="24"/>
        </w:rPr>
        <w:t xml:space="preserve"> is a powerful predictor of mortality and morbidity in childhood. Globally 60-80% of neonatal death occur in low birth weight infants. In recent years it has been recognized that the effects of suboptimal birth weight may persist throughout life, with links being demonstrated between birth weight and cardiovascular and respiratory disease in </w:t>
      </w:r>
      <w:proofErr w:type="gramStart"/>
      <w:r w:rsidRPr="00673B28">
        <w:rPr>
          <w:rFonts w:asciiTheme="majorBidi" w:hAnsiTheme="majorBidi" w:cstheme="majorBidi"/>
          <w:sz w:val="24"/>
          <w:szCs w:val="24"/>
        </w:rPr>
        <w:t>adulthood .</w:t>
      </w:r>
      <w:proofErr w:type="gramEnd"/>
      <w:r w:rsidRPr="00673B28">
        <w:rPr>
          <w:rFonts w:asciiTheme="majorBidi" w:hAnsiTheme="majorBidi" w:cstheme="majorBidi"/>
          <w:sz w:val="24"/>
          <w:szCs w:val="24"/>
        </w:rPr>
        <w:t xml:space="preserve"> it appears that these adverse effects have a nearly linear relationship with birth weight rather than simply being associated with the lower extreme of the birth weight </w:t>
      </w:r>
      <w:proofErr w:type="gramStart"/>
      <w:r w:rsidRPr="00673B28">
        <w:rPr>
          <w:rFonts w:asciiTheme="majorBidi" w:hAnsiTheme="majorBidi" w:cstheme="majorBidi"/>
          <w:sz w:val="24"/>
          <w:szCs w:val="24"/>
        </w:rPr>
        <w:t>distribution.</w:t>
      </w:r>
      <w:r w:rsidRPr="00673B28">
        <w:rPr>
          <w:rFonts w:asciiTheme="majorBidi" w:hAnsiTheme="majorBidi" w:cstheme="majorBidi"/>
          <w:sz w:val="24"/>
          <w:szCs w:val="24"/>
          <w:vertAlign w:val="superscript"/>
        </w:rPr>
        <w:t>(</w:t>
      </w:r>
      <w:proofErr w:type="gramEnd"/>
      <w:r w:rsidRPr="00673B28">
        <w:rPr>
          <w:rFonts w:asciiTheme="majorBidi" w:hAnsiTheme="majorBidi" w:cstheme="majorBidi"/>
          <w:sz w:val="24"/>
          <w:szCs w:val="24"/>
          <w:vertAlign w:val="superscript"/>
        </w:rPr>
        <w:t>20)</w:t>
      </w:r>
    </w:p>
    <w:p w14:paraId="7E3C59E0" w14:textId="77777777" w:rsidR="0092207C" w:rsidRPr="00673B28" w:rsidRDefault="0092207C" w:rsidP="0092207C">
      <w:pPr>
        <w:pStyle w:val="1"/>
        <w:bidi w:val="0"/>
        <w:spacing w:line="360" w:lineRule="auto"/>
        <w:rPr>
          <w:rFonts w:asciiTheme="majorBidi" w:hAnsiTheme="majorBidi" w:cstheme="majorBidi"/>
          <w:sz w:val="24"/>
          <w:szCs w:val="24"/>
        </w:rPr>
      </w:pPr>
      <w:r w:rsidRPr="00673B28">
        <w:rPr>
          <w:rFonts w:asciiTheme="majorBidi" w:hAnsiTheme="majorBidi" w:cstheme="majorBidi"/>
          <w:sz w:val="24"/>
          <w:szCs w:val="24"/>
        </w:rPr>
        <w:t xml:space="preserve">many of the determinants </w:t>
      </w:r>
      <w:proofErr w:type="gramStart"/>
      <w:r w:rsidRPr="00673B28">
        <w:rPr>
          <w:rFonts w:asciiTheme="majorBidi" w:hAnsiTheme="majorBidi" w:cstheme="majorBidi"/>
          <w:sz w:val="24"/>
          <w:szCs w:val="24"/>
        </w:rPr>
        <w:t>of  both</w:t>
      </w:r>
      <w:proofErr w:type="gramEnd"/>
      <w:r w:rsidRPr="00673B28">
        <w:rPr>
          <w:rFonts w:asciiTheme="majorBidi" w:hAnsiTheme="majorBidi" w:cstheme="majorBidi"/>
          <w:sz w:val="24"/>
          <w:szCs w:val="24"/>
        </w:rPr>
        <w:t xml:space="preserve"> prematurity and poor intrauterine growth remain to be elucidated, although some specific conditions such as preeclamptic toxemia are important in individuals'. Poor intrauterine growth is associated with smoking during pregnancy and with socioeconomic deprivation. Diet has often been suggested as a possible cause of intrauterine growth retardation but good evidence for this is </w:t>
      </w:r>
      <w:proofErr w:type="gramStart"/>
      <w:r w:rsidRPr="00673B28">
        <w:rPr>
          <w:rFonts w:asciiTheme="majorBidi" w:hAnsiTheme="majorBidi" w:cstheme="majorBidi"/>
          <w:sz w:val="24"/>
          <w:szCs w:val="24"/>
        </w:rPr>
        <w:t>lacking.</w:t>
      </w:r>
      <w:r w:rsidRPr="00673B28">
        <w:rPr>
          <w:rFonts w:asciiTheme="majorBidi" w:hAnsiTheme="majorBidi" w:cstheme="majorBidi"/>
          <w:sz w:val="24"/>
          <w:szCs w:val="24"/>
          <w:vertAlign w:val="superscript"/>
        </w:rPr>
        <w:t>(</w:t>
      </w:r>
      <w:proofErr w:type="gramEnd"/>
      <w:r w:rsidRPr="00673B28">
        <w:rPr>
          <w:rFonts w:asciiTheme="majorBidi" w:hAnsiTheme="majorBidi" w:cstheme="majorBidi"/>
          <w:sz w:val="24"/>
          <w:szCs w:val="24"/>
          <w:vertAlign w:val="superscript"/>
        </w:rPr>
        <w:t>21)</w:t>
      </w:r>
    </w:p>
    <w:p w14:paraId="6C50DEDB" w14:textId="77777777" w:rsidR="0092207C" w:rsidRPr="00673B28" w:rsidRDefault="0092207C" w:rsidP="0092207C">
      <w:pPr>
        <w:pStyle w:val="1"/>
        <w:bidi w:val="0"/>
        <w:spacing w:line="360" w:lineRule="auto"/>
        <w:rPr>
          <w:rFonts w:asciiTheme="majorBidi" w:hAnsiTheme="majorBidi" w:cstheme="majorBidi"/>
          <w:sz w:val="24"/>
          <w:szCs w:val="24"/>
        </w:rPr>
      </w:pPr>
    </w:p>
    <w:p w14:paraId="69240EA8" w14:textId="108CC400" w:rsidR="0092207C" w:rsidRPr="00673B28" w:rsidRDefault="0092207C">
      <w:pPr>
        <w:bidi w:val="0"/>
        <w:rPr>
          <w:rFonts w:asciiTheme="majorBidi" w:hAnsiTheme="majorBidi" w:cstheme="majorBidi"/>
          <w:sz w:val="24"/>
          <w:szCs w:val="24"/>
          <w:rtl/>
          <w:lang w:bidi="ar-IQ"/>
        </w:rPr>
      </w:pPr>
      <w:r w:rsidRPr="00673B28">
        <w:rPr>
          <w:rFonts w:asciiTheme="majorBidi" w:hAnsiTheme="majorBidi" w:cstheme="majorBidi"/>
          <w:sz w:val="24"/>
          <w:szCs w:val="24"/>
          <w:rtl/>
          <w:lang w:bidi="ar-IQ"/>
        </w:rPr>
        <w:br w:type="page"/>
      </w:r>
    </w:p>
    <w:p w14:paraId="7A6AEF43" w14:textId="6840DD06" w:rsidR="0092207C" w:rsidRPr="00673B28" w:rsidRDefault="0092207C" w:rsidP="00673B28">
      <w:pPr>
        <w:jc w:val="right"/>
        <w:rPr>
          <w:rFonts w:asciiTheme="majorBidi" w:hAnsiTheme="majorBidi" w:cstheme="majorBidi"/>
          <w:b/>
          <w:bCs/>
          <w:sz w:val="28"/>
          <w:szCs w:val="28"/>
          <w:lang w:bidi="ar-IQ"/>
        </w:rPr>
      </w:pPr>
      <w:r w:rsidRPr="00673B28">
        <w:rPr>
          <w:rFonts w:asciiTheme="majorBidi" w:hAnsiTheme="majorBidi" w:cstheme="majorBidi"/>
          <w:b/>
          <w:bCs/>
          <w:sz w:val="28"/>
          <w:szCs w:val="28"/>
          <w:lang w:bidi="ar-IQ"/>
        </w:rPr>
        <w:lastRenderedPageBreak/>
        <w:tab/>
      </w:r>
      <w:r w:rsidRPr="00673B28">
        <w:rPr>
          <w:rFonts w:asciiTheme="majorBidi" w:hAnsiTheme="majorBidi" w:cstheme="majorBidi"/>
          <w:b/>
          <w:bCs/>
          <w:sz w:val="28"/>
          <w:szCs w:val="28"/>
          <w:lang w:bidi="ar-IQ"/>
        </w:rPr>
        <w:tab/>
        <w:t>Aim of study:</w:t>
      </w:r>
    </w:p>
    <w:p w14:paraId="7369DB4B" w14:textId="469093E1" w:rsidR="0092207C" w:rsidRPr="00673B28" w:rsidRDefault="00E6407E" w:rsidP="0092207C">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1-to estimate incidence</w:t>
      </w:r>
      <w:r w:rsidR="0092207C" w:rsidRPr="00673B28">
        <w:rPr>
          <w:rFonts w:asciiTheme="majorBidi" w:hAnsiTheme="majorBidi" w:cstheme="majorBidi"/>
          <w:sz w:val="24"/>
          <w:szCs w:val="24"/>
          <w:lang w:bidi="ar-IQ"/>
        </w:rPr>
        <w:t xml:space="preserve"> of prematurity in Nasiriya city.</w:t>
      </w:r>
    </w:p>
    <w:p w14:paraId="3F0ECA0D" w14:textId="77777777" w:rsidR="0092207C" w:rsidRPr="00673B28" w:rsidRDefault="0092207C" w:rsidP="0092207C">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2- identify risk factors associated with prematurity.</w:t>
      </w:r>
    </w:p>
    <w:p w14:paraId="763EF4C6" w14:textId="77777777" w:rsidR="0092207C" w:rsidRPr="00673B28" w:rsidRDefault="0092207C">
      <w:pPr>
        <w:bidi w:val="0"/>
        <w:rPr>
          <w:rFonts w:asciiTheme="majorBidi" w:hAnsiTheme="majorBidi" w:cstheme="majorBidi"/>
          <w:b/>
          <w:bCs/>
          <w:sz w:val="24"/>
          <w:szCs w:val="24"/>
        </w:rPr>
      </w:pPr>
      <w:r w:rsidRPr="00673B28">
        <w:rPr>
          <w:rFonts w:asciiTheme="majorBidi" w:hAnsiTheme="majorBidi" w:cstheme="majorBidi"/>
          <w:b/>
          <w:bCs/>
          <w:sz w:val="24"/>
          <w:szCs w:val="24"/>
        </w:rPr>
        <w:br w:type="page"/>
      </w:r>
    </w:p>
    <w:p w14:paraId="1602DCF9" w14:textId="6AED1251" w:rsidR="0092207C" w:rsidRPr="00535098" w:rsidRDefault="00535098" w:rsidP="00535098">
      <w:pPr>
        <w:jc w:val="right"/>
        <w:rPr>
          <w:rFonts w:asciiTheme="majorBidi" w:hAnsiTheme="majorBidi" w:cstheme="majorBidi"/>
          <w:b/>
          <w:bCs/>
          <w:sz w:val="28"/>
          <w:szCs w:val="28"/>
          <w:lang w:bidi="ar-IQ"/>
        </w:rPr>
      </w:pPr>
      <w:r w:rsidRPr="00535098">
        <w:rPr>
          <w:rFonts w:asciiTheme="majorBidi" w:hAnsiTheme="majorBidi" w:cstheme="majorBidi"/>
          <w:b/>
          <w:bCs/>
          <w:sz w:val="28"/>
          <w:szCs w:val="28"/>
          <w:lang w:bidi="ar-IQ"/>
        </w:rPr>
        <w:lastRenderedPageBreak/>
        <w:t>Methodology</w:t>
      </w:r>
    </w:p>
    <w:p w14:paraId="356A2DAA" w14:textId="3C981189" w:rsidR="0092207C" w:rsidRPr="00383133" w:rsidRDefault="00383133" w:rsidP="0092207C">
      <w:pPr>
        <w:tabs>
          <w:tab w:val="left" w:pos="7166"/>
        </w:tabs>
        <w:jc w:val="right"/>
        <w:rPr>
          <w:rFonts w:asciiTheme="majorBidi" w:hAnsiTheme="majorBidi" w:cstheme="majorBidi"/>
          <w:bCs/>
          <w:sz w:val="24"/>
          <w:szCs w:val="24"/>
          <w:u w:val="single"/>
        </w:rPr>
      </w:pPr>
      <w:r w:rsidRPr="00383133">
        <w:rPr>
          <w:rFonts w:asciiTheme="majorBidi" w:hAnsiTheme="majorBidi" w:cstheme="majorBidi"/>
          <w:bCs/>
          <w:sz w:val="24"/>
          <w:szCs w:val="24"/>
          <w:u w:val="single"/>
        </w:rPr>
        <w:t>Study Design</w:t>
      </w:r>
    </w:p>
    <w:p w14:paraId="45669D89" w14:textId="77777777" w:rsidR="0092207C" w:rsidRPr="00673B28" w:rsidRDefault="0092207C" w:rsidP="0092207C">
      <w:pPr>
        <w:tabs>
          <w:tab w:val="left" w:pos="7166"/>
        </w:tabs>
        <w:jc w:val="right"/>
        <w:rPr>
          <w:rFonts w:asciiTheme="majorBidi" w:hAnsiTheme="majorBidi" w:cstheme="majorBidi"/>
          <w:sz w:val="24"/>
          <w:szCs w:val="24"/>
          <w:rtl/>
        </w:rPr>
      </w:pPr>
      <w:r w:rsidRPr="00673B28">
        <w:rPr>
          <w:rFonts w:asciiTheme="majorBidi" w:hAnsiTheme="majorBidi" w:cstheme="majorBidi"/>
          <w:sz w:val="24"/>
          <w:szCs w:val="24"/>
        </w:rPr>
        <w:t>A hospital based descriptive cross-sectional study was conducted using interviewer administered</w:t>
      </w:r>
      <w:r w:rsidRPr="00673B28">
        <w:rPr>
          <w:rFonts w:asciiTheme="majorBidi" w:hAnsiTheme="majorBidi" w:cstheme="majorBidi"/>
          <w:sz w:val="24"/>
          <w:szCs w:val="24"/>
          <w:lang w:bidi="ar-IQ"/>
        </w:rPr>
        <w:t xml:space="preserve"> </w:t>
      </w:r>
      <w:r w:rsidRPr="00673B28">
        <w:rPr>
          <w:rFonts w:asciiTheme="majorBidi" w:hAnsiTheme="majorBidi" w:cstheme="majorBidi"/>
          <w:sz w:val="24"/>
          <w:szCs w:val="24"/>
        </w:rPr>
        <w:t>questionnaire.</w:t>
      </w:r>
      <w:r w:rsidRPr="00673B28">
        <w:rPr>
          <w:rFonts w:asciiTheme="majorBidi" w:hAnsiTheme="majorBidi" w:cstheme="majorBidi"/>
          <w:sz w:val="24"/>
          <w:szCs w:val="24"/>
          <w:rtl/>
        </w:rPr>
        <w:t xml:space="preserve"> </w:t>
      </w:r>
    </w:p>
    <w:p w14:paraId="0CB67540" w14:textId="77777777" w:rsidR="0092207C" w:rsidRPr="00383133" w:rsidRDefault="0092207C" w:rsidP="0092207C">
      <w:pPr>
        <w:tabs>
          <w:tab w:val="left" w:pos="7166"/>
        </w:tabs>
        <w:jc w:val="right"/>
        <w:rPr>
          <w:rFonts w:asciiTheme="majorBidi" w:hAnsiTheme="majorBidi" w:cstheme="majorBidi"/>
          <w:bCs/>
          <w:sz w:val="24"/>
          <w:szCs w:val="24"/>
          <w:u w:val="single"/>
          <w:rtl/>
        </w:rPr>
      </w:pPr>
      <w:r w:rsidRPr="00383133">
        <w:rPr>
          <w:rFonts w:asciiTheme="majorBidi" w:hAnsiTheme="majorBidi" w:cstheme="majorBidi"/>
          <w:bCs/>
          <w:sz w:val="24"/>
          <w:szCs w:val="24"/>
          <w:u w:val="single"/>
        </w:rPr>
        <w:t>Study area</w:t>
      </w:r>
    </w:p>
    <w:p w14:paraId="4EBCE1FB" w14:textId="66FEABE0" w:rsidR="0092207C" w:rsidRPr="00673B28" w:rsidRDefault="0092207C" w:rsidP="0092207C">
      <w:pPr>
        <w:tabs>
          <w:tab w:val="left" w:pos="7166"/>
        </w:tabs>
        <w:jc w:val="right"/>
        <w:rPr>
          <w:rFonts w:asciiTheme="majorBidi" w:hAnsiTheme="majorBidi" w:cstheme="majorBidi"/>
          <w:sz w:val="24"/>
          <w:szCs w:val="24"/>
          <w:rtl/>
          <w:lang w:bidi="ar-IQ"/>
        </w:rPr>
      </w:pPr>
      <w:r w:rsidRPr="00673B28">
        <w:rPr>
          <w:rFonts w:asciiTheme="majorBidi" w:hAnsiTheme="majorBidi" w:cstheme="majorBidi"/>
          <w:sz w:val="24"/>
          <w:szCs w:val="24"/>
          <w:lang w:bidi="ar-IQ"/>
        </w:rPr>
        <w:t xml:space="preserve">In Nasiriya hospitals </w:t>
      </w:r>
      <w:proofErr w:type="gramStart"/>
      <w:r w:rsidRPr="00673B28">
        <w:rPr>
          <w:rFonts w:asciiTheme="majorBidi" w:hAnsiTheme="majorBidi" w:cstheme="majorBidi"/>
          <w:sz w:val="24"/>
          <w:szCs w:val="24"/>
          <w:lang w:bidi="ar-IQ"/>
        </w:rPr>
        <w:t xml:space="preserve">( </w:t>
      </w:r>
      <w:proofErr w:type="spellStart"/>
      <w:r w:rsidR="00052E6F" w:rsidRPr="00673B28">
        <w:rPr>
          <w:rFonts w:asciiTheme="majorBidi" w:hAnsiTheme="majorBidi" w:cstheme="majorBidi"/>
          <w:sz w:val="24"/>
          <w:szCs w:val="24"/>
          <w:lang w:bidi="ar-IQ"/>
        </w:rPr>
        <w:t>Bin</w:t>
      </w:r>
      <w:r w:rsidR="00052E6F">
        <w:rPr>
          <w:rFonts w:asciiTheme="majorBidi" w:hAnsiTheme="majorBidi" w:cstheme="majorBidi"/>
          <w:sz w:val="24"/>
          <w:szCs w:val="24"/>
          <w:lang w:bidi="ar-IQ"/>
        </w:rPr>
        <w:t>t</w:t>
      </w:r>
      <w:proofErr w:type="spellEnd"/>
      <w:proofErr w:type="gramEnd"/>
      <w:r w:rsidR="00052E6F" w:rsidRPr="00673B28">
        <w:rPr>
          <w:rFonts w:asciiTheme="majorBidi" w:hAnsiTheme="majorBidi" w:cstheme="majorBidi"/>
          <w:sz w:val="24"/>
          <w:szCs w:val="24"/>
          <w:lang w:bidi="ar-IQ"/>
        </w:rPr>
        <w:t xml:space="preserve"> </w:t>
      </w:r>
      <w:proofErr w:type="spellStart"/>
      <w:r w:rsidR="00052E6F" w:rsidRPr="00673B28">
        <w:rPr>
          <w:rFonts w:asciiTheme="majorBidi" w:hAnsiTheme="majorBidi" w:cstheme="majorBidi"/>
          <w:sz w:val="24"/>
          <w:szCs w:val="24"/>
          <w:lang w:bidi="ar-IQ"/>
        </w:rPr>
        <w:t>Alhuda</w:t>
      </w:r>
      <w:proofErr w:type="spellEnd"/>
      <w:r w:rsidR="00052E6F" w:rsidRPr="00673B28">
        <w:rPr>
          <w:rFonts w:asciiTheme="majorBidi" w:hAnsiTheme="majorBidi" w:cstheme="majorBidi"/>
          <w:sz w:val="24"/>
          <w:szCs w:val="24"/>
          <w:lang w:bidi="ar-IQ"/>
        </w:rPr>
        <w:t xml:space="preserve"> Hospital And </w:t>
      </w:r>
      <w:r w:rsidR="000A25D0">
        <w:rPr>
          <w:rFonts w:asciiTheme="majorBidi" w:hAnsiTheme="majorBidi" w:cstheme="majorBidi"/>
          <w:sz w:val="24"/>
          <w:szCs w:val="24"/>
          <w:lang w:bidi="ar-IQ"/>
        </w:rPr>
        <w:t>A</w:t>
      </w:r>
      <w:r w:rsidR="00725808">
        <w:rPr>
          <w:rFonts w:asciiTheme="majorBidi" w:hAnsiTheme="majorBidi" w:cstheme="majorBidi"/>
          <w:sz w:val="24"/>
          <w:szCs w:val="24"/>
          <w:lang w:bidi="ar-IQ"/>
        </w:rPr>
        <w:t>l</w:t>
      </w:r>
      <w:r w:rsidR="000A25D0">
        <w:rPr>
          <w:rFonts w:asciiTheme="majorBidi" w:hAnsiTheme="majorBidi" w:cstheme="majorBidi"/>
          <w:sz w:val="24"/>
          <w:szCs w:val="24"/>
          <w:lang w:bidi="ar-IQ"/>
        </w:rPr>
        <w:t>-</w:t>
      </w:r>
      <w:proofErr w:type="spellStart"/>
      <w:r w:rsidR="000A25D0">
        <w:rPr>
          <w:rFonts w:asciiTheme="majorBidi" w:hAnsiTheme="majorBidi" w:cstheme="majorBidi"/>
          <w:sz w:val="24"/>
          <w:szCs w:val="24"/>
          <w:lang w:bidi="ar-IQ"/>
        </w:rPr>
        <w:t>Habobi</w:t>
      </w:r>
      <w:proofErr w:type="spellEnd"/>
      <w:r w:rsidR="00052E6F" w:rsidRPr="00673B28">
        <w:rPr>
          <w:rFonts w:asciiTheme="majorBidi" w:hAnsiTheme="majorBidi" w:cstheme="majorBidi"/>
          <w:sz w:val="24"/>
          <w:szCs w:val="24"/>
          <w:lang w:bidi="ar-IQ"/>
        </w:rPr>
        <w:t xml:space="preserve"> Hospital</w:t>
      </w:r>
      <w:r w:rsidRPr="00673B28">
        <w:rPr>
          <w:rFonts w:asciiTheme="majorBidi" w:hAnsiTheme="majorBidi" w:cstheme="majorBidi"/>
          <w:sz w:val="24"/>
          <w:szCs w:val="24"/>
          <w:lang w:bidi="ar-IQ"/>
        </w:rPr>
        <w:t>).</w:t>
      </w:r>
      <w:r w:rsidRPr="00673B28">
        <w:rPr>
          <w:rFonts w:asciiTheme="majorBidi" w:hAnsiTheme="majorBidi" w:cstheme="majorBidi"/>
          <w:sz w:val="24"/>
          <w:szCs w:val="24"/>
          <w:rtl/>
        </w:rPr>
        <w:t xml:space="preserve"> </w:t>
      </w:r>
    </w:p>
    <w:p w14:paraId="3F3629D5" w14:textId="77777777" w:rsidR="0092207C" w:rsidRPr="00383133" w:rsidRDefault="0092207C" w:rsidP="0092207C">
      <w:pPr>
        <w:tabs>
          <w:tab w:val="left" w:pos="7166"/>
        </w:tabs>
        <w:jc w:val="right"/>
        <w:rPr>
          <w:rFonts w:asciiTheme="majorBidi" w:hAnsiTheme="majorBidi" w:cstheme="majorBidi"/>
          <w:bCs/>
          <w:sz w:val="24"/>
          <w:szCs w:val="24"/>
          <w:u w:val="single"/>
        </w:rPr>
      </w:pPr>
      <w:r w:rsidRPr="00383133">
        <w:rPr>
          <w:rFonts w:asciiTheme="majorBidi" w:hAnsiTheme="majorBidi" w:cstheme="majorBidi"/>
          <w:bCs/>
          <w:sz w:val="24"/>
          <w:szCs w:val="24"/>
          <w:u w:val="single"/>
        </w:rPr>
        <w:t>Participants</w:t>
      </w:r>
    </w:p>
    <w:p w14:paraId="1BEFAD71" w14:textId="0E7C217A" w:rsidR="0092207C" w:rsidRPr="00673B28" w:rsidRDefault="0092207C" w:rsidP="0092207C">
      <w:pPr>
        <w:tabs>
          <w:tab w:val="left" w:pos="7166"/>
        </w:tabs>
        <w:jc w:val="right"/>
        <w:rPr>
          <w:rFonts w:asciiTheme="majorBidi" w:hAnsiTheme="majorBidi" w:cstheme="majorBidi"/>
          <w:b/>
          <w:bCs/>
          <w:sz w:val="24"/>
          <w:szCs w:val="24"/>
        </w:rPr>
      </w:pPr>
      <w:r w:rsidRPr="00673B28">
        <w:rPr>
          <w:rFonts w:asciiTheme="majorBidi" w:hAnsiTheme="majorBidi" w:cstheme="majorBidi"/>
          <w:sz w:val="24"/>
          <w:szCs w:val="24"/>
        </w:rPr>
        <w:t xml:space="preserve">The study population comprised of all mothers who had live births at </w:t>
      </w:r>
      <w:r w:rsidR="00052E6F" w:rsidRPr="00673B28">
        <w:rPr>
          <w:rFonts w:asciiTheme="majorBidi" w:hAnsiTheme="majorBidi" w:cstheme="majorBidi"/>
          <w:sz w:val="24"/>
          <w:szCs w:val="24"/>
        </w:rPr>
        <w:t>Nasiriya</w:t>
      </w:r>
      <w:r w:rsidRPr="00673B28">
        <w:rPr>
          <w:rFonts w:asciiTheme="majorBidi" w:hAnsiTheme="majorBidi" w:cstheme="majorBidi"/>
          <w:sz w:val="24"/>
          <w:szCs w:val="24"/>
        </w:rPr>
        <w:t xml:space="preserve"> National Hospital and</w:t>
      </w:r>
      <w:r w:rsidRPr="00673B28">
        <w:rPr>
          <w:rFonts w:asciiTheme="majorBidi" w:hAnsiTheme="majorBidi" w:cstheme="majorBidi"/>
          <w:sz w:val="24"/>
          <w:szCs w:val="24"/>
          <w:lang w:bidi="ar-IQ"/>
        </w:rPr>
        <w:t xml:space="preserve"> </w:t>
      </w:r>
      <w:r w:rsidRPr="00673B28">
        <w:rPr>
          <w:rFonts w:asciiTheme="majorBidi" w:hAnsiTheme="majorBidi" w:cstheme="majorBidi"/>
          <w:sz w:val="24"/>
          <w:szCs w:val="24"/>
        </w:rPr>
        <w:t>their newborns.  A total of 111 mothers who met the eligibility criteria were enrolled into the study.</w:t>
      </w:r>
    </w:p>
    <w:p w14:paraId="54DD9274" w14:textId="7D0413D8" w:rsidR="0092207C" w:rsidRPr="00673B28" w:rsidRDefault="0092207C" w:rsidP="0092207C">
      <w:pPr>
        <w:tabs>
          <w:tab w:val="left" w:pos="7166"/>
        </w:tabs>
        <w:jc w:val="right"/>
        <w:rPr>
          <w:rFonts w:asciiTheme="majorBidi" w:hAnsiTheme="majorBidi" w:cstheme="majorBidi"/>
          <w:sz w:val="24"/>
          <w:szCs w:val="24"/>
          <w:rtl/>
          <w:lang w:bidi="ar-IQ"/>
        </w:rPr>
      </w:pPr>
      <w:r w:rsidRPr="00673B28">
        <w:rPr>
          <w:rFonts w:asciiTheme="majorBidi" w:hAnsiTheme="majorBidi" w:cstheme="majorBidi"/>
          <w:sz w:val="24"/>
          <w:szCs w:val="24"/>
        </w:rPr>
        <w:t>These mothers delivered a total of 331 babie</w:t>
      </w:r>
      <w:r w:rsidR="00052E6F">
        <w:rPr>
          <w:rFonts w:asciiTheme="majorBidi" w:hAnsiTheme="majorBidi" w:cstheme="majorBidi"/>
          <w:sz w:val="24"/>
          <w:szCs w:val="24"/>
        </w:rPr>
        <w:t>s</w:t>
      </w:r>
      <w:r w:rsidRPr="00673B28">
        <w:rPr>
          <w:rFonts w:asciiTheme="majorBidi" w:hAnsiTheme="majorBidi" w:cstheme="majorBidi"/>
          <w:sz w:val="24"/>
          <w:szCs w:val="24"/>
        </w:rPr>
        <w:t xml:space="preserve"> 6-8 of which were twins.</w:t>
      </w:r>
    </w:p>
    <w:p w14:paraId="53485424" w14:textId="77777777" w:rsidR="0092207C" w:rsidRPr="00383133" w:rsidRDefault="0092207C" w:rsidP="0092207C">
      <w:pPr>
        <w:tabs>
          <w:tab w:val="left" w:pos="7166"/>
        </w:tabs>
        <w:jc w:val="right"/>
        <w:rPr>
          <w:rFonts w:asciiTheme="majorBidi" w:hAnsiTheme="majorBidi" w:cstheme="majorBidi"/>
          <w:bCs/>
          <w:sz w:val="24"/>
          <w:szCs w:val="24"/>
          <w:u w:val="single"/>
          <w:rtl/>
        </w:rPr>
      </w:pPr>
      <w:r w:rsidRPr="00383133">
        <w:rPr>
          <w:rFonts w:asciiTheme="majorBidi" w:hAnsiTheme="majorBidi" w:cstheme="majorBidi"/>
          <w:bCs/>
          <w:sz w:val="24"/>
          <w:szCs w:val="24"/>
          <w:u w:val="single"/>
        </w:rPr>
        <w:t>Data collection</w:t>
      </w:r>
    </w:p>
    <w:p w14:paraId="1C7EFB49" w14:textId="795AB991" w:rsidR="0092207C" w:rsidRPr="00383133" w:rsidRDefault="0092207C" w:rsidP="00383133">
      <w:pPr>
        <w:tabs>
          <w:tab w:val="left" w:pos="7166"/>
        </w:tabs>
        <w:bidi w:val="0"/>
        <w:rPr>
          <w:rFonts w:asciiTheme="majorBidi" w:hAnsiTheme="majorBidi" w:cstheme="majorBidi"/>
          <w:b/>
          <w:bCs/>
          <w:sz w:val="24"/>
          <w:szCs w:val="24"/>
          <w:rtl/>
        </w:rPr>
      </w:pPr>
      <w:r w:rsidRPr="00673B28">
        <w:rPr>
          <w:rFonts w:asciiTheme="majorBidi" w:hAnsiTheme="majorBidi" w:cstheme="majorBidi"/>
          <w:sz w:val="24"/>
          <w:szCs w:val="24"/>
        </w:rPr>
        <w:t xml:space="preserve">All mothers who had live births at Nasiriya hospitals in October 2018 to 15 of </w:t>
      </w:r>
      <w:proofErr w:type="gramStart"/>
      <w:r w:rsidRPr="00673B28">
        <w:rPr>
          <w:rFonts w:asciiTheme="majorBidi" w:hAnsiTheme="majorBidi" w:cstheme="majorBidi"/>
          <w:sz w:val="24"/>
          <w:szCs w:val="24"/>
        </w:rPr>
        <w:t>December  were</w:t>
      </w:r>
      <w:proofErr w:type="gramEnd"/>
      <w:r w:rsidRPr="00673B28">
        <w:rPr>
          <w:rFonts w:asciiTheme="majorBidi" w:hAnsiTheme="majorBidi" w:cstheme="majorBidi"/>
          <w:sz w:val="24"/>
          <w:szCs w:val="24"/>
        </w:rPr>
        <w:t xml:space="preserve"> identified using the birth register within 24 h of delivery. Systematic sampling was used to recruit mother-baby pairs. Mothers were traced to the postnatal wards. Informed consent was obtained from the mothers and babies admitted to the newborn unit were also traced. A standard pretested questionnaire was administered to the mothers while additional data was obtained from the mothers’ and babies’ medical records as required.  Information collected from the mother included maternal </w:t>
      </w:r>
      <w:proofErr w:type="spellStart"/>
      <w:proofErr w:type="gramStart"/>
      <w:r w:rsidRPr="00673B28">
        <w:rPr>
          <w:rFonts w:asciiTheme="majorBidi" w:hAnsiTheme="majorBidi" w:cstheme="majorBidi"/>
          <w:sz w:val="24"/>
          <w:szCs w:val="24"/>
        </w:rPr>
        <w:t>age,job</w:t>
      </w:r>
      <w:proofErr w:type="spellEnd"/>
      <w:proofErr w:type="gramEnd"/>
      <w:r w:rsidRPr="00673B28">
        <w:rPr>
          <w:rFonts w:asciiTheme="majorBidi" w:hAnsiTheme="majorBidi" w:cstheme="majorBidi"/>
          <w:sz w:val="24"/>
          <w:szCs w:val="24"/>
        </w:rPr>
        <w:t xml:space="preserve"> of mother , paternal age, job of paternal, consanguinity, address, maternal disease , any drugs taking in pregnancy , occupation, smoking  during pregnancy, order of baby</w:t>
      </w:r>
      <w:r w:rsidRPr="00673B28">
        <w:rPr>
          <w:rFonts w:asciiTheme="majorBidi" w:hAnsiTheme="majorBidi" w:cstheme="majorBidi"/>
          <w:sz w:val="24"/>
          <w:szCs w:val="24"/>
          <w:lang w:bidi="ar-IQ"/>
        </w:rPr>
        <w:t xml:space="preserve"> </w:t>
      </w:r>
      <w:r w:rsidRPr="00673B28">
        <w:rPr>
          <w:rFonts w:asciiTheme="majorBidi" w:hAnsiTheme="majorBidi" w:cstheme="majorBidi"/>
          <w:sz w:val="24"/>
          <w:szCs w:val="24"/>
        </w:rPr>
        <w:t xml:space="preserve">and history of previous preterm birth. Information </w:t>
      </w:r>
      <w:proofErr w:type="gramStart"/>
      <w:r w:rsidRPr="00673B28">
        <w:rPr>
          <w:rFonts w:asciiTheme="majorBidi" w:hAnsiTheme="majorBidi" w:cstheme="majorBidi"/>
          <w:sz w:val="24"/>
          <w:szCs w:val="24"/>
        </w:rPr>
        <w:t>obtained  from</w:t>
      </w:r>
      <w:proofErr w:type="gramEnd"/>
      <w:r w:rsidRPr="00673B28">
        <w:rPr>
          <w:rFonts w:asciiTheme="majorBidi" w:hAnsiTheme="majorBidi" w:cstheme="majorBidi"/>
          <w:sz w:val="24"/>
          <w:szCs w:val="24"/>
        </w:rPr>
        <w:t xml:space="preserve"> medical records included antenatal clinic (ANC) attendance and number of visits, hemoglobin level, mode of delivery, place of labor, onset of labor , pregnancy outcome (singleton or multiple), birth weight, name of baby, age of baby at taking history  , baby’s gender, pregnancy induced hypertension (PIH</w:t>
      </w:r>
      <w:r w:rsidR="00383133">
        <w:rPr>
          <w:rFonts w:asciiTheme="majorBidi" w:hAnsiTheme="majorBidi" w:cstheme="majorBidi"/>
          <w:sz w:val="24"/>
          <w:szCs w:val="24"/>
        </w:rPr>
        <w:t>), or</w:t>
      </w:r>
      <w:r w:rsidRPr="00673B28">
        <w:rPr>
          <w:rFonts w:asciiTheme="majorBidi" w:hAnsiTheme="majorBidi" w:cstheme="majorBidi"/>
          <w:sz w:val="24"/>
          <w:szCs w:val="24"/>
        </w:rPr>
        <w:t xml:space="preserve"> treatment for urinary tract infection (UTI)</w:t>
      </w:r>
    </w:p>
    <w:p w14:paraId="4E7AE7D3" w14:textId="77777777" w:rsidR="0092207C" w:rsidRPr="00673B28" w:rsidRDefault="0092207C" w:rsidP="0092207C">
      <w:pPr>
        <w:tabs>
          <w:tab w:val="left" w:pos="7166"/>
        </w:tabs>
        <w:jc w:val="right"/>
        <w:rPr>
          <w:rFonts w:asciiTheme="majorBidi" w:hAnsiTheme="majorBidi" w:cstheme="majorBidi"/>
          <w:sz w:val="24"/>
          <w:szCs w:val="24"/>
          <w:rtl/>
          <w:lang w:bidi="ar-IQ"/>
        </w:rPr>
      </w:pPr>
      <w:r w:rsidRPr="00673B28">
        <w:rPr>
          <w:rFonts w:asciiTheme="majorBidi" w:hAnsiTheme="majorBidi" w:cstheme="majorBidi"/>
          <w:sz w:val="24"/>
          <w:szCs w:val="24"/>
        </w:rPr>
        <w:t xml:space="preserve"> Preterm birth was defined as a gestation of less than 37 completed weeks. Prematurity was further categorized as extreme less than 28 </w:t>
      </w:r>
      <w:proofErr w:type="gramStart"/>
      <w:r w:rsidRPr="00673B28">
        <w:rPr>
          <w:rFonts w:asciiTheme="majorBidi" w:hAnsiTheme="majorBidi" w:cstheme="majorBidi"/>
          <w:sz w:val="24"/>
          <w:szCs w:val="24"/>
        </w:rPr>
        <w:t>weeks ,severe</w:t>
      </w:r>
      <w:proofErr w:type="gramEnd"/>
      <w:r w:rsidRPr="00673B28">
        <w:rPr>
          <w:rFonts w:asciiTheme="majorBidi" w:hAnsiTheme="majorBidi" w:cstheme="majorBidi"/>
          <w:sz w:val="24"/>
          <w:szCs w:val="24"/>
        </w:rPr>
        <w:t>(28-31 weeks),moderate (32-33 weeks ) and late premature( 34-36 weeks ) preterm or near term .</w:t>
      </w:r>
    </w:p>
    <w:p w14:paraId="5C1C6E5B" w14:textId="6780FDB9" w:rsidR="0092207C" w:rsidRPr="00383133" w:rsidRDefault="0092207C" w:rsidP="0092207C">
      <w:pPr>
        <w:tabs>
          <w:tab w:val="left" w:pos="7166"/>
        </w:tabs>
        <w:jc w:val="right"/>
        <w:rPr>
          <w:rFonts w:asciiTheme="majorBidi" w:hAnsiTheme="majorBidi" w:cstheme="majorBidi"/>
          <w:sz w:val="24"/>
          <w:szCs w:val="24"/>
          <w:u w:val="single"/>
          <w:rtl/>
          <w:lang w:bidi="ar-IQ"/>
        </w:rPr>
      </w:pPr>
      <w:r w:rsidRPr="00383133">
        <w:rPr>
          <w:rFonts w:asciiTheme="majorBidi" w:hAnsiTheme="majorBidi" w:cstheme="majorBidi"/>
          <w:sz w:val="24"/>
          <w:szCs w:val="24"/>
          <w:u w:val="single"/>
          <w:lang w:bidi="ar-IQ"/>
        </w:rPr>
        <w:t>Statistical analysis</w:t>
      </w:r>
      <w:r w:rsidR="00383133">
        <w:rPr>
          <w:rFonts w:asciiTheme="majorBidi" w:hAnsiTheme="majorBidi" w:cstheme="majorBidi"/>
          <w:sz w:val="24"/>
          <w:szCs w:val="24"/>
          <w:u w:val="single"/>
          <w:lang w:bidi="ar-IQ"/>
        </w:rPr>
        <w:t>:</w:t>
      </w:r>
      <w:r w:rsidRPr="00383133">
        <w:rPr>
          <w:rFonts w:asciiTheme="majorBidi" w:hAnsiTheme="majorBidi" w:cstheme="majorBidi"/>
          <w:sz w:val="24"/>
          <w:szCs w:val="24"/>
          <w:lang w:bidi="ar-IQ"/>
        </w:rPr>
        <w:t xml:space="preserve"> by using SPSS </w:t>
      </w:r>
      <w:r w:rsidR="00E36056">
        <w:rPr>
          <w:rFonts w:asciiTheme="majorBidi" w:hAnsiTheme="majorBidi" w:cstheme="majorBidi"/>
          <w:sz w:val="24"/>
          <w:szCs w:val="24"/>
          <w:lang w:bidi="ar-IQ"/>
        </w:rPr>
        <w:t xml:space="preserve">Version 23 </w:t>
      </w:r>
      <w:r w:rsidRPr="00383133">
        <w:rPr>
          <w:rFonts w:asciiTheme="majorBidi" w:hAnsiTheme="majorBidi" w:cstheme="majorBidi"/>
          <w:sz w:val="24"/>
          <w:szCs w:val="24"/>
          <w:lang w:bidi="ar-IQ"/>
        </w:rPr>
        <w:t>and T-TEST also CHI SQUARE, P value which be significance if &lt;.05</w:t>
      </w:r>
    </w:p>
    <w:p w14:paraId="0E47BAA0" w14:textId="70CF5687" w:rsidR="0092207C" w:rsidRPr="00673B28" w:rsidRDefault="0092207C">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br w:type="page"/>
      </w:r>
    </w:p>
    <w:p w14:paraId="5D37610B" w14:textId="72327A11" w:rsidR="0092207C" w:rsidRPr="00383133" w:rsidRDefault="00E36056" w:rsidP="00BF4738">
      <w:pPr>
        <w:tabs>
          <w:tab w:val="left" w:pos="5741"/>
          <w:tab w:val="right" w:pos="8306"/>
        </w:tabs>
        <w:jc w:val="right"/>
        <w:rPr>
          <w:rFonts w:asciiTheme="majorBidi" w:hAnsiTheme="majorBidi" w:cstheme="majorBidi"/>
          <w:b/>
          <w:bCs/>
          <w:sz w:val="28"/>
          <w:szCs w:val="28"/>
          <w:lang w:bidi="ar-IQ"/>
        </w:rPr>
      </w:pPr>
      <w:r>
        <w:rPr>
          <w:rFonts w:asciiTheme="majorBidi" w:hAnsiTheme="majorBidi" w:cstheme="majorBidi"/>
          <w:b/>
          <w:bCs/>
          <w:noProof/>
          <w:sz w:val="28"/>
          <w:szCs w:val="28"/>
          <w:lang w:bidi="ar-IQ"/>
        </w:rPr>
        <w:lastRenderedPageBreak/>
        <mc:AlternateContent>
          <mc:Choice Requires="wps">
            <w:drawing>
              <wp:anchor distT="0" distB="0" distL="114300" distR="114300" simplePos="0" relativeHeight="251678720" behindDoc="0" locked="0" layoutInCell="1" allowOverlap="1" wp14:anchorId="7BB7E18A" wp14:editId="1581E008">
                <wp:simplePos x="0" y="0"/>
                <wp:positionH relativeFrom="margin">
                  <wp:align>left</wp:align>
                </wp:positionH>
                <wp:positionV relativeFrom="paragraph">
                  <wp:posOffset>-463137</wp:posOffset>
                </wp:positionV>
                <wp:extent cx="2671948" cy="451262"/>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671948" cy="451262"/>
                        </a:xfrm>
                        <a:prstGeom prst="rect">
                          <a:avLst/>
                        </a:prstGeom>
                        <a:solidFill>
                          <a:schemeClr val="lt1"/>
                        </a:solidFill>
                        <a:ln w="6350">
                          <a:noFill/>
                        </a:ln>
                      </wps:spPr>
                      <wps:txbx>
                        <w:txbxContent>
                          <w:p w14:paraId="1B6C1160" w14:textId="77777777" w:rsidR="00E36056" w:rsidRPr="008C5CD7" w:rsidRDefault="00E36056" w:rsidP="00E36056">
                            <w:pPr>
                              <w:jc w:val="right"/>
                              <w:rPr>
                                <w:rFonts w:asciiTheme="majorBidi" w:hAnsiTheme="majorBidi" w:cstheme="majorBidi"/>
                                <w:sz w:val="32"/>
                                <w:szCs w:val="32"/>
                                <w:u w:val="single"/>
                              </w:rPr>
                            </w:pPr>
                            <w:r w:rsidRPr="008C5CD7">
                              <w:rPr>
                                <w:rFonts w:asciiTheme="majorBidi" w:hAnsiTheme="majorBidi" w:cstheme="majorBidi"/>
                                <w:sz w:val="32"/>
                                <w:szCs w:val="32"/>
                                <w:u w:val="single"/>
                              </w:rPr>
                              <w:t xml:space="preserve">Chapter </w:t>
                            </w:r>
                            <w:r>
                              <w:rPr>
                                <w:rFonts w:asciiTheme="majorBidi" w:hAnsiTheme="majorBidi" w:cstheme="majorBidi"/>
                                <w:sz w:val="32"/>
                                <w:szCs w:val="32"/>
                                <w:u w:val="singl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7E18A" id="Text Box 3" o:spid="_x0000_s1029" type="#_x0000_t202" style="position:absolute;margin-left:0;margin-top:-36.45pt;width:210.4pt;height:35.55pt;z-index:2516787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" fillcolor="white [3201]" stroked="f" strokeweight=".5pt">
                <v:textbox>
                  <w:txbxContent>
                    <w:p w14:paraId="1B6C1160" w14:textId="77777777" w:rsidR="00E36056" w:rsidRPr="008C5CD7" w:rsidRDefault="00E36056" w:rsidP="00E36056">
                      <w:pPr>
                        <w:jc w:val="right"/>
                        <w:rPr>
                          <w:rFonts w:asciiTheme="majorBidi" w:hAnsiTheme="majorBidi" w:cstheme="majorBidi"/>
                          <w:sz w:val="32"/>
                          <w:szCs w:val="32"/>
                          <w:u w:val="single"/>
                        </w:rPr>
                      </w:pPr>
                      <w:r w:rsidRPr="008C5CD7">
                        <w:rPr>
                          <w:rFonts w:asciiTheme="majorBidi" w:hAnsiTheme="majorBidi" w:cstheme="majorBidi"/>
                          <w:sz w:val="32"/>
                          <w:szCs w:val="32"/>
                          <w:u w:val="single"/>
                        </w:rPr>
                        <w:t xml:space="preserve">Chapter </w:t>
                      </w:r>
                      <w:r>
                        <w:rPr>
                          <w:rFonts w:asciiTheme="majorBidi" w:hAnsiTheme="majorBidi" w:cstheme="majorBidi"/>
                          <w:sz w:val="32"/>
                          <w:szCs w:val="32"/>
                          <w:u w:val="single"/>
                        </w:rPr>
                        <w:t>2</w:t>
                      </w:r>
                    </w:p>
                  </w:txbxContent>
                </v:textbox>
                <w10:wrap anchorx="margin"/>
              </v:shape>
            </w:pict>
          </mc:Fallback>
        </mc:AlternateContent>
      </w:r>
      <w:r w:rsidR="0092207C" w:rsidRPr="00383133">
        <w:rPr>
          <w:rFonts w:asciiTheme="majorBidi" w:hAnsiTheme="majorBidi" w:cstheme="majorBidi"/>
          <w:b/>
          <w:bCs/>
          <w:sz w:val="28"/>
          <w:szCs w:val="28"/>
          <w:lang w:bidi="ar-IQ"/>
        </w:rPr>
        <w:t>Results</w:t>
      </w:r>
      <w:r w:rsidR="00383133" w:rsidRPr="00383133">
        <w:rPr>
          <w:rFonts w:asciiTheme="majorBidi" w:hAnsiTheme="majorBidi" w:cstheme="majorBidi"/>
          <w:b/>
          <w:bCs/>
          <w:sz w:val="28"/>
          <w:szCs w:val="28"/>
          <w:lang w:bidi="ar-IQ"/>
        </w:rPr>
        <w:t xml:space="preserve"> &amp; Discussion</w:t>
      </w:r>
    </w:p>
    <w:p w14:paraId="19F320FD" w14:textId="77777777" w:rsidR="0092207C" w:rsidRPr="00673B28" w:rsidRDefault="0092207C" w:rsidP="0092207C">
      <w:pPr>
        <w:autoSpaceDE w:val="0"/>
        <w:autoSpaceDN w:val="0"/>
        <w:bidi w:val="0"/>
        <w:adjustRightInd w:val="0"/>
        <w:spacing w:before="240" w:after="0" w:line="400" w:lineRule="atLeast"/>
        <w:rPr>
          <w:rFonts w:asciiTheme="majorBidi" w:hAnsiTheme="majorBidi" w:cstheme="majorBidi"/>
          <w:sz w:val="24"/>
          <w:szCs w:val="24"/>
        </w:rPr>
      </w:pPr>
      <w:r w:rsidRPr="00673B28">
        <w:rPr>
          <w:rFonts w:asciiTheme="majorBidi" w:hAnsiTheme="majorBidi" w:cstheme="majorBidi"/>
          <w:color w:val="000000"/>
          <w:sz w:val="24"/>
          <w:szCs w:val="24"/>
        </w:rPr>
        <w:t>Table (1): Age distribution in premature infant</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3"/>
        <w:gridCol w:w="1300"/>
        <w:gridCol w:w="1353"/>
        <w:gridCol w:w="1193"/>
        <w:gridCol w:w="3239"/>
      </w:tblGrid>
      <w:tr w:rsidR="0092207C" w:rsidRPr="00673B28" w14:paraId="3FD4DF2E" w14:textId="77777777" w:rsidTr="0092207C">
        <w:trPr>
          <w:cantSplit/>
        </w:trPr>
        <w:tc>
          <w:tcPr>
            <w:tcW w:w="7938" w:type="dxa"/>
            <w:gridSpan w:val="5"/>
            <w:tcBorders>
              <w:top w:val="nil"/>
              <w:left w:val="nil"/>
              <w:bottom w:val="nil"/>
              <w:right w:val="nil"/>
            </w:tcBorders>
            <w:shd w:val="clear" w:color="auto" w:fill="FFFFFF"/>
            <w:vAlign w:val="center"/>
          </w:tcPr>
          <w:p w14:paraId="1F454781"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p>
        </w:tc>
      </w:tr>
      <w:tr w:rsidR="0092207C" w:rsidRPr="00673B28" w14:paraId="33C1C607" w14:textId="77777777" w:rsidTr="0092207C">
        <w:trPr>
          <w:gridAfter w:val="1"/>
          <w:wAfter w:w="3239" w:type="dxa"/>
          <w:cantSplit/>
        </w:trPr>
        <w:tc>
          <w:tcPr>
            <w:tcW w:w="2153" w:type="dxa"/>
            <w:gridSpan w:val="2"/>
            <w:tcBorders>
              <w:top w:val="single" w:sz="16" w:space="0" w:color="000000"/>
              <w:left w:val="single" w:sz="16" w:space="0" w:color="000000"/>
              <w:bottom w:val="single" w:sz="8" w:space="0" w:color="000000"/>
              <w:right w:val="nil"/>
            </w:tcBorders>
            <w:shd w:val="clear" w:color="auto" w:fill="FFFFFF"/>
            <w:vAlign w:val="bottom"/>
          </w:tcPr>
          <w:p w14:paraId="6482ADD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353" w:type="dxa"/>
            <w:tcBorders>
              <w:top w:val="single" w:sz="16" w:space="0" w:color="000000"/>
              <w:left w:val="single" w:sz="16" w:space="0" w:color="000000"/>
              <w:bottom w:val="single" w:sz="8" w:space="0" w:color="000000"/>
            </w:tcBorders>
            <w:shd w:val="clear" w:color="auto" w:fill="FFFFFF"/>
            <w:vAlign w:val="bottom"/>
          </w:tcPr>
          <w:p w14:paraId="045411E9"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Frequency</w:t>
            </w:r>
          </w:p>
        </w:tc>
        <w:tc>
          <w:tcPr>
            <w:tcW w:w="1193" w:type="dxa"/>
            <w:tcBorders>
              <w:top w:val="single" w:sz="16" w:space="0" w:color="000000"/>
              <w:bottom w:val="single" w:sz="8" w:space="0" w:color="000000"/>
            </w:tcBorders>
            <w:shd w:val="clear" w:color="auto" w:fill="FFFFFF"/>
            <w:vAlign w:val="bottom"/>
          </w:tcPr>
          <w:p w14:paraId="283FD457"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Percent</w:t>
            </w:r>
          </w:p>
        </w:tc>
      </w:tr>
      <w:tr w:rsidR="0092207C" w:rsidRPr="00673B28" w14:paraId="4D2A6145" w14:textId="77777777" w:rsidTr="0092207C">
        <w:trPr>
          <w:gridAfter w:val="1"/>
          <w:wAfter w:w="3239" w:type="dxa"/>
          <w:cantSplit/>
        </w:trPr>
        <w:tc>
          <w:tcPr>
            <w:tcW w:w="853"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BD6CBC4"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Valid</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Pr>
          <w:p w14:paraId="6A53F425"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1-7 day</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CA166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72</w:t>
            </w:r>
          </w:p>
        </w:tc>
        <w:tc>
          <w:tcPr>
            <w:tcW w:w="1193" w:type="dxa"/>
            <w:tcBorders>
              <w:top w:val="single" w:sz="8" w:space="0" w:color="000000"/>
              <w:left w:val="single" w:sz="8" w:space="0" w:color="000000"/>
              <w:bottom w:val="single" w:sz="8" w:space="0" w:color="000000"/>
            </w:tcBorders>
            <w:shd w:val="clear" w:color="auto" w:fill="FFFFFF"/>
            <w:vAlign w:val="center"/>
          </w:tcPr>
          <w:p w14:paraId="30C9EA3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64.9</w:t>
            </w:r>
          </w:p>
        </w:tc>
      </w:tr>
      <w:tr w:rsidR="0092207C" w:rsidRPr="00673B28" w14:paraId="20A431A4" w14:textId="77777777" w:rsidTr="0092207C">
        <w:trPr>
          <w:gridAfter w:val="1"/>
          <w:wAfter w:w="3239" w:type="dxa"/>
          <w:cantSplit/>
        </w:trPr>
        <w:tc>
          <w:tcPr>
            <w:tcW w:w="853" w:type="dxa"/>
            <w:vMerge/>
            <w:tcBorders>
              <w:top w:val="single" w:sz="8" w:space="0" w:color="000000"/>
              <w:left w:val="single" w:sz="8" w:space="0" w:color="000000"/>
              <w:bottom w:val="single" w:sz="8" w:space="0" w:color="000000"/>
              <w:right w:val="single" w:sz="8" w:space="0" w:color="000000"/>
            </w:tcBorders>
            <w:shd w:val="clear" w:color="auto" w:fill="FFFFFF"/>
          </w:tcPr>
          <w:p w14:paraId="6DE27D7D"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300" w:type="dxa"/>
            <w:tcBorders>
              <w:top w:val="single" w:sz="8" w:space="0" w:color="000000"/>
              <w:left w:val="single" w:sz="8" w:space="0" w:color="000000"/>
              <w:bottom w:val="single" w:sz="8" w:space="0" w:color="000000"/>
              <w:right w:val="single" w:sz="8" w:space="0" w:color="000000"/>
            </w:tcBorders>
            <w:shd w:val="clear" w:color="auto" w:fill="FFFFFF"/>
          </w:tcPr>
          <w:p w14:paraId="24F5140E"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8-14 day</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0F297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24</w:t>
            </w:r>
          </w:p>
        </w:tc>
        <w:tc>
          <w:tcPr>
            <w:tcW w:w="1193" w:type="dxa"/>
            <w:tcBorders>
              <w:top w:val="single" w:sz="8" w:space="0" w:color="000000"/>
              <w:left w:val="single" w:sz="8" w:space="0" w:color="000000"/>
              <w:bottom w:val="single" w:sz="8" w:space="0" w:color="000000"/>
            </w:tcBorders>
            <w:shd w:val="clear" w:color="auto" w:fill="FFFFFF"/>
            <w:vAlign w:val="center"/>
          </w:tcPr>
          <w:p w14:paraId="05B58B0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21.6</w:t>
            </w:r>
          </w:p>
        </w:tc>
      </w:tr>
      <w:tr w:rsidR="0092207C" w:rsidRPr="00673B28" w14:paraId="4E9D3BB0" w14:textId="77777777" w:rsidTr="0092207C">
        <w:trPr>
          <w:gridAfter w:val="1"/>
          <w:wAfter w:w="3239" w:type="dxa"/>
          <w:cantSplit/>
        </w:trPr>
        <w:tc>
          <w:tcPr>
            <w:tcW w:w="853" w:type="dxa"/>
            <w:vMerge/>
            <w:tcBorders>
              <w:top w:val="single" w:sz="8" w:space="0" w:color="000000"/>
              <w:left w:val="single" w:sz="8" w:space="0" w:color="000000"/>
              <w:bottom w:val="single" w:sz="8" w:space="0" w:color="000000"/>
              <w:right w:val="single" w:sz="8" w:space="0" w:color="000000"/>
            </w:tcBorders>
            <w:shd w:val="clear" w:color="auto" w:fill="FFFFFF"/>
          </w:tcPr>
          <w:p w14:paraId="561111BB"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300" w:type="dxa"/>
            <w:tcBorders>
              <w:top w:val="single" w:sz="8" w:space="0" w:color="000000"/>
              <w:left w:val="single" w:sz="8" w:space="0" w:color="000000"/>
              <w:bottom w:val="single" w:sz="8" w:space="0" w:color="000000"/>
              <w:right w:val="single" w:sz="8" w:space="0" w:color="000000"/>
            </w:tcBorders>
            <w:shd w:val="clear" w:color="auto" w:fill="FFFFFF"/>
          </w:tcPr>
          <w:p w14:paraId="67E212C4"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15-21 day</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F6CF41"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w:t>
            </w:r>
          </w:p>
        </w:tc>
        <w:tc>
          <w:tcPr>
            <w:tcW w:w="1193" w:type="dxa"/>
            <w:tcBorders>
              <w:top w:val="single" w:sz="8" w:space="0" w:color="000000"/>
              <w:left w:val="single" w:sz="8" w:space="0" w:color="000000"/>
              <w:bottom w:val="single" w:sz="8" w:space="0" w:color="000000"/>
            </w:tcBorders>
            <w:shd w:val="clear" w:color="auto" w:fill="FFFFFF"/>
            <w:vAlign w:val="center"/>
          </w:tcPr>
          <w:p w14:paraId="2579D997"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9.9</w:t>
            </w:r>
          </w:p>
        </w:tc>
      </w:tr>
      <w:tr w:rsidR="0092207C" w:rsidRPr="00673B28" w14:paraId="0792E8E4" w14:textId="77777777" w:rsidTr="0092207C">
        <w:trPr>
          <w:gridAfter w:val="1"/>
          <w:wAfter w:w="3239" w:type="dxa"/>
          <w:cantSplit/>
        </w:trPr>
        <w:tc>
          <w:tcPr>
            <w:tcW w:w="853" w:type="dxa"/>
            <w:vMerge/>
            <w:tcBorders>
              <w:top w:val="single" w:sz="8" w:space="0" w:color="000000"/>
              <w:left w:val="single" w:sz="8" w:space="0" w:color="000000"/>
              <w:bottom w:val="single" w:sz="8" w:space="0" w:color="000000"/>
              <w:right w:val="single" w:sz="8" w:space="0" w:color="000000"/>
            </w:tcBorders>
            <w:shd w:val="clear" w:color="auto" w:fill="FFFFFF"/>
          </w:tcPr>
          <w:p w14:paraId="0107B3D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300" w:type="dxa"/>
            <w:tcBorders>
              <w:top w:val="single" w:sz="8" w:space="0" w:color="000000"/>
              <w:left w:val="single" w:sz="8" w:space="0" w:color="000000"/>
              <w:bottom w:val="single" w:sz="8" w:space="0" w:color="000000"/>
              <w:right w:val="single" w:sz="8" w:space="0" w:color="000000"/>
            </w:tcBorders>
            <w:shd w:val="clear" w:color="auto" w:fill="FFFFFF"/>
          </w:tcPr>
          <w:p w14:paraId="1F8C18D4"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&gt;21 day</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A133F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w:t>
            </w:r>
          </w:p>
        </w:tc>
        <w:tc>
          <w:tcPr>
            <w:tcW w:w="1193" w:type="dxa"/>
            <w:tcBorders>
              <w:top w:val="single" w:sz="8" w:space="0" w:color="000000"/>
              <w:left w:val="single" w:sz="8" w:space="0" w:color="000000"/>
              <w:bottom w:val="single" w:sz="8" w:space="0" w:color="000000"/>
            </w:tcBorders>
            <w:shd w:val="clear" w:color="auto" w:fill="FFFFFF"/>
            <w:vAlign w:val="center"/>
          </w:tcPr>
          <w:p w14:paraId="2F52690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3.6</w:t>
            </w:r>
          </w:p>
        </w:tc>
      </w:tr>
      <w:tr w:rsidR="0092207C" w:rsidRPr="00673B28" w14:paraId="43B21255" w14:textId="77777777" w:rsidTr="0092207C">
        <w:trPr>
          <w:gridAfter w:val="1"/>
          <w:wAfter w:w="3239" w:type="dxa"/>
          <w:cantSplit/>
        </w:trPr>
        <w:tc>
          <w:tcPr>
            <w:tcW w:w="853" w:type="dxa"/>
            <w:vMerge/>
            <w:tcBorders>
              <w:top w:val="single" w:sz="8" w:space="0" w:color="000000"/>
              <w:left w:val="single" w:sz="8" w:space="0" w:color="000000"/>
              <w:bottom w:val="single" w:sz="8" w:space="0" w:color="000000"/>
              <w:right w:val="single" w:sz="8" w:space="0" w:color="000000"/>
            </w:tcBorders>
            <w:shd w:val="clear" w:color="auto" w:fill="FFFFFF"/>
          </w:tcPr>
          <w:p w14:paraId="29FD15A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300" w:type="dxa"/>
            <w:tcBorders>
              <w:top w:val="single" w:sz="8" w:space="0" w:color="000000"/>
              <w:left w:val="single" w:sz="8" w:space="0" w:color="000000"/>
              <w:bottom w:val="single" w:sz="8" w:space="0" w:color="000000"/>
              <w:right w:val="single" w:sz="8" w:space="0" w:color="000000"/>
            </w:tcBorders>
            <w:shd w:val="clear" w:color="auto" w:fill="FFFFFF"/>
          </w:tcPr>
          <w:p w14:paraId="6D352CB7"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01626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1193" w:type="dxa"/>
            <w:tcBorders>
              <w:top w:val="single" w:sz="8" w:space="0" w:color="000000"/>
              <w:left w:val="single" w:sz="8" w:space="0" w:color="000000"/>
              <w:bottom w:val="single" w:sz="8" w:space="0" w:color="000000"/>
            </w:tcBorders>
            <w:shd w:val="clear" w:color="auto" w:fill="FFFFFF"/>
            <w:vAlign w:val="center"/>
          </w:tcPr>
          <w:p w14:paraId="4C285E2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bl>
    <w:p w14:paraId="217617E1" w14:textId="539C2E53"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The table show </w:t>
      </w:r>
      <w:proofErr w:type="gramStart"/>
      <w:r w:rsidRPr="00673B28">
        <w:rPr>
          <w:rFonts w:asciiTheme="majorBidi" w:hAnsiTheme="majorBidi" w:cstheme="majorBidi"/>
          <w:sz w:val="24"/>
          <w:szCs w:val="24"/>
        </w:rPr>
        <w:t>of  111</w:t>
      </w:r>
      <w:proofErr w:type="gramEnd"/>
      <w:r w:rsidRPr="00673B28">
        <w:rPr>
          <w:rFonts w:asciiTheme="majorBidi" w:hAnsiTheme="majorBidi" w:cstheme="majorBidi"/>
          <w:sz w:val="24"/>
          <w:szCs w:val="24"/>
        </w:rPr>
        <w:t xml:space="preserve"> cases premature , 72 (64.9%) were in first group(1-7 day) , 24(21.6%) were in second group (8-14),</w:t>
      </w:r>
    </w:p>
    <w:p w14:paraId="4A7ED3C7"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11(9.9%) were in third group (15-21</w:t>
      </w:r>
      <w:proofErr w:type="gramStart"/>
      <w:r w:rsidRPr="00673B28">
        <w:rPr>
          <w:rFonts w:asciiTheme="majorBidi" w:hAnsiTheme="majorBidi" w:cstheme="majorBidi"/>
          <w:sz w:val="24"/>
          <w:szCs w:val="24"/>
        </w:rPr>
        <w:t>) ,</w:t>
      </w:r>
      <w:proofErr w:type="gramEnd"/>
      <w:r w:rsidRPr="00673B28">
        <w:rPr>
          <w:rFonts w:asciiTheme="majorBidi" w:hAnsiTheme="majorBidi" w:cstheme="majorBidi"/>
          <w:sz w:val="24"/>
          <w:szCs w:val="24"/>
        </w:rPr>
        <w:t xml:space="preserve"> while only 4(3.6%) in last group.</w:t>
      </w:r>
    </w:p>
    <w:p w14:paraId="7E8F463E"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This result show that high percentage is first </w:t>
      </w:r>
      <w:proofErr w:type="gramStart"/>
      <w:r w:rsidRPr="00673B28">
        <w:rPr>
          <w:rFonts w:asciiTheme="majorBidi" w:hAnsiTheme="majorBidi" w:cstheme="majorBidi"/>
          <w:sz w:val="24"/>
          <w:szCs w:val="24"/>
        </w:rPr>
        <w:t>group(</w:t>
      </w:r>
      <w:proofErr w:type="gramEnd"/>
      <w:r w:rsidRPr="00673B28">
        <w:rPr>
          <w:rFonts w:asciiTheme="majorBidi" w:hAnsiTheme="majorBidi" w:cstheme="majorBidi"/>
          <w:sz w:val="24"/>
          <w:szCs w:val="24"/>
        </w:rPr>
        <w:t xml:space="preserve">1-7 day) due this group usually admitted to hospital for treatment some disease and also for monitoring, and only few cases need long </w:t>
      </w:r>
      <w:proofErr w:type="spellStart"/>
      <w:r w:rsidRPr="00673B28">
        <w:rPr>
          <w:rFonts w:asciiTheme="majorBidi" w:hAnsiTheme="majorBidi" w:cstheme="majorBidi"/>
          <w:sz w:val="24"/>
          <w:szCs w:val="24"/>
        </w:rPr>
        <w:t>admition</w:t>
      </w:r>
      <w:proofErr w:type="spellEnd"/>
      <w:r w:rsidRPr="00673B28">
        <w:rPr>
          <w:rFonts w:asciiTheme="majorBidi" w:hAnsiTheme="majorBidi" w:cstheme="majorBidi"/>
          <w:sz w:val="24"/>
          <w:szCs w:val="24"/>
        </w:rPr>
        <w:t xml:space="preserve">   </w:t>
      </w:r>
    </w:p>
    <w:p w14:paraId="5986A744"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2B85FBC5"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4E188FFA"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Table (2</w:t>
      </w:r>
      <w:proofErr w:type="gramStart"/>
      <w:r w:rsidRPr="00673B28">
        <w:rPr>
          <w:rFonts w:asciiTheme="majorBidi" w:hAnsiTheme="majorBidi" w:cstheme="majorBidi"/>
          <w:sz w:val="24"/>
          <w:szCs w:val="24"/>
        </w:rPr>
        <w:t>) :</w:t>
      </w:r>
      <w:proofErr w:type="gramEnd"/>
      <w:r w:rsidRPr="00673B28">
        <w:rPr>
          <w:rFonts w:asciiTheme="majorBidi" w:hAnsiTheme="majorBidi" w:cstheme="majorBidi"/>
          <w:sz w:val="24"/>
          <w:szCs w:val="24"/>
        </w:rPr>
        <w:t xml:space="preserve"> distribution of premature according to sex</w:t>
      </w:r>
    </w:p>
    <w:tbl>
      <w:tblPr>
        <w:tblW w:w="7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4"/>
        <w:gridCol w:w="854"/>
        <w:gridCol w:w="1353"/>
        <w:gridCol w:w="1193"/>
        <w:gridCol w:w="3329"/>
      </w:tblGrid>
      <w:tr w:rsidR="0092207C" w:rsidRPr="00673B28" w14:paraId="1B9DD43D" w14:textId="77777777" w:rsidTr="0092207C">
        <w:trPr>
          <w:cantSplit/>
        </w:trPr>
        <w:tc>
          <w:tcPr>
            <w:tcW w:w="7583" w:type="dxa"/>
            <w:gridSpan w:val="5"/>
            <w:tcBorders>
              <w:top w:val="nil"/>
              <w:left w:val="nil"/>
              <w:bottom w:val="nil"/>
              <w:right w:val="nil"/>
            </w:tcBorders>
            <w:shd w:val="clear" w:color="auto" w:fill="FFFFFF"/>
            <w:vAlign w:val="center"/>
          </w:tcPr>
          <w:p w14:paraId="1F585ABD" w14:textId="77777777" w:rsidR="0092207C" w:rsidRPr="00673B28" w:rsidRDefault="0092207C" w:rsidP="0092207C">
            <w:pPr>
              <w:autoSpaceDE w:val="0"/>
              <w:autoSpaceDN w:val="0"/>
              <w:bidi w:val="0"/>
              <w:adjustRightInd w:val="0"/>
              <w:spacing w:after="0" w:line="320" w:lineRule="atLeast"/>
              <w:ind w:right="60"/>
              <w:rPr>
                <w:rFonts w:asciiTheme="majorBidi" w:hAnsiTheme="majorBidi" w:cstheme="majorBidi"/>
                <w:color w:val="000000"/>
                <w:sz w:val="24"/>
                <w:szCs w:val="24"/>
              </w:rPr>
            </w:pPr>
          </w:p>
        </w:tc>
      </w:tr>
      <w:tr w:rsidR="0092207C" w:rsidRPr="00673B28" w14:paraId="34A933A5" w14:textId="77777777" w:rsidTr="0092207C">
        <w:trPr>
          <w:gridAfter w:val="1"/>
          <w:wAfter w:w="3329" w:type="dxa"/>
          <w:cantSplit/>
        </w:trPr>
        <w:tc>
          <w:tcPr>
            <w:tcW w:w="1708" w:type="dxa"/>
            <w:gridSpan w:val="2"/>
            <w:tcBorders>
              <w:top w:val="single" w:sz="16" w:space="0" w:color="000000"/>
              <w:left w:val="single" w:sz="16" w:space="0" w:color="000000"/>
              <w:bottom w:val="single" w:sz="8" w:space="0" w:color="000000"/>
              <w:right w:val="nil"/>
            </w:tcBorders>
            <w:shd w:val="clear" w:color="auto" w:fill="FFFFFF"/>
            <w:vAlign w:val="bottom"/>
          </w:tcPr>
          <w:p w14:paraId="10E3D7E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353" w:type="dxa"/>
            <w:tcBorders>
              <w:top w:val="single" w:sz="16" w:space="0" w:color="000000"/>
              <w:left w:val="single" w:sz="16" w:space="0" w:color="000000"/>
              <w:bottom w:val="single" w:sz="8" w:space="0" w:color="000000"/>
            </w:tcBorders>
            <w:shd w:val="clear" w:color="auto" w:fill="FFFFFF"/>
            <w:vAlign w:val="bottom"/>
          </w:tcPr>
          <w:p w14:paraId="0FDE145B"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Frequency</w:t>
            </w:r>
          </w:p>
        </w:tc>
        <w:tc>
          <w:tcPr>
            <w:tcW w:w="1193" w:type="dxa"/>
            <w:tcBorders>
              <w:top w:val="single" w:sz="16" w:space="0" w:color="000000"/>
              <w:bottom w:val="single" w:sz="8" w:space="0" w:color="000000"/>
            </w:tcBorders>
            <w:shd w:val="clear" w:color="auto" w:fill="FFFFFF"/>
            <w:vAlign w:val="bottom"/>
          </w:tcPr>
          <w:p w14:paraId="55BFA852"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Percent</w:t>
            </w:r>
          </w:p>
        </w:tc>
      </w:tr>
      <w:tr w:rsidR="0092207C" w:rsidRPr="00673B28" w14:paraId="252F8C0C" w14:textId="77777777" w:rsidTr="0092207C">
        <w:trPr>
          <w:gridAfter w:val="1"/>
          <w:wAfter w:w="3329" w:type="dxa"/>
          <w:cantSplit/>
        </w:trPr>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5A2F2352"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Valid</w:t>
            </w:r>
          </w:p>
        </w:tc>
        <w:tc>
          <w:tcPr>
            <w:tcW w:w="854" w:type="dxa"/>
            <w:tcBorders>
              <w:top w:val="single" w:sz="8" w:space="0" w:color="000000"/>
              <w:left w:val="single" w:sz="8" w:space="0" w:color="000000"/>
              <w:bottom w:val="single" w:sz="8" w:space="0" w:color="000000"/>
              <w:right w:val="single" w:sz="8" w:space="0" w:color="000000"/>
            </w:tcBorders>
            <w:shd w:val="clear" w:color="auto" w:fill="FFFFFF"/>
          </w:tcPr>
          <w:p w14:paraId="5D6AED95" w14:textId="77777777" w:rsidR="0092207C" w:rsidRPr="00673B28" w:rsidRDefault="0092207C" w:rsidP="0092207C">
            <w:pPr>
              <w:autoSpaceDE w:val="0"/>
              <w:autoSpaceDN w:val="0"/>
              <w:bidi w:val="0"/>
              <w:adjustRightInd w:val="0"/>
              <w:spacing w:after="0" w:line="320" w:lineRule="atLeast"/>
              <w:ind w:right="60"/>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Male </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29637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75</w:t>
            </w:r>
          </w:p>
        </w:tc>
        <w:tc>
          <w:tcPr>
            <w:tcW w:w="1193" w:type="dxa"/>
            <w:tcBorders>
              <w:top w:val="single" w:sz="8" w:space="0" w:color="000000"/>
              <w:left w:val="single" w:sz="8" w:space="0" w:color="000000"/>
              <w:bottom w:val="single" w:sz="8" w:space="0" w:color="000000"/>
            </w:tcBorders>
            <w:shd w:val="clear" w:color="auto" w:fill="FFFFFF"/>
            <w:vAlign w:val="center"/>
          </w:tcPr>
          <w:p w14:paraId="50D8B89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67.6</w:t>
            </w:r>
          </w:p>
        </w:tc>
      </w:tr>
      <w:tr w:rsidR="0092207C" w:rsidRPr="00673B28" w14:paraId="6B7E3687" w14:textId="77777777" w:rsidTr="0092207C">
        <w:trPr>
          <w:gridAfter w:val="1"/>
          <w:wAfter w:w="3329" w:type="dxa"/>
          <w:cantSplit/>
        </w:trPr>
        <w:tc>
          <w:tcPr>
            <w:tcW w:w="854" w:type="dxa"/>
            <w:vMerge/>
            <w:tcBorders>
              <w:top w:val="single" w:sz="8" w:space="0" w:color="000000"/>
              <w:left w:val="single" w:sz="8" w:space="0" w:color="000000"/>
              <w:bottom w:val="single" w:sz="8" w:space="0" w:color="000000"/>
              <w:right w:val="single" w:sz="8" w:space="0" w:color="000000"/>
            </w:tcBorders>
            <w:shd w:val="clear" w:color="auto" w:fill="FFFFFF"/>
          </w:tcPr>
          <w:p w14:paraId="2C1C6B7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5954B762" w14:textId="77777777" w:rsidR="0092207C" w:rsidRPr="00673B28" w:rsidRDefault="0092207C" w:rsidP="0092207C">
            <w:pPr>
              <w:autoSpaceDE w:val="0"/>
              <w:autoSpaceDN w:val="0"/>
              <w:bidi w:val="0"/>
              <w:adjustRightInd w:val="0"/>
              <w:spacing w:after="0" w:line="320" w:lineRule="atLeast"/>
              <w:ind w:right="60"/>
              <w:jc w:val="lowKashida"/>
              <w:rPr>
                <w:rFonts w:asciiTheme="majorBidi" w:hAnsiTheme="majorBidi" w:cstheme="majorBidi"/>
                <w:color w:val="000000"/>
                <w:sz w:val="24"/>
                <w:szCs w:val="24"/>
              </w:rPr>
            </w:pPr>
            <w:r w:rsidRPr="00673B28">
              <w:rPr>
                <w:rFonts w:asciiTheme="majorBidi" w:hAnsiTheme="majorBidi" w:cstheme="majorBidi"/>
                <w:color w:val="000000"/>
                <w:sz w:val="24"/>
                <w:szCs w:val="24"/>
              </w:rPr>
              <w:t>female</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0C190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36</w:t>
            </w:r>
          </w:p>
        </w:tc>
        <w:tc>
          <w:tcPr>
            <w:tcW w:w="1193" w:type="dxa"/>
            <w:tcBorders>
              <w:top w:val="single" w:sz="8" w:space="0" w:color="000000"/>
              <w:left w:val="single" w:sz="8" w:space="0" w:color="000000"/>
              <w:bottom w:val="single" w:sz="8" w:space="0" w:color="000000"/>
            </w:tcBorders>
            <w:shd w:val="clear" w:color="auto" w:fill="FFFFFF"/>
            <w:vAlign w:val="center"/>
          </w:tcPr>
          <w:p w14:paraId="4529B12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32.4</w:t>
            </w:r>
          </w:p>
        </w:tc>
      </w:tr>
      <w:tr w:rsidR="0092207C" w:rsidRPr="00673B28" w14:paraId="50EE7BBB" w14:textId="77777777" w:rsidTr="0092207C">
        <w:trPr>
          <w:gridAfter w:val="1"/>
          <w:wAfter w:w="3329" w:type="dxa"/>
          <w:cantSplit/>
        </w:trPr>
        <w:tc>
          <w:tcPr>
            <w:tcW w:w="854" w:type="dxa"/>
            <w:vMerge/>
            <w:tcBorders>
              <w:top w:val="single" w:sz="8" w:space="0" w:color="000000"/>
              <w:left w:val="single" w:sz="8" w:space="0" w:color="000000"/>
              <w:bottom w:val="single" w:sz="8" w:space="0" w:color="000000"/>
              <w:right w:val="single" w:sz="8" w:space="0" w:color="000000"/>
            </w:tcBorders>
            <w:shd w:val="clear" w:color="auto" w:fill="FFFFFF"/>
          </w:tcPr>
          <w:p w14:paraId="63FEC19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3F54C080" w14:textId="77777777" w:rsidR="0092207C" w:rsidRPr="00673B28" w:rsidRDefault="0092207C" w:rsidP="0092207C">
            <w:pPr>
              <w:autoSpaceDE w:val="0"/>
              <w:autoSpaceDN w:val="0"/>
              <w:bidi w:val="0"/>
              <w:adjustRightInd w:val="0"/>
              <w:spacing w:after="0" w:line="320" w:lineRule="atLeast"/>
              <w:ind w:left="60" w:right="60"/>
              <w:jc w:val="lowKashida"/>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69CCC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1193" w:type="dxa"/>
            <w:tcBorders>
              <w:top w:val="single" w:sz="8" w:space="0" w:color="000000"/>
              <w:left w:val="single" w:sz="8" w:space="0" w:color="000000"/>
              <w:bottom w:val="single" w:sz="8" w:space="0" w:color="000000"/>
            </w:tcBorders>
            <w:shd w:val="clear" w:color="auto" w:fill="FFFFFF"/>
            <w:vAlign w:val="center"/>
          </w:tcPr>
          <w:p w14:paraId="42E11BA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bl>
    <w:p w14:paraId="680D9943" w14:textId="77777777" w:rsidR="0092207C" w:rsidRPr="00673B28" w:rsidRDefault="0092207C" w:rsidP="0092207C">
      <w:pPr>
        <w:tabs>
          <w:tab w:val="left" w:pos="8865"/>
        </w:tabs>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 This table show the prematurity high in </w:t>
      </w:r>
      <w:proofErr w:type="gramStart"/>
      <w:r w:rsidRPr="00673B28">
        <w:rPr>
          <w:rFonts w:asciiTheme="majorBidi" w:hAnsiTheme="majorBidi" w:cstheme="majorBidi"/>
          <w:sz w:val="24"/>
          <w:szCs w:val="24"/>
        </w:rPr>
        <w:t>male(</w:t>
      </w:r>
      <w:proofErr w:type="gramEnd"/>
      <w:r w:rsidRPr="00673B28">
        <w:rPr>
          <w:rFonts w:asciiTheme="majorBidi" w:hAnsiTheme="majorBidi" w:cstheme="majorBidi"/>
          <w:sz w:val="24"/>
          <w:szCs w:val="24"/>
        </w:rPr>
        <w:t xml:space="preserve">67.6%) in compared with female(32.4) </w:t>
      </w:r>
    </w:p>
    <w:p w14:paraId="6CBD817E" w14:textId="77777777" w:rsidR="0092207C" w:rsidRPr="00673B28" w:rsidRDefault="0092207C" w:rsidP="0092207C">
      <w:pPr>
        <w:tabs>
          <w:tab w:val="left" w:pos="8865"/>
        </w:tabs>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Due to male gender associated factor that predispose to </w:t>
      </w:r>
      <w:proofErr w:type="gramStart"/>
      <w:r w:rsidRPr="00673B28">
        <w:rPr>
          <w:rFonts w:asciiTheme="majorBidi" w:hAnsiTheme="majorBidi" w:cstheme="majorBidi"/>
          <w:sz w:val="24"/>
          <w:szCs w:val="24"/>
        </w:rPr>
        <w:t>infection  mediated</w:t>
      </w:r>
      <w:proofErr w:type="gramEnd"/>
      <w:r w:rsidRPr="00673B28">
        <w:rPr>
          <w:rFonts w:asciiTheme="majorBidi" w:hAnsiTheme="majorBidi" w:cstheme="majorBidi"/>
          <w:sz w:val="24"/>
          <w:szCs w:val="24"/>
        </w:rPr>
        <w:t xml:space="preserve"> preterm birth may play greater roles in populations at higher risk </w:t>
      </w:r>
    </w:p>
    <w:p w14:paraId="3D1DBD07" w14:textId="77777777" w:rsidR="0092207C" w:rsidRPr="00673B28" w:rsidRDefault="0092207C" w:rsidP="0092207C">
      <w:pPr>
        <w:tabs>
          <w:tab w:val="left" w:pos="8865"/>
        </w:tabs>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For reproductive tract infection during pregnancy, and weigh of male less than </w:t>
      </w:r>
      <w:proofErr w:type="gramStart"/>
      <w:r w:rsidRPr="00673B28">
        <w:rPr>
          <w:rFonts w:asciiTheme="majorBidi" w:hAnsiTheme="majorBidi" w:cstheme="majorBidi"/>
          <w:sz w:val="24"/>
          <w:szCs w:val="24"/>
        </w:rPr>
        <w:t>female</w:t>
      </w:r>
      <w:r w:rsidRPr="003A15E9">
        <w:rPr>
          <w:rFonts w:asciiTheme="majorBidi" w:hAnsiTheme="majorBidi" w:cstheme="majorBidi"/>
          <w:sz w:val="24"/>
          <w:szCs w:val="24"/>
          <w:vertAlign w:val="superscript"/>
        </w:rPr>
        <w:t>(</w:t>
      </w:r>
      <w:proofErr w:type="gramEnd"/>
      <w:r w:rsidRPr="003A15E9">
        <w:rPr>
          <w:rFonts w:asciiTheme="majorBidi" w:hAnsiTheme="majorBidi" w:cstheme="majorBidi"/>
          <w:sz w:val="24"/>
          <w:szCs w:val="24"/>
          <w:vertAlign w:val="superscript"/>
        </w:rPr>
        <w:t>22).</w:t>
      </w:r>
    </w:p>
    <w:p w14:paraId="38E991EE" w14:textId="77777777" w:rsidR="0092207C" w:rsidRPr="00673B28" w:rsidRDefault="0092207C" w:rsidP="0092207C">
      <w:pPr>
        <w:tabs>
          <w:tab w:val="left" w:pos="8865"/>
        </w:tabs>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Also same result found in many </w:t>
      </w:r>
      <w:proofErr w:type="gramStart"/>
      <w:r w:rsidRPr="00673B28">
        <w:rPr>
          <w:rFonts w:asciiTheme="majorBidi" w:hAnsiTheme="majorBidi" w:cstheme="majorBidi"/>
          <w:sz w:val="24"/>
          <w:szCs w:val="24"/>
        </w:rPr>
        <w:t>study</w:t>
      </w:r>
      <w:r w:rsidRPr="003A15E9">
        <w:rPr>
          <w:rFonts w:asciiTheme="majorBidi" w:hAnsiTheme="majorBidi" w:cstheme="majorBidi"/>
          <w:sz w:val="24"/>
          <w:szCs w:val="24"/>
          <w:vertAlign w:val="superscript"/>
        </w:rPr>
        <w:t>(</w:t>
      </w:r>
      <w:proofErr w:type="gramEnd"/>
      <w:r w:rsidRPr="003A15E9">
        <w:rPr>
          <w:rFonts w:asciiTheme="majorBidi" w:hAnsiTheme="majorBidi" w:cstheme="majorBidi"/>
          <w:sz w:val="24"/>
          <w:szCs w:val="24"/>
          <w:vertAlign w:val="superscript"/>
        </w:rPr>
        <w:t>23).</w:t>
      </w:r>
    </w:p>
    <w:p w14:paraId="73902FE0" w14:textId="52B2E41E" w:rsidR="0092207C" w:rsidRDefault="0092207C" w:rsidP="0092207C">
      <w:pPr>
        <w:tabs>
          <w:tab w:val="left" w:pos="8865"/>
        </w:tabs>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And this result may due to the study is cross sectional and this may reflect this study only and may in another study is equal of both </w:t>
      </w:r>
      <w:proofErr w:type="gramStart"/>
      <w:r w:rsidRPr="00673B28">
        <w:rPr>
          <w:rFonts w:asciiTheme="majorBidi" w:hAnsiTheme="majorBidi" w:cstheme="majorBidi"/>
          <w:sz w:val="24"/>
          <w:szCs w:val="24"/>
        </w:rPr>
        <w:t>sex</w:t>
      </w:r>
      <w:proofErr w:type="gramEnd"/>
      <w:r w:rsidRPr="00673B28">
        <w:rPr>
          <w:rFonts w:asciiTheme="majorBidi" w:hAnsiTheme="majorBidi" w:cstheme="majorBidi"/>
          <w:sz w:val="24"/>
          <w:szCs w:val="24"/>
        </w:rPr>
        <w:t>.</w:t>
      </w:r>
    </w:p>
    <w:p w14:paraId="33E63CC6" w14:textId="22B644A9" w:rsidR="00383133" w:rsidRDefault="00383133" w:rsidP="00383133">
      <w:pPr>
        <w:tabs>
          <w:tab w:val="left" w:pos="8865"/>
        </w:tabs>
        <w:autoSpaceDE w:val="0"/>
        <w:autoSpaceDN w:val="0"/>
        <w:bidi w:val="0"/>
        <w:adjustRightInd w:val="0"/>
        <w:spacing w:after="0" w:line="400" w:lineRule="atLeast"/>
        <w:rPr>
          <w:rFonts w:asciiTheme="majorBidi" w:hAnsiTheme="majorBidi" w:cstheme="majorBidi"/>
          <w:sz w:val="24"/>
          <w:szCs w:val="24"/>
        </w:rPr>
      </w:pPr>
    </w:p>
    <w:p w14:paraId="4574BADF" w14:textId="2A31CEAF" w:rsidR="00383133" w:rsidRDefault="00383133" w:rsidP="00383133">
      <w:pPr>
        <w:tabs>
          <w:tab w:val="left" w:pos="8865"/>
        </w:tabs>
        <w:autoSpaceDE w:val="0"/>
        <w:autoSpaceDN w:val="0"/>
        <w:bidi w:val="0"/>
        <w:adjustRightInd w:val="0"/>
        <w:spacing w:after="0" w:line="400" w:lineRule="atLeast"/>
        <w:rPr>
          <w:rFonts w:asciiTheme="majorBidi" w:hAnsiTheme="majorBidi" w:cstheme="majorBidi"/>
          <w:sz w:val="24"/>
          <w:szCs w:val="24"/>
        </w:rPr>
      </w:pPr>
    </w:p>
    <w:p w14:paraId="53D2E8F6" w14:textId="77777777" w:rsidR="00383133" w:rsidRDefault="00383133" w:rsidP="00383133">
      <w:pPr>
        <w:tabs>
          <w:tab w:val="left" w:pos="8865"/>
        </w:tabs>
        <w:autoSpaceDE w:val="0"/>
        <w:autoSpaceDN w:val="0"/>
        <w:bidi w:val="0"/>
        <w:adjustRightInd w:val="0"/>
        <w:spacing w:after="0" w:line="400" w:lineRule="atLeast"/>
        <w:rPr>
          <w:rFonts w:asciiTheme="majorBidi" w:hAnsiTheme="majorBidi" w:cstheme="majorBidi"/>
          <w:sz w:val="24"/>
          <w:szCs w:val="24"/>
        </w:rPr>
      </w:pPr>
    </w:p>
    <w:p w14:paraId="0580A53A" w14:textId="334F4BBB" w:rsidR="00383133" w:rsidRDefault="00383133" w:rsidP="00383133">
      <w:pPr>
        <w:tabs>
          <w:tab w:val="left" w:pos="8865"/>
        </w:tabs>
        <w:autoSpaceDE w:val="0"/>
        <w:autoSpaceDN w:val="0"/>
        <w:bidi w:val="0"/>
        <w:adjustRightInd w:val="0"/>
        <w:spacing w:after="0" w:line="400" w:lineRule="atLeast"/>
        <w:rPr>
          <w:rFonts w:asciiTheme="majorBidi" w:hAnsiTheme="majorBidi" w:cstheme="majorBidi"/>
          <w:sz w:val="24"/>
          <w:szCs w:val="24"/>
        </w:rPr>
      </w:pPr>
    </w:p>
    <w:p w14:paraId="04191E7A" w14:textId="77777777" w:rsidR="00383133" w:rsidRPr="00673B28" w:rsidRDefault="00383133" w:rsidP="00383133">
      <w:pPr>
        <w:tabs>
          <w:tab w:val="left" w:pos="8865"/>
        </w:tabs>
        <w:autoSpaceDE w:val="0"/>
        <w:autoSpaceDN w:val="0"/>
        <w:bidi w:val="0"/>
        <w:adjustRightInd w:val="0"/>
        <w:spacing w:after="0" w:line="400" w:lineRule="atLeast"/>
        <w:rPr>
          <w:rFonts w:asciiTheme="majorBidi" w:hAnsiTheme="majorBidi" w:cstheme="majorBidi"/>
          <w:sz w:val="24"/>
          <w:szCs w:val="24"/>
        </w:rPr>
      </w:pPr>
    </w:p>
    <w:tbl>
      <w:tblPr>
        <w:tblW w:w="8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3"/>
        <w:gridCol w:w="1478"/>
        <w:gridCol w:w="1353"/>
        <w:gridCol w:w="1193"/>
        <w:gridCol w:w="3329"/>
      </w:tblGrid>
      <w:tr w:rsidR="0092207C" w:rsidRPr="00673B28" w14:paraId="1EF41CA5" w14:textId="77777777" w:rsidTr="0092207C">
        <w:trPr>
          <w:cantSplit/>
        </w:trPr>
        <w:tc>
          <w:tcPr>
            <w:tcW w:w="8206" w:type="dxa"/>
            <w:gridSpan w:val="5"/>
            <w:tcBorders>
              <w:top w:val="nil"/>
              <w:left w:val="nil"/>
              <w:bottom w:val="nil"/>
              <w:right w:val="nil"/>
            </w:tcBorders>
            <w:shd w:val="clear" w:color="auto" w:fill="FFFFFF"/>
            <w:vAlign w:val="center"/>
          </w:tcPr>
          <w:p w14:paraId="0C5B2055"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lastRenderedPageBreak/>
              <w:t>Table (3): Distribution of premature infant according to gestational age</w:t>
            </w:r>
          </w:p>
        </w:tc>
      </w:tr>
      <w:tr w:rsidR="0092207C" w:rsidRPr="00673B28" w14:paraId="18143E82" w14:textId="77777777" w:rsidTr="0092207C">
        <w:trPr>
          <w:gridAfter w:val="1"/>
          <w:wAfter w:w="3329" w:type="dxa"/>
          <w:cantSplit/>
        </w:trPr>
        <w:tc>
          <w:tcPr>
            <w:tcW w:w="2331" w:type="dxa"/>
            <w:gridSpan w:val="2"/>
            <w:tcBorders>
              <w:top w:val="single" w:sz="16" w:space="0" w:color="000000"/>
              <w:left w:val="single" w:sz="16" w:space="0" w:color="000000"/>
              <w:bottom w:val="single" w:sz="8" w:space="0" w:color="000000"/>
              <w:right w:val="nil"/>
            </w:tcBorders>
            <w:shd w:val="clear" w:color="auto" w:fill="FFFFFF"/>
            <w:vAlign w:val="bottom"/>
          </w:tcPr>
          <w:p w14:paraId="15FBAF86"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353" w:type="dxa"/>
            <w:tcBorders>
              <w:top w:val="single" w:sz="16" w:space="0" w:color="000000"/>
              <w:left w:val="single" w:sz="16" w:space="0" w:color="000000"/>
              <w:bottom w:val="single" w:sz="8" w:space="0" w:color="000000"/>
            </w:tcBorders>
            <w:shd w:val="clear" w:color="auto" w:fill="FFFFFF"/>
            <w:vAlign w:val="bottom"/>
          </w:tcPr>
          <w:p w14:paraId="73896964"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Frequency</w:t>
            </w:r>
          </w:p>
        </w:tc>
        <w:tc>
          <w:tcPr>
            <w:tcW w:w="1193" w:type="dxa"/>
            <w:tcBorders>
              <w:top w:val="single" w:sz="16" w:space="0" w:color="000000"/>
              <w:bottom w:val="single" w:sz="8" w:space="0" w:color="000000"/>
            </w:tcBorders>
            <w:shd w:val="clear" w:color="auto" w:fill="FFFFFF"/>
            <w:vAlign w:val="bottom"/>
          </w:tcPr>
          <w:p w14:paraId="799D06A1"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Percent</w:t>
            </w:r>
          </w:p>
        </w:tc>
      </w:tr>
      <w:tr w:rsidR="0092207C" w:rsidRPr="00673B28" w14:paraId="6F992E71" w14:textId="77777777" w:rsidTr="0092207C">
        <w:trPr>
          <w:gridAfter w:val="1"/>
          <w:wAfter w:w="3329" w:type="dxa"/>
          <w:cantSplit/>
        </w:trPr>
        <w:tc>
          <w:tcPr>
            <w:tcW w:w="853"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5BAEC9FB"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Valid</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Pr>
          <w:p w14:paraId="5B878A55"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&lt;28 week</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D2CB2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w:t>
            </w:r>
          </w:p>
        </w:tc>
        <w:tc>
          <w:tcPr>
            <w:tcW w:w="1193" w:type="dxa"/>
            <w:tcBorders>
              <w:top w:val="single" w:sz="8" w:space="0" w:color="000000"/>
              <w:left w:val="single" w:sz="8" w:space="0" w:color="000000"/>
              <w:bottom w:val="single" w:sz="8" w:space="0" w:color="000000"/>
            </w:tcBorders>
            <w:shd w:val="clear" w:color="auto" w:fill="FFFFFF"/>
            <w:vAlign w:val="center"/>
          </w:tcPr>
          <w:p w14:paraId="26C85CB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4.5</w:t>
            </w:r>
          </w:p>
        </w:tc>
      </w:tr>
      <w:tr w:rsidR="0092207C" w:rsidRPr="00673B28" w14:paraId="5AE8A7BB" w14:textId="77777777" w:rsidTr="0092207C">
        <w:trPr>
          <w:gridAfter w:val="1"/>
          <w:wAfter w:w="3329" w:type="dxa"/>
          <w:cantSplit/>
        </w:trPr>
        <w:tc>
          <w:tcPr>
            <w:tcW w:w="853" w:type="dxa"/>
            <w:vMerge/>
            <w:tcBorders>
              <w:top w:val="single" w:sz="8" w:space="0" w:color="000000"/>
              <w:left w:val="single" w:sz="8" w:space="0" w:color="000000"/>
              <w:bottom w:val="single" w:sz="8" w:space="0" w:color="000000"/>
              <w:right w:val="single" w:sz="8" w:space="0" w:color="000000"/>
            </w:tcBorders>
            <w:shd w:val="clear" w:color="auto" w:fill="FFFFFF"/>
          </w:tcPr>
          <w:p w14:paraId="6297A913"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cPr>
          <w:p w14:paraId="6F3E19D6"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28-32 week</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72221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36</w:t>
            </w:r>
          </w:p>
        </w:tc>
        <w:tc>
          <w:tcPr>
            <w:tcW w:w="1193" w:type="dxa"/>
            <w:tcBorders>
              <w:top w:val="single" w:sz="8" w:space="0" w:color="000000"/>
              <w:left w:val="single" w:sz="8" w:space="0" w:color="000000"/>
              <w:bottom w:val="single" w:sz="8" w:space="0" w:color="000000"/>
            </w:tcBorders>
            <w:shd w:val="clear" w:color="auto" w:fill="FFFFFF"/>
            <w:vAlign w:val="center"/>
          </w:tcPr>
          <w:p w14:paraId="01920C2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32.43</w:t>
            </w:r>
          </w:p>
        </w:tc>
      </w:tr>
      <w:tr w:rsidR="0092207C" w:rsidRPr="00673B28" w14:paraId="241C9497" w14:textId="77777777" w:rsidTr="0092207C">
        <w:trPr>
          <w:gridAfter w:val="1"/>
          <w:wAfter w:w="3329" w:type="dxa"/>
          <w:cantSplit/>
        </w:trPr>
        <w:tc>
          <w:tcPr>
            <w:tcW w:w="853" w:type="dxa"/>
            <w:vMerge/>
            <w:tcBorders>
              <w:top w:val="single" w:sz="8" w:space="0" w:color="000000"/>
              <w:left w:val="single" w:sz="8" w:space="0" w:color="000000"/>
              <w:bottom w:val="single" w:sz="8" w:space="0" w:color="000000"/>
              <w:right w:val="single" w:sz="8" w:space="0" w:color="000000"/>
            </w:tcBorders>
            <w:shd w:val="clear" w:color="auto" w:fill="FFFFFF"/>
          </w:tcPr>
          <w:p w14:paraId="2A7784EE"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cPr>
          <w:p w14:paraId="46337527"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33-36 week</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22391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70</w:t>
            </w:r>
          </w:p>
        </w:tc>
        <w:tc>
          <w:tcPr>
            <w:tcW w:w="1193" w:type="dxa"/>
            <w:tcBorders>
              <w:top w:val="single" w:sz="8" w:space="0" w:color="000000"/>
              <w:left w:val="single" w:sz="8" w:space="0" w:color="000000"/>
              <w:bottom w:val="single" w:sz="8" w:space="0" w:color="000000"/>
            </w:tcBorders>
            <w:shd w:val="clear" w:color="auto" w:fill="FFFFFF"/>
            <w:vAlign w:val="center"/>
          </w:tcPr>
          <w:p w14:paraId="1EF47AE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63.06</w:t>
            </w:r>
          </w:p>
        </w:tc>
      </w:tr>
      <w:tr w:rsidR="0092207C" w:rsidRPr="00673B28" w14:paraId="2871B158" w14:textId="77777777" w:rsidTr="0092207C">
        <w:trPr>
          <w:gridAfter w:val="1"/>
          <w:wAfter w:w="3329" w:type="dxa"/>
          <w:cantSplit/>
        </w:trPr>
        <w:tc>
          <w:tcPr>
            <w:tcW w:w="853" w:type="dxa"/>
            <w:vMerge/>
            <w:tcBorders>
              <w:top w:val="single" w:sz="8" w:space="0" w:color="000000"/>
              <w:left w:val="single" w:sz="8" w:space="0" w:color="000000"/>
              <w:bottom w:val="single" w:sz="8" w:space="0" w:color="000000"/>
              <w:right w:val="single" w:sz="8" w:space="0" w:color="000000"/>
            </w:tcBorders>
            <w:shd w:val="clear" w:color="auto" w:fill="FFFFFF"/>
          </w:tcPr>
          <w:p w14:paraId="777D2B0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cPr>
          <w:p w14:paraId="17E9E639"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31D14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1193" w:type="dxa"/>
            <w:tcBorders>
              <w:top w:val="single" w:sz="8" w:space="0" w:color="000000"/>
              <w:left w:val="single" w:sz="8" w:space="0" w:color="000000"/>
              <w:bottom w:val="single" w:sz="8" w:space="0" w:color="000000"/>
            </w:tcBorders>
            <w:shd w:val="clear" w:color="auto" w:fill="FFFFFF"/>
            <w:vAlign w:val="center"/>
          </w:tcPr>
          <w:p w14:paraId="29366FF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bl>
    <w:p w14:paraId="2CAD5550"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10AE9776"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The table show that only (4.5%) below 28 weeks, (28.8%) between28-32 weeks and the large </w:t>
      </w:r>
      <w:proofErr w:type="gramStart"/>
      <w:r w:rsidRPr="00673B28">
        <w:rPr>
          <w:rFonts w:asciiTheme="majorBidi" w:hAnsiTheme="majorBidi" w:cstheme="majorBidi"/>
          <w:sz w:val="24"/>
          <w:szCs w:val="24"/>
        </w:rPr>
        <w:t>percentage  (</w:t>
      </w:r>
      <w:proofErr w:type="gramEnd"/>
      <w:r w:rsidRPr="00673B28">
        <w:rPr>
          <w:rFonts w:asciiTheme="majorBidi" w:hAnsiTheme="majorBidi" w:cstheme="majorBidi"/>
          <w:sz w:val="24"/>
          <w:szCs w:val="24"/>
        </w:rPr>
        <w:t xml:space="preserve">74%) </w:t>
      </w:r>
    </w:p>
    <w:p w14:paraId="14F54297"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At 32-37 weeks,</w:t>
      </w:r>
    </w:p>
    <w:p w14:paraId="20086197"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Same results present in </w:t>
      </w:r>
      <w:proofErr w:type="gramStart"/>
      <w:r w:rsidRPr="00673B28">
        <w:rPr>
          <w:rFonts w:asciiTheme="majorBidi" w:hAnsiTheme="majorBidi" w:cstheme="majorBidi"/>
          <w:sz w:val="24"/>
          <w:szCs w:val="24"/>
        </w:rPr>
        <w:t>study(</w:t>
      </w:r>
      <w:proofErr w:type="gramEnd"/>
      <w:r w:rsidRPr="00673B28">
        <w:rPr>
          <w:rFonts w:asciiTheme="majorBidi" w:hAnsiTheme="majorBidi" w:cstheme="majorBidi"/>
          <w:sz w:val="24"/>
          <w:szCs w:val="24"/>
        </w:rPr>
        <w:t>prevalence and risk factor related to preterm birth in brazil).</w:t>
      </w:r>
    </w:p>
    <w:p w14:paraId="7C94A350"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And high percentage in third group(33-36wk) due to planning of doctors is the delivery must be near term as possible to prevent complication of prematurity and also some facilities control pregnant lady and prevent early delivery.</w:t>
      </w:r>
    </w:p>
    <w:p w14:paraId="4F34AF85" w14:textId="77777777" w:rsidR="0092207C" w:rsidRPr="00673B28" w:rsidRDefault="0092207C" w:rsidP="0092207C">
      <w:pPr>
        <w:tabs>
          <w:tab w:val="left" w:pos="10410"/>
        </w:tabs>
        <w:autoSpaceDE w:val="0"/>
        <w:autoSpaceDN w:val="0"/>
        <w:bidi w:val="0"/>
        <w:adjustRightInd w:val="0"/>
        <w:spacing w:after="0" w:line="400" w:lineRule="atLeast"/>
        <w:rPr>
          <w:rFonts w:asciiTheme="majorBidi" w:hAnsiTheme="majorBidi" w:cstheme="majorBidi"/>
          <w:sz w:val="24"/>
          <w:szCs w:val="24"/>
        </w:rPr>
      </w:pPr>
    </w:p>
    <w:p w14:paraId="333E6ABE" w14:textId="77777777" w:rsidR="0092207C" w:rsidRPr="00673B28" w:rsidRDefault="0092207C" w:rsidP="0092207C">
      <w:pPr>
        <w:tabs>
          <w:tab w:val="left" w:pos="10410"/>
        </w:tabs>
        <w:autoSpaceDE w:val="0"/>
        <w:autoSpaceDN w:val="0"/>
        <w:bidi w:val="0"/>
        <w:adjustRightInd w:val="0"/>
        <w:spacing w:after="0" w:line="400" w:lineRule="atLeast"/>
        <w:rPr>
          <w:rFonts w:asciiTheme="majorBidi" w:hAnsiTheme="majorBidi" w:cstheme="majorBidi"/>
          <w:sz w:val="24"/>
          <w:szCs w:val="24"/>
        </w:rPr>
      </w:pPr>
    </w:p>
    <w:p w14:paraId="7C91C44D" w14:textId="77777777" w:rsidR="0092207C" w:rsidRPr="00673B28" w:rsidRDefault="0092207C" w:rsidP="0092207C">
      <w:pPr>
        <w:tabs>
          <w:tab w:val="left" w:pos="10410"/>
        </w:tabs>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Table (4): Weigh of premature infant</w:t>
      </w:r>
    </w:p>
    <w:tbl>
      <w:tblPr>
        <w:tblW w:w="8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3"/>
        <w:gridCol w:w="1300"/>
        <w:gridCol w:w="1353"/>
        <w:gridCol w:w="1193"/>
        <w:gridCol w:w="3329"/>
      </w:tblGrid>
      <w:tr w:rsidR="0092207C" w:rsidRPr="00673B28" w14:paraId="3D956DA2" w14:textId="77777777" w:rsidTr="0092207C">
        <w:trPr>
          <w:cantSplit/>
        </w:trPr>
        <w:tc>
          <w:tcPr>
            <w:tcW w:w="8028" w:type="dxa"/>
            <w:gridSpan w:val="5"/>
            <w:tcBorders>
              <w:top w:val="nil"/>
              <w:left w:val="nil"/>
              <w:bottom w:val="nil"/>
              <w:right w:val="nil"/>
            </w:tcBorders>
            <w:shd w:val="clear" w:color="auto" w:fill="FFFFFF"/>
            <w:vAlign w:val="center"/>
          </w:tcPr>
          <w:p w14:paraId="7F24B089" w14:textId="38B41271"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p>
        </w:tc>
      </w:tr>
      <w:tr w:rsidR="0092207C" w:rsidRPr="00673B28" w14:paraId="4ED8A757" w14:textId="77777777" w:rsidTr="0092207C">
        <w:trPr>
          <w:gridAfter w:val="1"/>
          <w:wAfter w:w="3329" w:type="dxa"/>
          <w:cantSplit/>
        </w:trPr>
        <w:tc>
          <w:tcPr>
            <w:tcW w:w="2153" w:type="dxa"/>
            <w:gridSpan w:val="2"/>
            <w:tcBorders>
              <w:top w:val="single" w:sz="16" w:space="0" w:color="000000"/>
              <w:left w:val="single" w:sz="16" w:space="0" w:color="000000"/>
              <w:bottom w:val="single" w:sz="8" w:space="0" w:color="000000"/>
              <w:right w:val="nil"/>
            </w:tcBorders>
            <w:shd w:val="clear" w:color="auto" w:fill="FFFFFF"/>
            <w:vAlign w:val="bottom"/>
          </w:tcPr>
          <w:p w14:paraId="289BAF0D"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353" w:type="dxa"/>
            <w:tcBorders>
              <w:top w:val="single" w:sz="16" w:space="0" w:color="000000"/>
              <w:left w:val="single" w:sz="16" w:space="0" w:color="000000"/>
              <w:bottom w:val="single" w:sz="8" w:space="0" w:color="000000"/>
            </w:tcBorders>
            <w:shd w:val="clear" w:color="auto" w:fill="FFFFFF"/>
            <w:vAlign w:val="bottom"/>
          </w:tcPr>
          <w:p w14:paraId="77975F55"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Frequency</w:t>
            </w:r>
          </w:p>
        </w:tc>
        <w:tc>
          <w:tcPr>
            <w:tcW w:w="1193" w:type="dxa"/>
            <w:tcBorders>
              <w:top w:val="single" w:sz="16" w:space="0" w:color="000000"/>
              <w:bottom w:val="single" w:sz="8" w:space="0" w:color="000000"/>
            </w:tcBorders>
            <w:shd w:val="clear" w:color="auto" w:fill="FFFFFF"/>
            <w:vAlign w:val="bottom"/>
          </w:tcPr>
          <w:p w14:paraId="05314960"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Percent</w:t>
            </w:r>
          </w:p>
        </w:tc>
      </w:tr>
      <w:tr w:rsidR="0092207C" w:rsidRPr="00673B28" w14:paraId="37F04C9F" w14:textId="77777777" w:rsidTr="0092207C">
        <w:trPr>
          <w:gridAfter w:val="1"/>
          <w:wAfter w:w="3329" w:type="dxa"/>
          <w:cantSplit/>
          <w:trHeight w:val="264"/>
        </w:trPr>
        <w:tc>
          <w:tcPr>
            <w:tcW w:w="853"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689888AC"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Valid</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Pr>
          <w:p w14:paraId="3EC0270B"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&lt;2.5 KG</w:t>
            </w:r>
          </w:p>
          <w:p w14:paraId="6CA6B4CC"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72F437"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64</w:t>
            </w:r>
          </w:p>
        </w:tc>
        <w:tc>
          <w:tcPr>
            <w:tcW w:w="1193" w:type="dxa"/>
            <w:tcBorders>
              <w:top w:val="single" w:sz="8" w:space="0" w:color="000000"/>
              <w:left w:val="single" w:sz="8" w:space="0" w:color="000000"/>
              <w:bottom w:val="single" w:sz="8" w:space="0" w:color="000000"/>
            </w:tcBorders>
            <w:shd w:val="clear" w:color="auto" w:fill="FFFFFF"/>
            <w:vAlign w:val="center"/>
          </w:tcPr>
          <w:p w14:paraId="1F0FB06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57.7</w:t>
            </w:r>
          </w:p>
        </w:tc>
      </w:tr>
      <w:tr w:rsidR="0092207C" w:rsidRPr="00673B28" w14:paraId="65DA7167" w14:textId="77777777" w:rsidTr="0092207C">
        <w:trPr>
          <w:gridAfter w:val="1"/>
          <w:wAfter w:w="3329" w:type="dxa"/>
          <w:cantSplit/>
        </w:trPr>
        <w:tc>
          <w:tcPr>
            <w:tcW w:w="853" w:type="dxa"/>
            <w:vMerge/>
            <w:tcBorders>
              <w:top w:val="single" w:sz="8" w:space="0" w:color="000000"/>
              <w:left w:val="single" w:sz="8" w:space="0" w:color="000000"/>
              <w:bottom w:val="single" w:sz="8" w:space="0" w:color="000000"/>
              <w:right w:val="single" w:sz="8" w:space="0" w:color="000000"/>
            </w:tcBorders>
            <w:shd w:val="clear" w:color="auto" w:fill="FFFFFF"/>
          </w:tcPr>
          <w:p w14:paraId="18B82F6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300" w:type="dxa"/>
            <w:tcBorders>
              <w:top w:val="single" w:sz="8" w:space="0" w:color="000000"/>
              <w:left w:val="single" w:sz="8" w:space="0" w:color="000000"/>
              <w:bottom w:val="single" w:sz="8" w:space="0" w:color="000000"/>
              <w:right w:val="single" w:sz="8" w:space="0" w:color="000000"/>
            </w:tcBorders>
            <w:shd w:val="clear" w:color="auto" w:fill="FFFFFF"/>
          </w:tcPr>
          <w:p w14:paraId="6CFE57E1"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2.5-3.4 kg</w:t>
            </w:r>
          </w:p>
          <w:p w14:paraId="747E430E"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p>
          <w:p w14:paraId="2ADF54B7"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p>
          <w:p w14:paraId="54C1C838"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&gt;3.4 KG</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2B0115" w14:textId="77777777" w:rsidR="0092207C" w:rsidRPr="00673B28" w:rsidRDefault="0092207C" w:rsidP="0092207C">
            <w:pPr>
              <w:autoSpaceDE w:val="0"/>
              <w:autoSpaceDN w:val="0"/>
              <w:bidi w:val="0"/>
              <w:adjustRightInd w:val="0"/>
              <w:spacing w:after="0" w:line="320" w:lineRule="atLeast"/>
              <w:ind w:right="60"/>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                  41</w:t>
            </w:r>
          </w:p>
          <w:p w14:paraId="71D55C51" w14:textId="77777777" w:rsidR="0092207C" w:rsidRPr="00673B28" w:rsidRDefault="0092207C" w:rsidP="0092207C">
            <w:pPr>
              <w:autoSpaceDE w:val="0"/>
              <w:autoSpaceDN w:val="0"/>
              <w:bidi w:val="0"/>
              <w:adjustRightInd w:val="0"/>
              <w:spacing w:after="0" w:line="320" w:lineRule="atLeast"/>
              <w:ind w:right="60"/>
              <w:rPr>
                <w:rFonts w:asciiTheme="majorBidi" w:hAnsiTheme="majorBidi" w:cstheme="majorBidi"/>
                <w:color w:val="000000"/>
                <w:sz w:val="24"/>
                <w:szCs w:val="24"/>
              </w:rPr>
            </w:pPr>
          </w:p>
          <w:p w14:paraId="21437987" w14:textId="77777777" w:rsidR="0092207C" w:rsidRPr="00673B28" w:rsidRDefault="0092207C" w:rsidP="0092207C">
            <w:pPr>
              <w:autoSpaceDE w:val="0"/>
              <w:autoSpaceDN w:val="0"/>
              <w:bidi w:val="0"/>
              <w:adjustRightInd w:val="0"/>
              <w:spacing w:after="0" w:line="320" w:lineRule="atLeast"/>
              <w:ind w:right="60"/>
              <w:rPr>
                <w:rFonts w:asciiTheme="majorBidi" w:hAnsiTheme="majorBidi" w:cstheme="majorBidi"/>
                <w:color w:val="000000"/>
                <w:sz w:val="24"/>
                <w:szCs w:val="24"/>
              </w:rPr>
            </w:pPr>
          </w:p>
          <w:p w14:paraId="3499EB50" w14:textId="77777777" w:rsidR="0092207C" w:rsidRPr="00673B28" w:rsidRDefault="0092207C" w:rsidP="0092207C">
            <w:pPr>
              <w:autoSpaceDE w:val="0"/>
              <w:autoSpaceDN w:val="0"/>
              <w:bidi w:val="0"/>
              <w:adjustRightInd w:val="0"/>
              <w:spacing w:after="0" w:line="320" w:lineRule="atLeast"/>
              <w:ind w:right="60"/>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                   6</w:t>
            </w:r>
          </w:p>
        </w:tc>
        <w:tc>
          <w:tcPr>
            <w:tcW w:w="1193" w:type="dxa"/>
            <w:tcBorders>
              <w:top w:val="single" w:sz="8" w:space="0" w:color="000000"/>
              <w:left w:val="single" w:sz="8" w:space="0" w:color="000000"/>
              <w:bottom w:val="single" w:sz="8" w:space="0" w:color="000000"/>
            </w:tcBorders>
            <w:shd w:val="clear" w:color="auto" w:fill="FFFFFF"/>
            <w:vAlign w:val="center"/>
          </w:tcPr>
          <w:p w14:paraId="0FE5298B"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            36.93</w:t>
            </w:r>
          </w:p>
          <w:p w14:paraId="657765E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p>
          <w:p w14:paraId="308E2A4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p>
          <w:p w14:paraId="58F90FA7"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5.40</w:t>
            </w:r>
          </w:p>
        </w:tc>
      </w:tr>
      <w:tr w:rsidR="0092207C" w:rsidRPr="00673B28" w14:paraId="198D042E" w14:textId="77777777" w:rsidTr="0092207C">
        <w:trPr>
          <w:gridAfter w:val="1"/>
          <w:wAfter w:w="3329" w:type="dxa"/>
          <w:cantSplit/>
        </w:trPr>
        <w:tc>
          <w:tcPr>
            <w:tcW w:w="853" w:type="dxa"/>
            <w:vMerge/>
            <w:tcBorders>
              <w:top w:val="single" w:sz="8" w:space="0" w:color="000000"/>
              <w:left w:val="single" w:sz="8" w:space="0" w:color="000000"/>
              <w:bottom w:val="single" w:sz="8" w:space="0" w:color="000000"/>
              <w:right w:val="single" w:sz="8" w:space="0" w:color="000000"/>
            </w:tcBorders>
            <w:shd w:val="clear" w:color="auto" w:fill="FFFFFF"/>
          </w:tcPr>
          <w:p w14:paraId="083D604D"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300" w:type="dxa"/>
            <w:tcBorders>
              <w:top w:val="single" w:sz="8" w:space="0" w:color="000000"/>
              <w:left w:val="single" w:sz="8" w:space="0" w:color="000000"/>
              <w:bottom w:val="single" w:sz="8" w:space="0" w:color="000000"/>
              <w:right w:val="single" w:sz="8" w:space="0" w:color="000000"/>
            </w:tcBorders>
            <w:shd w:val="clear" w:color="auto" w:fill="FFFFFF"/>
          </w:tcPr>
          <w:p w14:paraId="35A42252"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C56E0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1193" w:type="dxa"/>
            <w:tcBorders>
              <w:top w:val="single" w:sz="8" w:space="0" w:color="000000"/>
              <w:left w:val="single" w:sz="8" w:space="0" w:color="000000"/>
              <w:bottom w:val="single" w:sz="8" w:space="0" w:color="000000"/>
            </w:tcBorders>
            <w:shd w:val="clear" w:color="auto" w:fill="FFFFFF"/>
            <w:vAlign w:val="center"/>
          </w:tcPr>
          <w:p w14:paraId="551B760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bl>
    <w:p w14:paraId="51E60D4F"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The table show the highest percentage is low birth weight (64%) </w:t>
      </w:r>
    </w:p>
    <w:p w14:paraId="01997D2C" w14:textId="77777777" w:rsidR="0092207C" w:rsidRPr="0045334E" w:rsidRDefault="0092207C" w:rsidP="0092207C">
      <w:pPr>
        <w:autoSpaceDE w:val="0"/>
        <w:autoSpaceDN w:val="0"/>
        <w:bidi w:val="0"/>
        <w:adjustRightInd w:val="0"/>
        <w:spacing w:after="0" w:line="400" w:lineRule="atLeast"/>
        <w:rPr>
          <w:rFonts w:asciiTheme="majorBidi" w:hAnsiTheme="majorBidi" w:cstheme="majorBidi"/>
          <w:sz w:val="24"/>
          <w:szCs w:val="24"/>
          <w:vertAlign w:val="superscript"/>
        </w:rPr>
      </w:pPr>
      <w:r w:rsidRPr="00673B28">
        <w:rPr>
          <w:rFonts w:asciiTheme="majorBidi" w:hAnsiTheme="majorBidi" w:cstheme="majorBidi"/>
          <w:sz w:val="24"/>
          <w:szCs w:val="24"/>
        </w:rPr>
        <w:t xml:space="preserve">That reflex association between preterm and LBW, as is know that premature infant is low birth </w:t>
      </w:r>
      <w:proofErr w:type="gramStart"/>
      <w:r w:rsidRPr="00673B28">
        <w:rPr>
          <w:rFonts w:asciiTheme="majorBidi" w:hAnsiTheme="majorBidi" w:cstheme="majorBidi"/>
          <w:sz w:val="24"/>
          <w:szCs w:val="24"/>
        </w:rPr>
        <w:t>weight</w:t>
      </w:r>
      <w:r w:rsidRPr="0045334E">
        <w:rPr>
          <w:rFonts w:asciiTheme="majorBidi" w:hAnsiTheme="majorBidi" w:cstheme="majorBidi"/>
          <w:sz w:val="24"/>
          <w:szCs w:val="24"/>
          <w:vertAlign w:val="superscript"/>
        </w:rPr>
        <w:t>(</w:t>
      </w:r>
      <w:proofErr w:type="gramEnd"/>
      <w:r w:rsidRPr="0045334E">
        <w:rPr>
          <w:rFonts w:asciiTheme="majorBidi" w:hAnsiTheme="majorBidi" w:cstheme="majorBidi"/>
          <w:sz w:val="24"/>
          <w:szCs w:val="24"/>
          <w:vertAlign w:val="superscript"/>
        </w:rPr>
        <w:t>24)</w:t>
      </w:r>
    </w:p>
    <w:p w14:paraId="7863C2EB" w14:textId="437F9BF8" w:rsidR="0092207C"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118F4C0B" w14:textId="4164F865"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599A0F95" w14:textId="0654BF9E"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7C47C6DE" w14:textId="68A534DF"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24EA4387" w14:textId="4A2D56D4"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4868D31D" w14:textId="77777777" w:rsidR="003A15E9" w:rsidRPr="00673B28"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04B85D22"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lastRenderedPageBreak/>
        <w:t>Table (5): mode of labour in premature infant</w:t>
      </w:r>
    </w:p>
    <w:tbl>
      <w:tblPr>
        <w:tblW w:w="9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4"/>
        <w:gridCol w:w="2849"/>
        <w:gridCol w:w="1353"/>
        <w:gridCol w:w="1192"/>
        <w:gridCol w:w="3329"/>
      </w:tblGrid>
      <w:tr w:rsidR="0092207C" w:rsidRPr="00673B28" w14:paraId="482CA654" w14:textId="77777777" w:rsidTr="0092207C">
        <w:trPr>
          <w:cantSplit/>
        </w:trPr>
        <w:tc>
          <w:tcPr>
            <w:tcW w:w="9577" w:type="dxa"/>
            <w:gridSpan w:val="5"/>
            <w:tcBorders>
              <w:top w:val="nil"/>
              <w:left w:val="nil"/>
              <w:bottom w:val="nil"/>
              <w:right w:val="nil"/>
            </w:tcBorders>
            <w:shd w:val="clear" w:color="auto" w:fill="FFFFFF"/>
            <w:vAlign w:val="center"/>
          </w:tcPr>
          <w:p w14:paraId="2FD98E16" w14:textId="6F344673"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p>
        </w:tc>
      </w:tr>
      <w:tr w:rsidR="0092207C" w:rsidRPr="00673B28" w14:paraId="7B40A76E" w14:textId="77777777" w:rsidTr="0092207C">
        <w:trPr>
          <w:gridAfter w:val="1"/>
          <w:wAfter w:w="3329" w:type="dxa"/>
          <w:cantSplit/>
        </w:trPr>
        <w:tc>
          <w:tcPr>
            <w:tcW w:w="3703" w:type="dxa"/>
            <w:gridSpan w:val="2"/>
            <w:tcBorders>
              <w:top w:val="single" w:sz="16" w:space="0" w:color="000000"/>
              <w:left w:val="single" w:sz="16" w:space="0" w:color="000000"/>
              <w:bottom w:val="single" w:sz="8" w:space="0" w:color="000000"/>
              <w:right w:val="nil"/>
            </w:tcBorders>
            <w:shd w:val="clear" w:color="auto" w:fill="FFFFFF"/>
            <w:vAlign w:val="bottom"/>
          </w:tcPr>
          <w:p w14:paraId="73F5B12A"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353" w:type="dxa"/>
            <w:tcBorders>
              <w:top w:val="single" w:sz="16" w:space="0" w:color="000000"/>
              <w:left w:val="single" w:sz="16" w:space="0" w:color="000000"/>
              <w:bottom w:val="single" w:sz="8" w:space="0" w:color="000000"/>
            </w:tcBorders>
            <w:shd w:val="clear" w:color="auto" w:fill="FFFFFF"/>
            <w:vAlign w:val="bottom"/>
          </w:tcPr>
          <w:p w14:paraId="339A917E"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Frequency</w:t>
            </w:r>
          </w:p>
        </w:tc>
        <w:tc>
          <w:tcPr>
            <w:tcW w:w="1192" w:type="dxa"/>
            <w:tcBorders>
              <w:top w:val="single" w:sz="16" w:space="0" w:color="000000"/>
              <w:bottom w:val="single" w:sz="8" w:space="0" w:color="000000"/>
            </w:tcBorders>
            <w:shd w:val="clear" w:color="auto" w:fill="FFFFFF"/>
            <w:vAlign w:val="bottom"/>
          </w:tcPr>
          <w:p w14:paraId="4BCC64B7"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Percent</w:t>
            </w:r>
          </w:p>
        </w:tc>
      </w:tr>
      <w:tr w:rsidR="0092207C" w:rsidRPr="00673B28" w14:paraId="0EB86184" w14:textId="77777777" w:rsidTr="0092207C">
        <w:trPr>
          <w:gridAfter w:val="1"/>
          <w:wAfter w:w="3329" w:type="dxa"/>
          <w:cantSplit/>
        </w:trPr>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7A6416D3"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Valid</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Pr>
          <w:p w14:paraId="6CCCA432"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normal vaginal delivery</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C402A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47</w:t>
            </w:r>
          </w:p>
        </w:tc>
        <w:tc>
          <w:tcPr>
            <w:tcW w:w="1192" w:type="dxa"/>
            <w:tcBorders>
              <w:top w:val="single" w:sz="8" w:space="0" w:color="000000"/>
              <w:left w:val="single" w:sz="8" w:space="0" w:color="000000"/>
              <w:bottom w:val="single" w:sz="8" w:space="0" w:color="000000"/>
            </w:tcBorders>
            <w:shd w:val="clear" w:color="auto" w:fill="FFFFFF"/>
            <w:vAlign w:val="center"/>
          </w:tcPr>
          <w:p w14:paraId="57A5CD0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42.3</w:t>
            </w:r>
          </w:p>
        </w:tc>
      </w:tr>
      <w:tr w:rsidR="0092207C" w:rsidRPr="00673B28" w14:paraId="18CBDDB4" w14:textId="77777777" w:rsidTr="0092207C">
        <w:trPr>
          <w:gridAfter w:val="1"/>
          <w:wAfter w:w="3329" w:type="dxa"/>
          <w:cantSplit/>
        </w:trPr>
        <w:tc>
          <w:tcPr>
            <w:tcW w:w="854" w:type="dxa"/>
            <w:vMerge/>
            <w:tcBorders>
              <w:top w:val="single" w:sz="8" w:space="0" w:color="000000"/>
              <w:left w:val="single" w:sz="8" w:space="0" w:color="000000"/>
              <w:bottom w:val="single" w:sz="8" w:space="0" w:color="000000"/>
              <w:right w:val="single" w:sz="8" w:space="0" w:color="000000"/>
            </w:tcBorders>
            <w:shd w:val="clear" w:color="auto" w:fill="FFFFFF"/>
          </w:tcPr>
          <w:p w14:paraId="5281BDB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2849" w:type="dxa"/>
            <w:tcBorders>
              <w:top w:val="single" w:sz="8" w:space="0" w:color="000000"/>
              <w:left w:val="single" w:sz="8" w:space="0" w:color="000000"/>
              <w:bottom w:val="single" w:sz="8" w:space="0" w:color="000000"/>
              <w:right w:val="single" w:sz="8" w:space="0" w:color="000000"/>
            </w:tcBorders>
            <w:shd w:val="clear" w:color="auto" w:fill="FFFFFF"/>
          </w:tcPr>
          <w:p w14:paraId="56593C73"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cesarean section</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70EF7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63</w:t>
            </w:r>
          </w:p>
        </w:tc>
        <w:tc>
          <w:tcPr>
            <w:tcW w:w="1192" w:type="dxa"/>
            <w:tcBorders>
              <w:top w:val="single" w:sz="8" w:space="0" w:color="000000"/>
              <w:left w:val="single" w:sz="8" w:space="0" w:color="000000"/>
              <w:bottom w:val="single" w:sz="8" w:space="0" w:color="000000"/>
            </w:tcBorders>
            <w:shd w:val="clear" w:color="auto" w:fill="FFFFFF"/>
            <w:vAlign w:val="center"/>
          </w:tcPr>
          <w:p w14:paraId="5FA0042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56.8</w:t>
            </w:r>
          </w:p>
        </w:tc>
      </w:tr>
      <w:tr w:rsidR="0092207C" w:rsidRPr="00673B28" w14:paraId="2C266824" w14:textId="77777777" w:rsidTr="0092207C">
        <w:trPr>
          <w:gridAfter w:val="1"/>
          <w:wAfter w:w="3329" w:type="dxa"/>
          <w:cantSplit/>
        </w:trPr>
        <w:tc>
          <w:tcPr>
            <w:tcW w:w="854" w:type="dxa"/>
            <w:vMerge/>
            <w:tcBorders>
              <w:top w:val="single" w:sz="8" w:space="0" w:color="000000"/>
              <w:left w:val="single" w:sz="8" w:space="0" w:color="000000"/>
              <w:bottom w:val="single" w:sz="8" w:space="0" w:color="000000"/>
              <w:right w:val="single" w:sz="8" w:space="0" w:color="000000"/>
            </w:tcBorders>
            <w:shd w:val="clear" w:color="auto" w:fill="FFFFFF"/>
          </w:tcPr>
          <w:p w14:paraId="60050932"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2849" w:type="dxa"/>
            <w:tcBorders>
              <w:top w:val="single" w:sz="8" w:space="0" w:color="000000"/>
              <w:left w:val="single" w:sz="8" w:space="0" w:color="000000"/>
              <w:bottom w:val="single" w:sz="8" w:space="0" w:color="000000"/>
              <w:right w:val="single" w:sz="8" w:space="0" w:color="000000"/>
            </w:tcBorders>
            <w:shd w:val="clear" w:color="auto" w:fill="FFFFFF"/>
          </w:tcPr>
          <w:p w14:paraId="3C3EB5F4"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proofErr w:type="spellStart"/>
            <w:r w:rsidRPr="00673B28">
              <w:rPr>
                <w:rFonts w:asciiTheme="majorBidi" w:hAnsiTheme="majorBidi" w:cstheme="majorBidi"/>
                <w:color w:val="000000"/>
                <w:sz w:val="24"/>
                <w:szCs w:val="24"/>
              </w:rPr>
              <w:t>assissted</w:t>
            </w:r>
            <w:proofErr w:type="spellEnd"/>
            <w:r w:rsidRPr="00673B28">
              <w:rPr>
                <w:rFonts w:asciiTheme="majorBidi" w:hAnsiTheme="majorBidi" w:cstheme="majorBidi"/>
                <w:color w:val="000000"/>
                <w:sz w:val="24"/>
                <w:szCs w:val="24"/>
              </w:rPr>
              <w:t xml:space="preserve"> vaginal delivery</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D735F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w:t>
            </w:r>
          </w:p>
        </w:tc>
        <w:tc>
          <w:tcPr>
            <w:tcW w:w="1192" w:type="dxa"/>
            <w:tcBorders>
              <w:top w:val="single" w:sz="8" w:space="0" w:color="000000"/>
              <w:left w:val="single" w:sz="8" w:space="0" w:color="000000"/>
              <w:bottom w:val="single" w:sz="8" w:space="0" w:color="000000"/>
            </w:tcBorders>
            <w:shd w:val="clear" w:color="auto" w:fill="FFFFFF"/>
            <w:vAlign w:val="center"/>
          </w:tcPr>
          <w:p w14:paraId="773E4D3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w:t>
            </w:r>
          </w:p>
        </w:tc>
      </w:tr>
      <w:tr w:rsidR="0092207C" w:rsidRPr="00673B28" w14:paraId="11B51C1A" w14:textId="77777777" w:rsidTr="0092207C">
        <w:trPr>
          <w:gridAfter w:val="1"/>
          <w:wAfter w:w="3329" w:type="dxa"/>
          <w:cantSplit/>
        </w:trPr>
        <w:tc>
          <w:tcPr>
            <w:tcW w:w="854" w:type="dxa"/>
            <w:vMerge/>
            <w:tcBorders>
              <w:top w:val="single" w:sz="8" w:space="0" w:color="000000"/>
              <w:left w:val="single" w:sz="8" w:space="0" w:color="000000"/>
              <w:bottom w:val="single" w:sz="8" w:space="0" w:color="000000"/>
              <w:right w:val="single" w:sz="8" w:space="0" w:color="000000"/>
            </w:tcBorders>
            <w:shd w:val="clear" w:color="auto" w:fill="FFFFFF"/>
          </w:tcPr>
          <w:p w14:paraId="58760977"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2849" w:type="dxa"/>
            <w:tcBorders>
              <w:top w:val="single" w:sz="8" w:space="0" w:color="000000"/>
              <w:left w:val="single" w:sz="8" w:space="0" w:color="000000"/>
              <w:bottom w:val="single" w:sz="8" w:space="0" w:color="000000"/>
              <w:right w:val="single" w:sz="8" w:space="0" w:color="000000"/>
            </w:tcBorders>
            <w:shd w:val="clear" w:color="auto" w:fill="FFFFFF"/>
          </w:tcPr>
          <w:p w14:paraId="4355F2A5"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4A8AA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1192" w:type="dxa"/>
            <w:tcBorders>
              <w:top w:val="single" w:sz="8" w:space="0" w:color="000000"/>
              <w:left w:val="single" w:sz="8" w:space="0" w:color="000000"/>
              <w:bottom w:val="single" w:sz="8" w:space="0" w:color="000000"/>
            </w:tcBorders>
            <w:shd w:val="clear" w:color="auto" w:fill="FFFFFF"/>
            <w:vAlign w:val="center"/>
          </w:tcPr>
          <w:p w14:paraId="6DB69D1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bl>
    <w:p w14:paraId="6C03D374"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Table show that 47(42.3%) cases by NVD, while 63(56.8%) was by C/S and only 1 case assisted vaginal </w:t>
      </w:r>
      <w:proofErr w:type="gramStart"/>
      <w:r w:rsidRPr="00673B28">
        <w:rPr>
          <w:rFonts w:asciiTheme="majorBidi" w:hAnsiTheme="majorBidi" w:cstheme="majorBidi"/>
          <w:sz w:val="24"/>
          <w:szCs w:val="24"/>
        </w:rPr>
        <w:t>delivery ,</w:t>
      </w:r>
      <w:proofErr w:type="gramEnd"/>
    </w:p>
    <w:p w14:paraId="69D40A51"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color w:val="222222"/>
          <w:sz w:val="24"/>
          <w:szCs w:val="24"/>
          <w:shd w:val="clear" w:color="auto" w:fill="FFFFFF"/>
        </w:rPr>
      </w:pPr>
      <w:r w:rsidRPr="00673B28">
        <w:rPr>
          <w:rFonts w:asciiTheme="majorBidi" w:hAnsiTheme="majorBidi" w:cstheme="majorBidi"/>
          <w:color w:val="222222"/>
          <w:sz w:val="24"/>
          <w:szCs w:val="24"/>
          <w:shd w:val="clear" w:color="auto" w:fill="FFFFFF"/>
        </w:rPr>
        <w:t>The optimal mode of </w:t>
      </w:r>
      <w:r w:rsidRPr="00673B28">
        <w:rPr>
          <w:rFonts w:asciiTheme="majorBidi" w:hAnsiTheme="majorBidi" w:cstheme="majorBidi"/>
          <w:b/>
          <w:bCs/>
          <w:color w:val="222222"/>
          <w:sz w:val="24"/>
          <w:szCs w:val="24"/>
          <w:shd w:val="clear" w:color="auto" w:fill="FFFFFF"/>
        </w:rPr>
        <w:t>delivery</w:t>
      </w:r>
      <w:r w:rsidRPr="00673B28">
        <w:rPr>
          <w:rFonts w:asciiTheme="majorBidi" w:hAnsiTheme="majorBidi" w:cstheme="majorBidi"/>
          <w:color w:val="222222"/>
          <w:sz w:val="24"/>
          <w:szCs w:val="24"/>
          <w:shd w:val="clear" w:color="auto" w:fill="FFFFFF"/>
        </w:rPr>
        <w:t> for women thought to be in </w:t>
      </w:r>
      <w:r w:rsidRPr="00673B28">
        <w:rPr>
          <w:rFonts w:asciiTheme="majorBidi" w:hAnsiTheme="majorBidi" w:cstheme="majorBidi"/>
          <w:b/>
          <w:bCs/>
          <w:color w:val="222222"/>
          <w:sz w:val="24"/>
          <w:szCs w:val="24"/>
          <w:shd w:val="clear" w:color="auto" w:fill="FFFFFF"/>
        </w:rPr>
        <w:t>preterm</w:t>
      </w:r>
      <w:r w:rsidRPr="00673B28">
        <w:rPr>
          <w:rFonts w:asciiTheme="majorBidi" w:hAnsiTheme="majorBidi" w:cstheme="majorBidi"/>
          <w:color w:val="222222"/>
          <w:sz w:val="24"/>
          <w:szCs w:val="24"/>
          <w:shd w:val="clear" w:color="auto" w:fill="FFFFFF"/>
        </w:rPr>
        <w:t> labour is controversial. Claims that planned </w:t>
      </w:r>
      <w:r w:rsidRPr="00673B28">
        <w:rPr>
          <w:rFonts w:asciiTheme="majorBidi" w:hAnsiTheme="majorBidi" w:cstheme="majorBidi"/>
          <w:b/>
          <w:bCs/>
          <w:color w:val="222222"/>
          <w:sz w:val="24"/>
          <w:szCs w:val="24"/>
          <w:shd w:val="clear" w:color="auto" w:fill="FFFFFF"/>
        </w:rPr>
        <w:t>preterm caesarean delivery</w:t>
      </w:r>
      <w:r w:rsidRPr="00673B28">
        <w:rPr>
          <w:rFonts w:asciiTheme="majorBidi" w:hAnsiTheme="majorBidi" w:cstheme="majorBidi"/>
          <w:color w:val="222222"/>
          <w:sz w:val="24"/>
          <w:szCs w:val="24"/>
          <w:shd w:val="clear" w:color="auto" w:fill="FFFFFF"/>
        </w:rPr>
        <w:t> reduces the chances of fetal or neonatal death</w:t>
      </w:r>
    </w:p>
    <w:p w14:paraId="069CA4F7"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color w:val="222222"/>
          <w:sz w:val="24"/>
          <w:szCs w:val="24"/>
          <w:shd w:val="clear" w:color="auto" w:fill="FFFFFF"/>
        </w:rPr>
        <w:t xml:space="preserve"> and </w:t>
      </w:r>
      <w:r w:rsidRPr="00673B28">
        <w:rPr>
          <w:rFonts w:asciiTheme="majorBidi" w:hAnsiTheme="majorBidi" w:cstheme="majorBidi"/>
          <w:b/>
          <w:bCs/>
          <w:color w:val="222222"/>
          <w:sz w:val="24"/>
          <w:szCs w:val="24"/>
          <w:shd w:val="clear" w:color="auto" w:fill="FFFFFF"/>
        </w:rPr>
        <w:t>birth</w:t>
      </w:r>
      <w:r w:rsidRPr="00673B28">
        <w:rPr>
          <w:rFonts w:asciiTheme="majorBidi" w:hAnsiTheme="majorBidi" w:cstheme="majorBidi"/>
          <w:color w:val="222222"/>
          <w:sz w:val="24"/>
          <w:szCs w:val="24"/>
          <w:shd w:val="clear" w:color="auto" w:fill="FFFFFF"/>
        </w:rPr>
        <w:t xml:space="preserve"> trauma have been met by counter claims that such a policy leads to risk of serious morbidity for both mother and </w:t>
      </w:r>
      <w:proofErr w:type="gramStart"/>
      <w:r w:rsidRPr="00673B28">
        <w:rPr>
          <w:rFonts w:asciiTheme="majorBidi" w:hAnsiTheme="majorBidi" w:cstheme="majorBidi"/>
          <w:color w:val="222222"/>
          <w:sz w:val="24"/>
          <w:szCs w:val="24"/>
          <w:shd w:val="clear" w:color="auto" w:fill="FFFFFF"/>
        </w:rPr>
        <w:t>baby</w:t>
      </w:r>
      <w:r w:rsidRPr="0045334E">
        <w:rPr>
          <w:rFonts w:asciiTheme="majorBidi" w:hAnsiTheme="majorBidi" w:cstheme="majorBidi"/>
          <w:sz w:val="24"/>
          <w:szCs w:val="24"/>
          <w:vertAlign w:val="superscript"/>
        </w:rPr>
        <w:t>(</w:t>
      </w:r>
      <w:proofErr w:type="gramEnd"/>
      <w:r w:rsidRPr="0045334E">
        <w:rPr>
          <w:rFonts w:asciiTheme="majorBidi" w:hAnsiTheme="majorBidi" w:cstheme="majorBidi"/>
          <w:sz w:val="24"/>
          <w:szCs w:val="24"/>
          <w:vertAlign w:val="superscript"/>
        </w:rPr>
        <w:t>25)</w:t>
      </w:r>
      <w:r w:rsidRPr="00673B28">
        <w:rPr>
          <w:rFonts w:asciiTheme="majorBidi" w:hAnsiTheme="majorBidi" w:cstheme="majorBidi"/>
          <w:sz w:val="24"/>
          <w:szCs w:val="24"/>
        </w:rPr>
        <w:t>.</w:t>
      </w:r>
    </w:p>
    <w:p w14:paraId="42713B8C"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Also in addition for safety for </w:t>
      </w:r>
      <w:proofErr w:type="gramStart"/>
      <w:r w:rsidRPr="00673B28">
        <w:rPr>
          <w:rFonts w:asciiTheme="majorBidi" w:hAnsiTheme="majorBidi" w:cstheme="majorBidi"/>
          <w:sz w:val="24"/>
          <w:szCs w:val="24"/>
        </w:rPr>
        <w:t>fetus ,</w:t>
      </w:r>
      <w:proofErr w:type="gramEnd"/>
      <w:r w:rsidRPr="00673B28">
        <w:rPr>
          <w:rFonts w:asciiTheme="majorBidi" w:hAnsiTheme="majorBidi" w:cstheme="majorBidi"/>
          <w:sz w:val="24"/>
          <w:szCs w:val="24"/>
        </w:rPr>
        <w:t xml:space="preserve"> the facilities and consult private clinic that increase C/S and also manage some emergency cases</w:t>
      </w:r>
    </w:p>
    <w:p w14:paraId="0D063CF5"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tbl>
      <w:tblPr>
        <w:tblW w:w="78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3"/>
        <w:gridCol w:w="1140"/>
        <w:gridCol w:w="1353"/>
        <w:gridCol w:w="1193"/>
        <w:gridCol w:w="3329"/>
      </w:tblGrid>
      <w:tr w:rsidR="0092207C" w:rsidRPr="00673B28" w14:paraId="6FB15A9B" w14:textId="77777777" w:rsidTr="0092207C">
        <w:trPr>
          <w:cantSplit/>
        </w:trPr>
        <w:tc>
          <w:tcPr>
            <w:tcW w:w="7868" w:type="dxa"/>
            <w:gridSpan w:val="5"/>
            <w:tcBorders>
              <w:top w:val="nil"/>
              <w:left w:val="nil"/>
              <w:bottom w:val="nil"/>
              <w:right w:val="nil"/>
            </w:tcBorders>
            <w:shd w:val="clear" w:color="auto" w:fill="FFFFFF"/>
            <w:vAlign w:val="center"/>
          </w:tcPr>
          <w:p w14:paraId="435D4757"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b/>
                <w:bCs/>
                <w:color w:val="000000"/>
                <w:sz w:val="24"/>
                <w:szCs w:val="24"/>
              </w:rPr>
            </w:pPr>
          </w:p>
          <w:p w14:paraId="0B02E1C7"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Table (6)</w:t>
            </w:r>
          </w:p>
          <w:p w14:paraId="089C4FE3" w14:textId="0E45DFEF"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Distribution of </w:t>
            </w:r>
            <w:r w:rsidR="00052E6F">
              <w:rPr>
                <w:rFonts w:asciiTheme="majorBidi" w:hAnsiTheme="majorBidi" w:cstheme="majorBidi"/>
                <w:color w:val="000000"/>
                <w:sz w:val="24"/>
                <w:szCs w:val="24"/>
              </w:rPr>
              <w:t xml:space="preserve">cases according to </w:t>
            </w:r>
            <w:r w:rsidRPr="00673B28">
              <w:rPr>
                <w:rFonts w:asciiTheme="majorBidi" w:hAnsiTheme="majorBidi" w:cstheme="majorBidi"/>
                <w:color w:val="000000"/>
                <w:sz w:val="24"/>
                <w:szCs w:val="24"/>
              </w:rPr>
              <w:t>place</w:t>
            </w:r>
            <w:r w:rsidR="00052E6F">
              <w:rPr>
                <w:rFonts w:asciiTheme="majorBidi" w:hAnsiTheme="majorBidi" w:cstheme="majorBidi"/>
                <w:color w:val="000000"/>
                <w:sz w:val="24"/>
                <w:szCs w:val="24"/>
              </w:rPr>
              <w:t xml:space="preserve"> of birth</w:t>
            </w:r>
          </w:p>
        </w:tc>
      </w:tr>
      <w:tr w:rsidR="0092207C" w:rsidRPr="00673B28" w14:paraId="7BDC4503" w14:textId="77777777" w:rsidTr="0092207C">
        <w:trPr>
          <w:gridAfter w:val="1"/>
          <w:wAfter w:w="3329" w:type="dxa"/>
          <w:cantSplit/>
        </w:trPr>
        <w:tc>
          <w:tcPr>
            <w:tcW w:w="1993" w:type="dxa"/>
            <w:gridSpan w:val="2"/>
            <w:tcBorders>
              <w:top w:val="single" w:sz="16" w:space="0" w:color="000000"/>
              <w:left w:val="single" w:sz="16" w:space="0" w:color="000000"/>
              <w:bottom w:val="single" w:sz="8" w:space="0" w:color="000000"/>
              <w:right w:val="nil"/>
            </w:tcBorders>
            <w:shd w:val="clear" w:color="auto" w:fill="FFFFFF"/>
            <w:vAlign w:val="bottom"/>
          </w:tcPr>
          <w:p w14:paraId="01EDCD6B"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353" w:type="dxa"/>
            <w:tcBorders>
              <w:top w:val="single" w:sz="16" w:space="0" w:color="000000"/>
              <w:left w:val="single" w:sz="16" w:space="0" w:color="000000"/>
              <w:bottom w:val="single" w:sz="8" w:space="0" w:color="000000"/>
            </w:tcBorders>
            <w:shd w:val="clear" w:color="auto" w:fill="FFFFFF"/>
            <w:vAlign w:val="bottom"/>
          </w:tcPr>
          <w:p w14:paraId="1AEE44EF"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Frequency</w:t>
            </w:r>
          </w:p>
        </w:tc>
        <w:tc>
          <w:tcPr>
            <w:tcW w:w="1193" w:type="dxa"/>
            <w:tcBorders>
              <w:top w:val="single" w:sz="16" w:space="0" w:color="000000"/>
              <w:bottom w:val="single" w:sz="8" w:space="0" w:color="000000"/>
            </w:tcBorders>
            <w:shd w:val="clear" w:color="auto" w:fill="FFFFFF"/>
            <w:vAlign w:val="bottom"/>
          </w:tcPr>
          <w:p w14:paraId="41D74E1B"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Percent</w:t>
            </w:r>
          </w:p>
        </w:tc>
      </w:tr>
      <w:tr w:rsidR="0092207C" w:rsidRPr="00673B28" w14:paraId="521C1131" w14:textId="77777777" w:rsidTr="0092207C">
        <w:trPr>
          <w:gridAfter w:val="1"/>
          <w:wAfter w:w="3329" w:type="dxa"/>
          <w:cantSplit/>
        </w:trPr>
        <w:tc>
          <w:tcPr>
            <w:tcW w:w="853"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4C5070CF"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Valid</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14:paraId="4504A49E"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hospital</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2C1F0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108</w:t>
            </w:r>
          </w:p>
        </w:tc>
        <w:tc>
          <w:tcPr>
            <w:tcW w:w="1193" w:type="dxa"/>
            <w:tcBorders>
              <w:top w:val="single" w:sz="8" w:space="0" w:color="000000"/>
              <w:left w:val="single" w:sz="8" w:space="0" w:color="000000"/>
              <w:bottom w:val="single" w:sz="8" w:space="0" w:color="000000"/>
            </w:tcBorders>
            <w:shd w:val="clear" w:color="auto" w:fill="FFFFFF"/>
            <w:vAlign w:val="center"/>
          </w:tcPr>
          <w:p w14:paraId="5DB05E3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97.3</w:t>
            </w:r>
          </w:p>
        </w:tc>
      </w:tr>
      <w:tr w:rsidR="0092207C" w:rsidRPr="00673B28" w14:paraId="0795AF7E" w14:textId="77777777" w:rsidTr="0092207C">
        <w:trPr>
          <w:gridAfter w:val="1"/>
          <w:wAfter w:w="3329" w:type="dxa"/>
          <w:cantSplit/>
        </w:trPr>
        <w:tc>
          <w:tcPr>
            <w:tcW w:w="853" w:type="dxa"/>
            <w:vMerge/>
            <w:tcBorders>
              <w:top w:val="single" w:sz="8" w:space="0" w:color="000000"/>
              <w:left w:val="single" w:sz="8" w:space="0" w:color="000000"/>
              <w:bottom w:val="single" w:sz="8" w:space="0" w:color="000000"/>
              <w:right w:val="single" w:sz="8" w:space="0" w:color="000000"/>
            </w:tcBorders>
            <w:shd w:val="clear" w:color="auto" w:fill="FFFFFF"/>
          </w:tcPr>
          <w:p w14:paraId="19CC6623"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14:paraId="5176FE51"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midwife</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074CB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w:t>
            </w:r>
          </w:p>
        </w:tc>
        <w:tc>
          <w:tcPr>
            <w:tcW w:w="1193" w:type="dxa"/>
            <w:tcBorders>
              <w:top w:val="single" w:sz="8" w:space="0" w:color="000000"/>
              <w:left w:val="single" w:sz="8" w:space="0" w:color="000000"/>
              <w:bottom w:val="single" w:sz="8" w:space="0" w:color="000000"/>
            </w:tcBorders>
            <w:shd w:val="clear" w:color="auto" w:fill="FFFFFF"/>
            <w:vAlign w:val="center"/>
          </w:tcPr>
          <w:p w14:paraId="7C16891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w:t>
            </w:r>
          </w:p>
        </w:tc>
      </w:tr>
      <w:tr w:rsidR="0092207C" w:rsidRPr="00673B28" w14:paraId="37A2A1AA" w14:textId="77777777" w:rsidTr="0092207C">
        <w:trPr>
          <w:gridAfter w:val="1"/>
          <w:wAfter w:w="3329" w:type="dxa"/>
          <w:cantSplit/>
        </w:trPr>
        <w:tc>
          <w:tcPr>
            <w:tcW w:w="853" w:type="dxa"/>
            <w:vMerge/>
            <w:tcBorders>
              <w:top w:val="single" w:sz="8" w:space="0" w:color="000000"/>
              <w:left w:val="single" w:sz="8" w:space="0" w:color="000000"/>
              <w:bottom w:val="single" w:sz="8" w:space="0" w:color="000000"/>
              <w:right w:val="single" w:sz="8" w:space="0" w:color="000000"/>
            </w:tcBorders>
            <w:shd w:val="clear" w:color="auto" w:fill="FFFFFF"/>
          </w:tcPr>
          <w:p w14:paraId="147A258E"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14:paraId="2CFF7594"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at home</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4E830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w:t>
            </w:r>
          </w:p>
        </w:tc>
        <w:tc>
          <w:tcPr>
            <w:tcW w:w="1193" w:type="dxa"/>
            <w:tcBorders>
              <w:top w:val="single" w:sz="8" w:space="0" w:color="000000"/>
              <w:left w:val="single" w:sz="8" w:space="0" w:color="000000"/>
              <w:bottom w:val="single" w:sz="8" w:space="0" w:color="000000"/>
            </w:tcBorders>
            <w:shd w:val="clear" w:color="auto" w:fill="FFFFFF"/>
            <w:vAlign w:val="center"/>
          </w:tcPr>
          <w:p w14:paraId="6206BD8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1.8</w:t>
            </w:r>
          </w:p>
        </w:tc>
      </w:tr>
      <w:tr w:rsidR="0092207C" w:rsidRPr="00673B28" w14:paraId="43C7A4B4" w14:textId="77777777" w:rsidTr="0092207C">
        <w:trPr>
          <w:gridAfter w:val="1"/>
          <w:wAfter w:w="3329" w:type="dxa"/>
          <w:cantSplit/>
        </w:trPr>
        <w:tc>
          <w:tcPr>
            <w:tcW w:w="853" w:type="dxa"/>
            <w:vMerge/>
            <w:tcBorders>
              <w:top w:val="single" w:sz="8" w:space="0" w:color="000000"/>
              <w:left w:val="single" w:sz="8" w:space="0" w:color="000000"/>
              <w:bottom w:val="single" w:sz="8" w:space="0" w:color="000000"/>
              <w:right w:val="single" w:sz="8" w:space="0" w:color="000000"/>
            </w:tcBorders>
            <w:shd w:val="clear" w:color="auto" w:fill="FFFFFF"/>
          </w:tcPr>
          <w:p w14:paraId="7520CF9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14:paraId="06C9F0F0"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2CE981"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1193" w:type="dxa"/>
            <w:tcBorders>
              <w:top w:val="single" w:sz="8" w:space="0" w:color="000000"/>
              <w:left w:val="single" w:sz="8" w:space="0" w:color="000000"/>
              <w:bottom w:val="single" w:sz="8" w:space="0" w:color="000000"/>
            </w:tcBorders>
            <w:shd w:val="clear" w:color="auto" w:fill="FFFFFF"/>
            <w:vAlign w:val="center"/>
          </w:tcPr>
          <w:p w14:paraId="3206A3D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bl>
    <w:p w14:paraId="5D065911"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Highest frequency of the neonates at hospital 108(97.3%) compare with </w:t>
      </w:r>
      <w:proofErr w:type="gramStart"/>
      <w:r w:rsidRPr="00673B28">
        <w:rPr>
          <w:rFonts w:asciiTheme="majorBidi" w:hAnsiTheme="majorBidi" w:cstheme="majorBidi"/>
          <w:sz w:val="24"/>
          <w:szCs w:val="24"/>
        </w:rPr>
        <w:t>midwife  and</w:t>
      </w:r>
      <w:proofErr w:type="gramEnd"/>
      <w:r w:rsidRPr="00673B28">
        <w:rPr>
          <w:rFonts w:asciiTheme="majorBidi" w:hAnsiTheme="majorBidi" w:cstheme="majorBidi"/>
          <w:sz w:val="24"/>
          <w:szCs w:val="24"/>
        </w:rPr>
        <w:t xml:space="preserve"> at home</w:t>
      </w:r>
    </w:p>
    <w:p w14:paraId="5793CC8C"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Due to most cases in study is caesarean section, also risk pregnant will do visit to hospital to control her delivery.</w:t>
      </w:r>
    </w:p>
    <w:p w14:paraId="5C1AFBDC"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Most preterm birth need medical intervention so most cases at hospital. </w:t>
      </w:r>
      <w:proofErr w:type="gramStart"/>
      <w:r w:rsidRPr="00673B28">
        <w:rPr>
          <w:rFonts w:asciiTheme="majorBidi" w:hAnsiTheme="majorBidi" w:cstheme="majorBidi"/>
          <w:sz w:val="24"/>
          <w:szCs w:val="24"/>
        </w:rPr>
        <w:t>Also</w:t>
      </w:r>
      <w:proofErr w:type="gramEnd"/>
      <w:r w:rsidRPr="00673B28">
        <w:rPr>
          <w:rFonts w:asciiTheme="majorBidi" w:hAnsiTheme="majorBidi" w:cstheme="majorBidi"/>
          <w:sz w:val="24"/>
          <w:szCs w:val="24"/>
        </w:rPr>
        <w:t xml:space="preserve"> there is studies similar this result</w:t>
      </w:r>
    </w:p>
    <w:p w14:paraId="123D216F" w14:textId="64EBF2B6"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4ACB1D4A" w14:textId="6D2F6C4F"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4F5AF707" w14:textId="6FC3A9C5"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4054EFCA" w14:textId="157FF0BA"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6842C8F7" w14:textId="65248AD0"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tbl>
      <w:tblPr>
        <w:tblW w:w="10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5"/>
        <w:gridCol w:w="1714"/>
        <w:gridCol w:w="1691"/>
        <w:gridCol w:w="1491"/>
        <w:gridCol w:w="4163"/>
      </w:tblGrid>
      <w:tr w:rsidR="0092207C" w:rsidRPr="00673B28" w14:paraId="6654BB2B" w14:textId="77777777" w:rsidTr="0092207C">
        <w:trPr>
          <w:cantSplit/>
          <w:trHeight w:val="874"/>
        </w:trPr>
        <w:tc>
          <w:tcPr>
            <w:tcW w:w="10124" w:type="dxa"/>
            <w:gridSpan w:val="5"/>
            <w:tcBorders>
              <w:top w:val="nil"/>
              <w:left w:val="nil"/>
              <w:bottom w:val="nil"/>
              <w:right w:val="nil"/>
            </w:tcBorders>
            <w:shd w:val="clear" w:color="auto" w:fill="FFFFFF"/>
            <w:vAlign w:val="center"/>
          </w:tcPr>
          <w:p w14:paraId="1F5FECE1" w14:textId="29DADE0A" w:rsidR="0092207C" w:rsidRPr="00673B28" w:rsidRDefault="0092207C" w:rsidP="003A15E9">
            <w:pPr>
              <w:autoSpaceDE w:val="0"/>
              <w:autoSpaceDN w:val="0"/>
              <w:bidi w:val="0"/>
              <w:adjustRightInd w:val="0"/>
              <w:spacing w:after="0" w:line="320" w:lineRule="atLeast"/>
              <w:ind w:left="60" w:right="60"/>
              <w:rPr>
                <w:rFonts w:asciiTheme="majorBidi" w:hAnsiTheme="majorBidi" w:cstheme="majorBidi"/>
                <w:color w:val="000000"/>
                <w:sz w:val="24"/>
                <w:szCs w:val="24"/>
              </w:rPr>
            </w:pPr>
            <w:proofErr w:type="gramStart"/>
            <w:r w:rsidRPr="00673B28">
              <w:rPr>
                <w:rFonts w:asciiTheme="majorBidi" w:hAnsiTheme="majorBidi" w:cstheme="majorBidi"/>
                <w:color w:val="000000"/>
                <w:sz w:val="24"/>
                <w:szCs w:val="24"/>
              </w:rPr>
              <w:lastRenderedPageBreak/>
              <w:t>Table(</w:t>
            </w:r>
            <w:proofErr w:type="gramEnd"/>
            <w:r w:rsidRPr="00673B28">
              <w:rPr>
                <w:rFonts w:asciiTheme="majorBidi" w:hAnsiTheme="majorBidi" w:cstheme="majorBidi"/>
                <w:color w:val="000000"/>
                <w:sz w:val="24"/>
                <w:szCs w:val="24"/>
              </w:rPr>
              <w:t xml:space="preserve">7) </w:t>
            </w:r>
            <w:r w:rsidR="003A15E9">
              <w:rPr>
                <w:rFonts w:asciiTheme="majorBidi" w:hAnsiTheme="majorBidi" w:cstheme="majorBidi"/>
                <w:color w:val="000000"/>
                <w:sz w:val="24"/>
                <w:szCs w:val="24"/>
              </w:rPr>
              <w:t xml:space="preserve"> </w:t>
            </w:r>
            <w:r w:rsidRPr="00673B28">
              <w:rPr>
                <w:rFonts w:asciiTheme="majorBidi" w:hAnsiTheme="majorBidi" w:cstheme="majorBidi"/>
                <w:color w:val="000000"/>
                <w:sz w:val="24"/>
                <w:szCs w:val="24"/>
              </w:rPr>
              <w:t>Distribution of preterm labor according to maternal age</w:t>
            </w:r>
          </w:p>
          <w:p w14:paraId="3E0F26EA"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p>
        </w:tc>
      </w:tr>
      <w:tr w:rsidR="0092207C" w:rsidRPr="00673B28" w14:paraId="6EF89B4B" w14:textId="77777777" w:rsidTr="003A15E9">
        <w:trPr>
          <w:gridAfter w:val="1"/>
          <w:wAfter w:w="4163" w:type="dxa"/>
          <w:cantSplit/>
          <w:trHeight w:val="421"/>
        </w:trPr>
        <w:tc>
          <w:tcPr>
            <w:tcW w:w="2779" w:type="dxa"/>
            <w:gridSpan w:val="2"/>
            <w:tcBorders>
              <w:top w:val="single" w:sz="16" w:space="0" w:color="000000"/>
              <w:left w:val="single" w:sz="16" w:space="0" w:color="000000"/>
              <w:bottom w:val="single" w:sz="8" w:space="0" w:color="000000"/>
              <w:right w:val="nil"/>
            </w:tcBorders>
            <w:shd w:val="clear" w:color="auto" w:fill="FFFFFF"/>
            <w:vAlign w:val="bottom"/>
          </w:tcPr>
          <w:p w14:paraId="5B9D4A7E"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691" w:type="dxa"/>
            <w:tcBorders>
              <w:top w:val="single" w:sz="16" w:space="0" w:color="000000"/>
              <w:left w:val="single" w:sz="16" w:space="0" w:color="000000"/>
              <w:bottom w:val="single" w:sz="8" w:space="0" w:color="000000"/>
            </w:tcBorders>
            <w:shd w:val="clear" w:color="auto" w:fill="FFFFFF"/>
            <w:vAlign w:val="bottom"/>
          </w:tcPr>
          <w:p w14:paraId="3C3FB6DD"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Frequency</w:t>
            </w:r>
          </w:p>
        </w:tc>
        <w:tc>
          <w:tcPr>
            <w:tcW w:w="1491" w:type="dxa"/>
            <w:tcBorders>
              <w:top w:val="single" w:sz="16" w:space="0" w:color="000000"/>
              <w:bottom w:val="single" w:sz="8" w:space="0" w:color="000000"/>
            </w:tcBorders>
            <w:shd w:val="clear" w:color="auto" w:fill="FFFFFF"/>
            <w:vAlign w:val="bottom"/>
          </w:tcPr>
          <w:p w14:paraId="7357161F"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Percent</w:t>
            </w:r>
          </w:p>
        </w:tc>
      </w:tr>
      <w:tr w:rsidR="0092207C" w:rsidRPr="00673B28" w14:paraId="407C3050" w14:textId="77777777" w:rsidTr="003A15E9">
        <w:trPr>
          <w:gridAfter w:val="1"/>
          <w:wAfter w:w="4163" w:type="dxa"/>
          <w:cantSplit/>
          <w:trHeight w:val="218"/>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526A8C26"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Valid</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Pr>
          <w:p w14:paraId="5C8F6A0A"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&lt;20 year</w:t>
            </w:r>
          </w:p>
        </w:tc>
        <w:tc>
          <w:tcPr>
            <w:tcW w:w="16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E3F27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14</w:t>
            </w:r>
          </w:p>
        </w:tc>
        <w:tc>
          <w:tcPr>
            <w:tcW w:w="1491" w:type="dxa"/>
            <w:tcBorders>
              <w:top w:val="single" w:sz="8" w:space="0" w:color="000000"/>
              <w:left w:val="single" w:sz="8" w:space="0" w:color="000000"/>
              <w:bottom w:val="single" w:sz="8" w:space="0" w:color="000000"/>
            </w:tcBorders>
            <w:shd w:val="clear" w:color="auto" w:fill="FFFFFF"/>
            <w:vAlign w:val="center"/>
          </w:tcPr>
          <w:p w14:paraId="37D9FAE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12.6</w:t>
            </w:r>
          </w:p>
        </w:tc>
      </w:tr>
      <w:tr w:rsidR="0092207C" w:rsidRPr="00673B28" w14:paraId="0F34B8A9" w14:textId="77777777" w:rsidTr="003A15E9">
        <w:trPr>
          <w:gridAfter w:val="1"/>
          <w:wAfter w:w="4163" w:type="dxa"/>
          <w:cantSplit/>
          <w:trHeight w:val="437"/>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tcPr>
          <w:p w14:paraId="77563B36"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Pr>
          <w:p w14:paraId="422A71C4"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20-30 year</w:t>
            </w:r>
          </w:p>
        </w:tc>
        <w:tc>
          <w:tcPr>
            <w:tcW w:w="16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5B3C7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59</w:t>
            </w:r>
          </w:p>
        </w:tc>
        <w:tc>
          <w:tcPr>
            <w:tcW w:w="1491" w:type="dxa"/>
            <w:tcBorders>
              <w:top w:val="single" w:sz="8" w:space="0" w:color="000000"/>
              <w:left w:val="single" w:sz="8" w:space="0" w:color="000000"/>
              <w:bottom w:val="single" w:sz="8" w:space="0" w:color="000000"/>
            </w:tcBorders>
            <w:shd w:val="clear" w:color="auto" w:fill="FFFFFF"/>
            <w:vAlign w:val="center"/>
          </w:tcPr>
          <w:p w14:paraId="542AF63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53.2</w:t>
            </w:r>
          </w:p>
        </w:tc>
      </w:tr>
      <w:tr w:rsidR="0092207C" w:rsidRPr="00673B28" w14:paraId="10C6CADC" w14:textId="77777777" w:rsidTr="003A15E9">
        <w:trPr>
          <w:gridAfter w:val="1"/>
          <w:wAfter w:w="4163" w:type="dxa"/>
          <w:cantSplit/>
          <w:trHeight w:val="452"/>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tcPr>
          <w:p w14:paraId="749CD799"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Pr>
          <w:p w14:paraId="40080F3A"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30-40 year</w:t>
            </w:r>
          </w:p>
        </w:tc>
        <w:tc>
          <w:tcPr>
            <w:tcW w:w="16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3D0DA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33</w:t>
            </w:r>
          </w:p>
        </w:tc>
        <w:tc>
          <w:tcPr>
            <w:tcW w:w="1491" w:type="dxa"/>
            <w:tcBorders>
              <w:top w:val="single" w:sz="8" w:space="0" w:color="000000"/>
              <w:left w:val="single" w:sz="8" w:space="0" w:color="000000"/>
              <w:bottom w:val="single" w:sz="8" w:space="0" w:color="000000"/>
            </w:tcBorders>
            <w:shd w:val="clear" w:color="auto" w:fill="FFFFFF"/>
            <w:vAlign w:val="center"/>
          </w:tcPr>
          <w:p w14:paraId="11414A2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29.7</w:t>
            </w:r>
          </w:p>
        </w:tc>
      </w:tr>
      <w:tr w:rsidR="0092207C" w:rsidRPr="00673B28" w14:paraId="59A7C25F" w14:textId="77777777" w:rsidTr="003A15E9">
        <w:trPr>
          <w:gridAfter w:val="1"/>
          <w:wAfter w:w="4163" w:type="dxa"/>
          <w:cantSplit/>
          <w:trHeight w:val="234"/>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tcPr>
          <w:p w14:paraId="356103B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Pr>
          <w:p w14:paraId="65D90468"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&gt;40 year</w:t>
            </w:r>
          </w:p>
        </w:tc>
        <w:tc>
          <w:tcPr>
            <w:tcW w:w="16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8B041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w:t>
            </w:r>
          </w:p>
        </w:tc>
        <w:tc>
          <w:tcPr>
            <w:tcW w:w="1491" w:type="dxa"/>
            <w:tcBorders>
              <w:top w:val="single" w:sz="8" w:space="0" w:color="000000"/>
              <w:left w:val="single" w:sz="8" w:space="0" w:color="000000"/>
              <w:bottom w:val="single" w:sz="8" w:space="0" w:color="000000"/>
            </w:tcBorders>
            <w:shd w:val="clear" w:color="auto" w:fill="FFFFFF"/>
            <w:vAlign w:val="center"/>
          </w:tcPr>
          <w:p w14:paraId="5D27C46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4.5</w:t>
            </w:r>
          </w:p>
        </w:tc>
      </w:tr>
      <w:tr w:rsidR="0092207C" w:rsidRPr="00673B28" w14:paraId="22994606" w14:textId="77777777" w:rsidTr="003A15E9">
        <w:trPr>
          <w:gridAfter w:val="1"/>
          <w:wAfter w:w="4163" w:type="dxa"/>
          <w:cantSplit/>
          <w:trHeight w:val="218"/>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tcPr>
          <w:p w14:paraId="13D88D82"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Pr>
          <w:p w14:paraId="75B96347"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169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229DB1"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1491" w:type="dxa"/>
            <w:tcBorders>
              <w:top w:val="single" w:sz="8" w:space="0" w:color="000000"/>
              <w:left w:val="single" w:sz="8" w:space="0" w:color="000000"/>
              <w:bottom w:val="single" w:sz="8" w:space="0" w:color="000000"/>
            </w:tcBorders>
            <w:shd w:val="clear" w:color="auto" w:fill="FFFFFF"/>
            <w:vAlign w:val="center"/>
          </w:tcPr>
          <w:p w14:paraId="1F0875B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bl>
    <w:p w14:paraId="6D202BC5"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Table show highest percentage among (20-30) group approximately 53% then followed by (30-</w:t>
      </w:r>
      <w:proofErr w:type="gramStart"/>
      <w:r w:rsidRPr="00673B28">
        <w:rPr>
          <w:rFonts w:asciiTheme="majorBidi" w:hAnsiTheme="majorBidi" w:cstheme="majorBidi"/>
          <w:sz w:val="24"/>
          <w:szCs w:val="24"/>
        </w:rPr>
        <w:t>40)group</w:t>
      </w:r>
      <w:proofErr w:type="gramEnd"/>
      <w:r w:rsidRPr="00673B28">
        <w:rPr>
          <w:rFonts w:asciiTheme="majorBidi" w:hAnsiTheme="majorBidi" w:cstheme="majorBidi"/>
          <w:sz w:val="24"/>
          <w:szCs w:val="24"/>
        </w:rPr>
        <w:t xml:space="preserve"> 29.7% </w:t>
      </w:r>
    </w:p>
    <w:p w14:paraId="063C0B5F"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Same result in many studies such as (prevalence and risk factors related to preterm births in brazil).</w:t>
      </w:r>
    </w:p>
    <w:p w14:paraId="488CF714"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Second </w:t>
      </w:r>
      <w:proofErr w:type="gramStart"/>
      <w:r w:rsidRPr="00673B28">
        <w:rPr>
          <w:rFonts w:asciiTheme="majorBidi" w:hAnsiTheme="majorBidi" w:cstheme="majorBidi"/>
          <w:sz w:val="24"/>
          <w:szCs w:val="24"/>
        </w:rPr>
        <w:t>group(</w:t>
      </w:r>
      <w:proofErr w:type="gramEnd"/>
      <w:r w:rsidRPr="00673B28">
        <w:rPr>
          <w:rFonts w:asciiTheme="majorBidi" w:hAnsiTheme="majorBidi" w:cstheme="majorBidi"/>
          <w:sz w:val="24"/>
          <w:szCs w:val="24"/>
        </w:rPr>
        <w:t xml:space="preserve">20-30 </w:t>
      </w:r>
      <w:proofErr w:type="spellStart"/>
      <w:r w:rsidRPr="00673B28">
        <w:rPr>
          <w:rFonts w:asciiTheme="majorBidi" w:hAnsiTheme="majorBidi" w:cstheme="majorBidi"/>
          <w:sz w:val="24"/>
          <w:szCs w:val="24"/>
        </w:rPr>
        <w:t>yr</w:t>
      </w:r>
      <w:proofErr w:type="spellEnd"/>
      <w:r w:rsidRPr="00673B28">
        <w:rPr>
          <w:rFonts w:asciiTheme="majorBidi" w:hAnsiTheme="majorBidi" w:cstheme="majorBidi"/>
          <w:sz w:val="24"/>
          <w:szCs w:val="24"/>
        </w:rPr>
        <w:t>) was highest group may be this is reproductive age and also active age of pregnant mother such as some be employers,</w:t>
      </w:r>
    </w:p>
    <w:p w14:paraId="62EFA39D"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Reduce preterm birth with increasing age due to complete the family and reduce reproductivity</w:t>
      </w:r>
    </w:p>
    <w:tbl>
      <w:tblPr>
        <w:tblW w:w="10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3"/>
        <w:gridCol w:w="1965"/>
        <w:gridCol w:w="1640"/>
        <w:gridCol w:w="1446"/>
        <w:gridCol w:w="4040"/>
      </w:tblGrid>
      <w:tr w:rsidR="0092207C" w:rsidRPr="00673B28" w14:paraId="47CCE1C7" w14:textId="77777777" w:rsidTr="0092207C">
        <w:trPr>
          <w:cantSplit/>
          <w:trHeight w:val="602"/>
        </w:trPr>
        <w:tc>
          <w:tcPr>
            <w:tcW w:w="10124" w:type="dxa"/>
            <w:gridSpan w:val="5"/>
            <w:tcBorders>
              <w:top w:val="nil"/>
              <w:left w:val="nil"/>
              <w:bottom w:val="nil"/>
              <w:right w:val="nil"/>
            </w:tcBorders>
            <w:shd w:val="clear" w:color="auto" w:fill="FFFFFF"/>
            <w:vAlign w:val="center"/>
          </w:tcPr>
          <w:p w14:paraId="55054FA2" w14:textId="77777777" w:rsidR="0092207C" w:rsidRPr="00673B28" w:rsidRDefault="0092207C" w:rsidP="0092207C">
            <w:pPr>
              <w:autoSpaceDE w:val="0"/>
              <w:autoSpaceDN w:val="0"/>
              <w:bidi w:val="0"/>
              <w:adjustRightInd w:val="0"/>
              <w:spacing w:after="0" w:line="320" w:lineRule="atLeast"/>
              <w:ind w:right="60"/>
              <w:rPr>
                <w:rFonts w:asciiTheme="majorBidi" w:hAnsiTheme="majorBidi" w:cstheme="majorBidi"/>
                <w:color w:val="000000"/>
                <w:sz w:val="24"/>
                <w:szCs w:val="24"/>
              </w:rPr>
            </w:pPr>
            <w:r w:rsidRPr="00673B28">
              <w:rPr>
                <w:rFonts w:asciiTheme="majorBidi" w:hAnsiTheme="majorBidi" w:cstheme="majorBidi"/>
                <w:color w:val="000000"/>
                <w:sz w:val="24"/>
                <w:szCs w:val="24"/>
              </w:rPr>
              <w:t>Table (8</w:t>
            </w:r>
            <w:proofErr w:type="gramStart"/>
            <w:r w:rsidRPr="00673B28">
              <w:rPr>
                <w:rFonts w:asciiTheme="majorBidi" w:hAnsiTheme="majorBidi" w:cstheme="majorBidi"/>
                <w:color w:val="000000"/>
                <w:sz w:val="24"/>
                <w:szCs w:val="24"/>
              </w:rPr>
              <w:t>) :</w:t>
            </w:r>
            <w:proofErr w:type="gramEnd"/>
            <w:r w:rsidRPr="00673B28">
              <w:rPr>
                <w:rFonts w:asciiTheme="majorBidi" w:hAnsiTheme="majorBidi" w:cstheme="majorBidi"/>
                <w:color w:val="000000"/>
                <w:sz w:val="24"/>
                <w:szCs w:val="24"/>
              </w:rPr>
              <w:t xml:space="preserve"> distribution of preterm birth according to job of mother</w:t>
            </w:r>
          </w:p>
        </w:tc>
      </w:tr>
      <w:tr w:rsidR="0092207C" w:rsidRPr="00673B28" w14:paraId="6C778292" w14:textId="77777777" w:rsidTr="003A15E9">
        <w:trPr>
          <w:gridAfter w:val="1"/>
          <w:wAfter w:w="4040" w:type="dxa"/>
          <w:cantSplit/>
          <w:trHeight w:val="386"/>
        </w:trPr>
        <w:tc>
          <w:tcPr>
            <w:tcW w:w="2998" w:type="dxa"/>
            <w:gridSpan w:val="2"/>
            <w:tcBorders>
              <w:top w:val="single" w:sz="16" w:space="0" w:color="000000"/>
              <w:left w:val="single" w:sz="16" w:space="0" w:color="000000"/>
              <w:bottom w:val="single" w:sz="8" w:space="0" w:color="000000"/>
              <w:right w:val="nil"/>
            </w:tcBorders>
            <w:shd w:val="clear" w:color="auto" w:fill="FFFFFF"/>
            <w:vAlign w:val="bottom"/>
          </w:tcPr>
          <w:p w14:paraId="19FE66A9"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640" w:type="dxa"/>
            <w:tcBorders>
              <w:top w:val="single" w:sz="16" w:space="0" w:color="000000"/>
              <w:left w:val="single" w:sz="16" w:space="0" w:color="000000"/>
              <w:bottom w:val="single" w:sz="8" w:space="0" w:color="000000"/>
            </w:tcBorders>
            <w:shd w:val="clear" w:color="auto" w:fill="FFFFFF"/>
            <w:vAlign w:val="bottom"/>
          </w:tcPr>
          <w:p w14:paraId="4FB5334A"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Frequency</w:t>
            </w:r>
          </w:p>
        </w:tc>
        <w:tc>
          <w:tcPr>
            <w:tcW w:w="1446" w:type="dxa"/>
            <w:tcBorders>
              <w:top w:val="single" w:sz="16" w:space="0" w:color="000000"/>
              <w:bottom w:val="single" w:sz="8" w:space="0" w:color="000000"/>
            </w:tcBorders>
            <w:shd w:val="clear" w:color="auto" w:fill="FFFFFF"/>
            <w:vAlign w:val="bottom"/>
          </w:tcPr>
          <w:p w14:paraId="757D8C2D"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Percent</w:t>
            </w:r>
          </w:p>
        </w:tc>
      </w:tr>
      <w:tr w:rsidR="0092207C" w:rsidRPr="00673B28" w14:paraId="00851B0E" w14:textId="77777777" w:rsidTr="003A15E9">
        <w:trPr>
          <w:gridAfter w:val="1"/>
          <w:wAfter w:w="4040" w:type="dxa"/>
          <w:cantSplit/>
          <w:trHeight w:val="401"/>
        </w:trPr>
        <w:tc>
          <w:tcPr>
            <w:tcW w:w="1033"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3FD90E5B"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Valid</w:t>
            </w:r>
          </w:p>
        </w:tc>
        <w:tc>
          <w:tcPr>
            <w:tcW w:w="1965" w:type="dxa"/>
            <w:tcBorders>
              <w:top w:val="single" w:sz="8" w:space="0" w:color="000000"/>
              <w:left w:val="single" w:sz="8" w:space="0" w:color="000000"/>
              <w:bottom w:val="single" w:sz="8" w:space="0" w:color="000000"/>
              <w:right w:val="single" w:sz="8" w:space="0" w:color="000000"/>
            </w:tcBorders>
            <w:shd w:val="clear" w:color="auto" w:fill="FFFFFF"/>
          </w:tcPr>
          <w:p w14:paraId="05088185" w14:textId="0698172A" w:rsidR="0092207C" w:rsidRPr="00673B28" w:rsidRDefault="00B50179"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Housewife</w:t>
            </w:r>
          </w:p>
        </w:tc>
        <w:tc>
          <w:tcPr>
            <w:tcW w:w="1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5D713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w:t>
            </w:r>
          </w:p>
        </w:tc>
        <w:tc>
          <w:tcPr>
            <w:tcW w:w="1446" w:type="dxa"/>
            <w:tcBorders>
              <w:top w:val="single" w:sz="8" w:space="0" w:color="000000"/>
              <w:left w:val="single" w:sz="8" w:space="0" w:color="000000"/>
              <w:bottom w:val="single" w:sz="8" w:space="0" w:color="000000"/>
            </w:tcBorders>
            <w:shd w:val="clear" w:color="auto" w:fill="FFFFFF"/>
            <w:vAlign w:val="center"/>
          </w:tcPr>
          <w:p w14:paraId="45CDBAD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90.1</w:t>
            </w:r>
          </w:p>
        </w:tc>
      </w:tr>
      <w:tr w:rsidR="0092207C" w:rsidRPr="00673B28" w14:paraId="4B63C400" w14:textId="77777777" w:rsidTr="003A15E9">
        <w:trPr>
          <w:gridAfter w:val="1"/>
          <w:wAfter w:w="4040" w:type="dxa"/>
          <w:cantSplit/>
          <w:trHeight w:val="200"/>
        </w:trPr>
        <w:tc>
          <w:tcPr>
            <w:tcW w:w="1033" w:type="dxa"/>
            <w:vMerge/>
            <w:tcBorders>
              <w:top w:val="single" w:sz="8" w:space="0" w:color="000000"/>
              <w:left w:val="single" w:sz="8" w:space="0" w:color="000000"/>
              <w:bottom w:val="single" w:sz="8" w:space="0" w:color="000000"/>
              <w:right w:val="single" w:sz="8" w:space="0" w:color="000000"/>
            </w:tcBorders>
            <w:shd w:val="clear" w:color="auto" w:fill="FFFFFF"/>
          </w:tcPr>
          <w:p w14:paraId="0D6B98DE"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965" w:type="dxa"/>
            <w:tcBorders>
              <w:top w:val="single" w:sz="8" w:space="0" w:color="000000"/>
              <w:left w:val="single" w:sz="8" w:space="0" w:color="000000"/>
              <w:bottom w:val="single" w:sz="8" w:space="0" w:color="000000"/>
              <w:right w:val="single" w:sz="8" w:space="0" w:color="000000"/>
            </w:tcBorders>
            <w:shd w:val="clear" w:color="auto" w:fill="FFFFFF"/>
          </w:tcPr>
          <w:p w14:paraId="73D439A3" w14:textId="58663BDB" w:rsidR="0092207C" w:rsidRPr="00673B28" w:rsidRDefault="00B50179" w:rsidP="0092207C">
            <w:pPr>
              <w:autoSpaceDE w:val="0"/>
              <w:autoSpaceDN w:val="0"/>
              <w:bidi w:val="0"/>
              <w:adjustRightInd w:val="0"/>
              <w:spacing w:after="0" w:line="320" w:lineRule="atLeast"/>
              <w:ind w:right="60"/>
              <w:rPr>
                <w:rFonts w:asciiTheme="majorBidi" w:hAnsiTheme="majorBidi" w:cstheme="majorBidi"/>
                <w:color w:val="000000"/>
                <w:sz w:val="24"/>
                <w:szCs w:val="24"/>
              </w:rPr>
            </w:pPr>
            <w:r w:rsidRPr="00673B28">
              <w:rPr>
                <w:rFonts w:asciiTheme="majorBidi" w:hAnsiTheme="majorBidi" w:cstheme="majorBidi"/>
                <w:color w:val="000000"/>
                <w:sz w:val="24"/>
                <w:szCs w:val="24"/>
              </w:rPr>
              <w:t>Employer</w:t>
            </w:r>
          </w:p>
        </w:tc>
        <w:tc>
          <w:tcPr>
            <w:tcW w:w="1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B4286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w:t>
            </w:r>
          </w:p>
        </w:tc>
        <w:tc>
          <w:tcPr>
            <w:tcW w:w="1446" w:type="dxa"/>
            <w:tcBorders>
              <w:top w:val="single" w:sz="8" w:space="0" w:color="000000"/>
              <w:left w:val="single" w:sz="8" w:space="0" w:color="000000"/>
              <w:bottom w:val="single" w:sz="8" w:space="0" w:color="000000"/>
            </w:tcBorders>
            <w:shd w:val="clear" w:color="auto" w:fill="FFFFFF"/>
            <w:vAlign w:val="center"/>
          </w:tcPr>
          <w:p w14:paraId="2D7DBA6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9.9</w:t>
            </w:r>
          </w:p>
        </w:tc>
      </w:tr>
      <w:tr w:rsidR="0092207C" w:rsidRPr="00673B28" w14:paraId="7AD638AB" w14:textId="77777777" w:rsidTr="003A15E9">
        <w:trPr>
          <w:gridAfter w:val="1"/>
          <w:wAfter w:w="4040" w:type="dxa"/>
          <w:cantSplit/>
          <w:trHeight w:val="214"/>
        </w:trPr>
        <w:tc>
          <w:tcPr>
            <w:tcW w:w="1033" w:type="dxa"/>
            <w:vMerge/>
            <w:tcBorders>
              <w:top w:val="single" w:sz="8" w:space="0" w:color="000000"/>
              <w:left w:val="single" w:sz="8" w:space="0" w:color="000000"/>
              <w:bottom w:val="single" w:sz="8" w:space="0" w:color="000000"/>
              <w:right w:val="single" w:sz="8" w:space="0" w:color="000000"/>
            </w:tcBorders>
            <w:shd w:val="clear" w:color="auto" w:fill="FFFFFF"/>
          </w:tcPr>
          <w:p w14:paraId="4D6306A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965" w:type="dxa"/>
            <w:tcBorders>
              <w:top w:val="single" w:sz="8" w:space="0" w:color="000000"/>
              <w:left w:val="single" w:sz="8" w:space="0" w:color="000000"/>
              <w:bottom w:val="single" w:sz="8" w:space="0" w:color="000000"/>
              <w:right w:val="single" w:sz="8" w:space="0" w:color="000000"/>
            </w:tcBorders>
            <w:shd w:val="clear" w:color="auto" w:fill="FFFFFF"/>
          </w:tcPr>
          <w:p w14:paraId="6B02CF31"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16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D3702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1446" w:type="dxa"/>
            <w:tcBorders>
              <w:top w:val="single" w:sz="8" w:space="0" w:color="000000"/>
              <w:left w:val="single" w:sz="8" w:space="0" w:color="000000"/>
              <w:bottom w:val="single" w:sz="8" w:space="0" w:color="000000"/>
            </w:tcBorders>
            <w:shd w:val="clear" w:color="auto" w:fill="FFFFFF"/>
            <w:vAlign w:val="center"/>
          </w:tcPr>
          <w:p w14:paraId="7B83656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bl>
    <w:p w14:paraId="0748FBEC" w14:textId="77777777" w:rsidR="0092207C" w:rsidRPr="00673B28" w:rsidRDefault="0092207C" w:rsidP="0092207C">
      <w:pPr>
        <w:tabs>
          <w:tab w:val="left" w:pos="4650"/>
        </w:tabs>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Table show that 100 </w:t>
      </w:r>
      <w:proofErr w:type="gramStart"/>
      <w:r w:rsidRPr="00673B28">
        <w:rPr>
          <w:rFonts w:asciiTheme="majorBidi" w:hAnsiTheme="majorBidi" w:cstheme="majorBidi"/>
          <w:sz w:val="24"/>
          <w:szCs w:val="24"/>
        </w:rPr>
        <w:t>cases(</w:t>
      </w:r>
      <w:proofErr w:type="gramEnd"/>
      <w:r w:rsidRPr="00673B28">
        <w:rPr>
          <w:rFonts w:asciiTheme="majorBidi" w:hAnsiTheme="majorBidi" w:cstheme="majorBidi"/>
          <w:sz w:val="24"/>
          <w:szCs w:val="24"/>
        </w:rPr>
        <w:t>90%) of preterm birth among housewife and</w:t>
      </w:r>
    </w:p>
    <w:p w14:paraId="15F553B2" w14:textId="77777777" w:rsidR="0092207C" w:rsidRPr="00673B28" w:rsidRDefault="0092207C" w:rsidP="0092207C">
      <w:pPr>
        <w:tabs>
          <w:tab w:val="left" w:pos="4650"/>
        </w:tabs>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 11 </w:t>
      </w:r>
      <w:proofErr w:type="gramStart"/>
      <w:r w:rsidRPr="00673B28">
        <w:rPr>
          <w:rFonts w:asciiTheme="majorBidi" w:hAnsiTheme="majorBidi" w:cstheme="majorBidi"/>
          <w:sz w:val="24"/>
          <w:szCs w:val="24"/>
        </w:rPr>
        <w:t>cases(</w:t>
      </w:r>
      <w:proofErr w:type="gramEnd"/>
      <w:r w:rsidRPr="00673B28">
        <w:rPr>
          <w:rFonts w:asciiTheme="majorBidi" w:hAnsiTheme="majorBidi" w:cstheme="majorBidi"/>
          <w:sz w:val="24"/>
          <w:szCs w:val="24"/>
        </w:rPr>
        <w:t>9.9%) in employer mothers.</w:t>
      </w:r>
    </w:p>
    <w:p w14:paraId="7F9887A9" w14:textId="77777777" w:rsidR="0092207C" w:rsidRPr="00673B28" w:rsidRDefault="0092207C" w:rsidP="0092207C">
      <w:pPr>
        <w:tabs>
          <w:tab w:val="left" w:pos="4650"/>
        </w:tabs>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Some result found in </w:t>
      </w:r>
      <w:proofErr w:type="gramStart"/>
      <w:r w:rsidRPr="00673B28">
        <w:rPr>
          <w:rFonts w:asciiTheme="majorBidi" w:hAnsiTheme="majorBidi" w:cstheme="majorBidi"/>
          <w:sz w:val="24"/>
          <w:szCs w:val="24"/>
        </w:rPr>
        <w:t>studies</w:t>
      </w:r>
      <w:r w:rsidRPr="0045334E">
        <w:rPr>
          <w:rFonts w:asciiTheme="majorBidi" w:hAnsiTheme="majorBidi" w:cstheme="majorBidi"/>
          <w:sz w:val="24"/>
          <w:szCs w:val="24"/>
          <w:vertAlign w:val="superscript"/>
        </w:rPr>
        <w:t>(</w:t>
      </w:r>
      <w:proofErr w:type="gramEnd"/>
      <w:r w:rsidRPr="0045334E">
        <w:rPr>
          <w:rFonts w:asciiTheme="majorBidi" w:hAnsiTheme="majorBidi" w:cstheme="majorBidi"/>
          <w:sz w:val="24"/>
          <w:szCs w:val="24"/>
          <w:vertAlign w:val="superscript"/>
        </w:rPr>
        <w:t>26)</w:t>
      </w:r>
      <w:r w:rsidRPr="00673B28">
        <w:rPr>
          <w:rFonts w:asciiTheme="majorBidi" w:hAnsiTheme="majorBidi" w:cstheme="majorBidi"/>
          <w:sz w:val="24"/>
          <w:szCs w:val="24"/>
        </w:rPr>
        <w:t xml:space="preserve"> , this is </w:t>
      </w:r>
      <w:proofErr w:type="spellStart"/>
      <w:r w:rsidRPr="00673B28">
        <w:rPr>
          <w:rFonts w:asciiTheme="majorBidi" w:hAnsiTheme="majorBidi" w:cstheme="majorBidi"/>
          <w:sz w:val="24"/>
          <w:szCs w:val="24"/>
        </w:rPr>
        <w:t>may</w:t>
      </w:r>
      <w:proofErr w:type="spellEnd"/>
      <w:r w:rsidRPr="00673B28">
        <w:rPr>
          <w:rFonts w:asciiTheme="majorBidi" w:hAnsiTheme="majorBidi" w:cstheme="majorBidi"/>
          <w:sz w:val="24"/>
          <w:szCs w:val="24"/>
        </w:rPr>
        <w:t xml:space="preserve"> due to employer mothers have planning to their families versus to housewife mothers and do only few babies </w:t>
      </w:r>
    </w:p>
    <w:tbl>
      <w:tblPr>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3"/>
        <w:gridCol w:w="1282"/>
        <w:gridCol w:w="1353"/>
        <w:gridCol w:w="1193"/>
        <w:gridCol w:w="1620"/>
        <w:gridCol w:w="1709"/>
      </w:tblGrid>
      <w:tr w:rsidR="0092207C" w:rsidRPr="00673B28" w14:paraId="6DBA5F65" w14:textId="77777777" w:rsidTr="003A15E9">
        <w:trPr>
          <w:cantSplit/>
        </w:trPr>
        <w:tc>
          <w:tcPr>
            <w:tcW w:w="8010" w:type="dxa"/>
            <w:gridSpan w:val="6"/>
            <w:tcBorders>
              <w:top w:val="nil"/>
              <w:left w:val="nil"/>
              <w:bottom w:val="nil"/>
              <w:right w:val="nil"/>
            </w:tcBorders>
            <w:shd w:val="clear" w:color="auto" w:fill="FFFFFF"/>
            <w:vAlign w:val="center"/>
          </w:tcPr>
          <w:p w14:paraId="0EFB5CCE"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p>
          <w:p w14:paraId="5C240AAC" w14:textId="21FCAFF1" w:rsidR="0092207C" w:rsidRPr="00673B28" w:rsidRDefault="003A15E9" w:rsidP="003A15E9">
            <w:pPr>
              <w:autoSpaceDE w:val="0"/>
              <w:autoSpaceDN w:val="0"/>
              <w:bidi w:val="0"/>
              <w:adjustRightInd w:val="0"/>
              <w:spacing w:after="0" w:line="320" w:lineRule="atLeast"/>
              <w:ind w:left="60" w:right="60"/>
              <w:rPr>
                <w:rFonts w:asciiTheme="majorBidi" w:hAnsiTheme="majorBidi" w:cstheme="majorBidi"/>
                <w:color w:val="000000"/>
                <w:sz w:val="24"/>
                <w:szCs w:val="24"/>
              </w:rPr>
            </w:pPr>
            <w:proofErr w:type="gramStart"/>
            <w:r w:rsidRPr="00673B28">
              <w:rPr>
                <w:rFonts w:asciiTheme="majorBidi" w:hAnsiTheme="majorBidi" w:cstheme="majorBidi"/>
                <w:color w:val="000000"/>
                <w:sz w:val="24"/>
                <w:szCs w:val="24"/>
              </w:rPr>
              <w:t>Table(</w:t>
            </w:r>
            <w:proofErr w:type="gramEnd"/>
            <w:r w:rsidRPr="00673B28">
              <w:rPr>
                <w:rFonts w:asciiTheme="majorBidi" w:hAnsiTheme="majorBidi" w:cstheme="majorBidi"/>
                <w:color w:val="000000"/>
                <w:sz w:val="24"/>
                <w:szCs w:val="24"/>
              </w:rPr>
              <w:t xml:space="preserve">9):  distribution of </w:t>
            </w:r>
            <w:proofErr w:type="spellStart"/>
            <w:r w:rsidRPr="00673B28">
              <w:rPr>
                <w:rFonts w:asciiTheme="majorBidi" w:hAnsiTheme="majorBidi" w:cstheme="majorBidi"/>
                <w:color w:val="000000"/>
                <w:sz w:val="24"/>
                <w:szCs w:val="24"/>
              </w:rPr>
              <w:t>reterm</w:t>
            </w:r>
            <w:proofErr w:type="spellEnd"/>
            <w:r w:rsidRPr="00673B28">
              <w:rPr>
                <w:rFonts w:asciiTheme="majorBidi" w:hAnsiTheme="majorBidi" w:cstheme="majorBidi"/>
                <w:color w:val="000000"/>
                <w:sz w:val="24"/>
                <w:szCs w:val="24"/>
              </w:rPr>
              <w:t xml:space="preserve"> birth according to consanguinity</w:t>
            </w:r>
          </w:p>
        </w:tc>
      </w:tr>
      <w:tr w:rsidR="0092207C" w:rsidRPr="00673B28" w14:paraId="6ABADD04" w14:textId="77777777" w:rsidTr="003A15E9">
        <w:trPr>
          <w:cantSplit/>
        </w:trPr>
        <w:tc>
          <w:tcPr>
            <w:tcW w:w="2135" w:type="dxa"/>
            <w:gridSpan w:val="2"/>
            <w:tcBorders>
              <w:top w:val="single" w:sz="16" w:space="0" w:color="000000"/>
              <w:left w:val="single" w:sz="16" w:space="0" w:color="000000"/>
              <w:bottom w:val="single" w:sz="18" w:space="0" w:color="000000"/>
              <w:right w:val="nil"/>
            </w:tcBorders>
            <w:shd w:val="clear" w:color="auto" w:fill="FFFFFF"/>
            <w:vAlign w:val="bottom"/>
          </w:tcPr>
          <w:p w14:paraId="21EA89A6"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353" w:type="dxa"/>
            <w:tcBorders>
              <w:top w:val="single" w:sz="16" w:space="0" w:color="000000"/>
              <w:left w:val="single" w:sz="16" w:space="0" w:color="000000"/>
              <w:bottom w:val="single" w:sz="18" w:space="0" w:color="000000"/>
            </w:tcBorders>
            <w:shd w:val="clear" w:color="auto" w:fill="FFFFFF"/>
            <w:vAlign w:val="bottom"/>
          </w:tcPr>
          <w:p w14:paraId="3DAF64C5"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Frequency</w:t>
            </w:r>
          </w:p>
        </w:tc>
        <w:tc>
          <w:tcPr>
            <w:tcW w:w="1193" w:type="dxa"/>
            <w:tcBorders>
              <w:top w:val="single" w:sz="16" w:space="0" w:color="000000"/>
              <w:bottom w:val="single" w:sz="18" w:space="0" w:color="000000"/>
            </w:tcBorders>
            <w:shd w:val="clear" w:color="auto" w:fill="FFFFFF"/>
            <w:vAlign w:val="bottom"/>
          </w:tcPr>
          <w:p w14:paraId="0CB9ADA4"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Percent</w:t>
            </w:r>
          </w:p>
        </w:tc>
        <w:tc>
          <w:tcPr>
            <w:tcW w:w="1620" w:type="dxa"/>
            <w:tcBorders>
              <w:top w:val="single" w:sz="16" w:space="0" w:color="000000"/>
              <w:bottom w:val="single" w:sz="18" w:space="0" w:color="000000"/>
            </w:tcBorders>
            <w:shd w:val="clear" w:color="auto" w:fill="FFFFFF"/>
            <w:vAlign w:val="bottom"/>
          </w:tcPr>
          <w:p w14:paraId="4A471869"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Valid Percent</w:t>
            </w:r>
          </w:p>
        </w:tc>
        <w:tc>
          <w:tcPr>
            <w:tcW w:w="1709" w:type="dxa"/>
            <w:tcBorders>
              <w:top w:val="single" w:sz="16" w:space="0" w:color="000000"/>
              <w:bottom w:val="single" w:sz="18" w:space="0" w:color="000000"/>
              <w:right w:val="single" w:sz="16" w:space="0" w:color="000000"/>
            </w:tcBorders>
            <w:shd w:val="clear" w:color="auto" w:fill="FFFFFF"/>
            <w:vAlign w:val="bottom"/>
          </w:tcPr>
          <w:p w14:paraId="248057F3"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Cumulative Percent</w:t>
            </w:r>
          </w:p>
        </w:tc>
      </w:tr>
      <w:tr w:rsidR="0092207C" w:rsidRPr="00673B28" w14:paraId="6D6D92C2" w14:textId="77777777" w:rsidTr="003A15E9">
        <w:trPr>
          <w:cantSplit/>
        </w:trPr>
        <w:tc>
          <w:tcPr>
            <w:tcW w:w="853" w:type="dxa"/>
            <w:vMerge w:val="restart"/>
            <w:tcBorders>
              <w:top w:val="single" w:sz="18" w:space="0" w:color="000000"/>
              <w:left w:val="single" w:sz="18" w:space="0" w:color="000000"/>
              <w:bottom w:val="single" w:sz="18" w:space="0" w:color="000000"/>
              <w:right w:val="single" w:sz="18" w:space="0" w:color="000000"/>
            </w:tcBorders>
            <w:shd w:val="clear" w:color="auto" w:fill="FFFFFF"/>
          </w:tcPr>
          <w:p w14:paraId="1DBDD732"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Valid</w:t>
            </w:r>
          </w:p>
        </w:tc>
        <w:tc>
          <w:tcPr>
            <w:tcW w:w="1282" w:type="dxa"/>
            <w:tcBorders>
              <w:top w:val="single" w:sz="18" w:space="0" w:color="000000"/>
              <w:left w:val="single" w:sz="18" w:space="0" w:color="000000"/>
              <w:bottom w:val="single" w:sz="18" w:space="0" w:color="000000"/>
              <w:right w:val="single" w:sz="18" w:space="0" w:color="000000"/>
            </w:tcBorders>
            <w:shd w:val="clear" w:color="auto" w:fill="FFFFFF"/>
          </w:tcPr>
          <w:p w14:paraId="16F54C7E"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relative</w:t>
            </w:r>
          </w:p>
        </w:tc>
        <w:tc>
          <w:tcPr>
            <w:tcW w:w="135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B84418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44</w:t>
            </w:r>
          </w:p>
        </w:tc>
        <w:tc>
          <w:tcPr>
            <w:tcW w:w="119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BD1F9D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39.6</w:t>
            </w:r>
          </w:p>
        </w:tc>
        <w:tc>
          <w:tcPr>
            <w:tcW w:w="1620"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16B3A6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39.6</w:t>
            </w:r>
          </w:p>
        </w:tc>
        <w:tc>
          <w:tcPr>
            <w:tcW w:w="1709"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9AC2E0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39.6</w:t>
            </w:r>
          </w:p>
        </w:tc>
      </w:tr>
      <w:tr w:rsidR="0092207C" w:rsidRPr="00673B28" w14:paraId="3599EDF3" w14:textId="77777777" w:rsidTr="003A15E9">
        <w:trPr>
          <w:cantSplit/>
        </w:trPr>
        <w:tc>
          <w:tcPr>
            <w:tcW w:w="853" w:type="dxa"/>
            <w:vMerge/>
            <w:tcBorders>
              <w:top w:val="single" w:sz="18" w:space="0" w:color="000000"/>
              <w:left w:val="single" w:sz="18" w:space="0" w:color="000000"/>
              <w:bottom w:val="single" w:sz="18" w:space="0" w:color="000000"/>
              <w:right w:val="single" w:sz="18" w:space="0" w:color="000000"/>
            </w:tcBorders>
            <w:shd w:val="clear" w:color="auto" w:fill="FFFFFF"/>
          </w:tcPr>
          <w:p w14:paraId="1FA417B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282" w:type="dxa"/>
            <w:tcBorders>
              <w:top w:val="single" w:sz="18" w:space="0" w:color="000000"/>
              <w:left w:val="single" w:sz="18" w:space="0" w:color="000000"/>
              <w:bottom w:val="single" w:sz="18" w:space="0" w:color="000000"/>
              <w:right w:val="single" w:sz="18" w:space="0" w:color="000000"/>
            </w:tcBorders>
            <w:shd w:val="clear" w:color="auto" w:fill="FFFFFF"/>
          </w:tcPr>
          <w:p w14:paraId="752F597E"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unrelative</w:t>
            </w:r>
          </w:p>
        </w:tc>
        <w:tc>
          <w:tcPr>
            <w:tcW w:w="135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4891A9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67</w:t>
            </w:r>
          </w:p>
        </w:tc>
        <w:tc>
          <w:tcPr>
            <w:tcW w:w="119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ACD778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60.4</w:t>
            </w:r>
          </w:p>
        </w:tc>
        <w:tc>
          <w:tcPr>
            <w:tcW w:w="1620"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76E849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60.4</w:t>
            </w:r>
          </w:p>
        </w:tc>
        <w:tc>
          <w:tcPr>
            <w:tcW w:w="1709"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5E1E1A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r w:rsidR="0092207C" w:rsidRPr="00673B28" w14:paraId="1A043EFB" w14:textId="77777777" w:rsidTr="003A15E9">
        <w:trPr>
          <w:cantSplit/>
        </w:trPr>
        <w:tc>
          <w:tcPr>
            <w:tcW w:w="853" w:type="dxa"/>
            <w:vMerge/>
            <w:tcBorders>
              <w:top w:val="single" w:sz="18" w:space="0" w:color="000000"/>
              <w:left w:val="single" w:sz="18" w:space="0" w:color="000000"/>
              <w:bottom w:val="single" w:sz="18" w:space="0" w:color="000000"/>
              <w:right w:val="single" w:sz="18" w:space="0" w:color="000000"/>
            </w:tcBorders>
            <w:shd w:val="clear" w:color="auto" w:fill="FFFFFF"/>
          </w:tcPr>
          <w:p w14:paraId="6D4A64E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282" w:type="dxa"/>
            <w:tcBorders>
              <w:top w:val="single" w:sz="18" w:space="0" w:color="000000"/>
              <w:left w:val="single" w:sz="18" w:space="0" w:color="000000"/>
              <w:bottom w:val="single" w:sz="18" w:space="0" w:color="000000"/>
              <w:right w:val="single" w:sz="18" w:space="0" w:color="000000"/>
            </w:tcBorders>
            <w:shd w:val="clear" w:color="auto" w:fill="FFFFFF"/>
          </w:tcPr>
          <w:p w14:paraId="5A0E0C1E"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135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7F3D43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119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020D20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c>
          <w:tcPr>
            <w:tcW w:w="1620"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625B85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c>
          <w:tcPr>
            <w:tcW w:w="1709"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01E007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bl>
    <w:p w14:paraId="2FF0D8AF"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Table show 67 </w:t>
      </w:r>
      <w:proofErr w:type="gramStart"/>
      <w:r w:rsidRPr="00673B28">
        <w:rPr>
          <w:rFonts w:asciiTheme="majorBidi" w:hAnsiTheme="majorBidi" w:cstheme="majorBidi"/>
          <w:sz w:val="24"/>
          <w:szCs w:val="24"/>
        </w:rPr>
        <w:t>cases(</w:t>
      </w:r>
      <w:proofErr w:type="gramEnd"/>
      <w:r w:rsidRPr="00673B28">
        <w:rPr>
          <w:rFonts w:asciiTheme="majorBidi" w:hAnsiTheme="majorBidi" w:cstheme="majorBidi"/>
          <w:sz w:val="24"/>
          <w:szCs w:val="24"/>
        </w:rPr>
        <w:t xml:space="preserve">60.4%) were unrelative and 44 cases(39.6%) there are relation </w:t>
      </w:r>
    </w:p>
    <w:p w14:paraId="45B58DF1"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Between mothers and fathers.</w:t>
      </w:r>
    </w:p>
    <w:p w14:paraId="611336D5"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roofErr w:type="gramStart"/>
      <w:r w:rsidRPr="00673B28">
        <w:rPr>
          <w:rFonts w:asciiTheme="majorBidi" w:hAnsiTheme="majorBidi" w:cstheme="majorBidi"/>
          <w:sz w:val="24"/>
          <w:szCs w:val="24"/>
        </w:rPr>
        <w:t>So</w:t>
      </w:r>
      <w:proofErr w:type="gramEnd"/>
      <w:r w:rsidRPr="00673B28">
        <w:rPr>
          <w:rFonts w:asciiTheme="majorBidi" w:hAnsiTheme="majorBidi" w:cstheme="majorBidi"/>
          <w:sz w:val="24"/>
          <w:szCs w:val="24"/>
        </w:rPr>
        <w:t xml:space="preserve"> this result explain there is no relationship between prematurity and consanguinity</w:t>
      </w:r>
    </w:p>
    <w:tbl>
      <w:tblPr>
        <w:tblW w:w="8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3"/>
        <w:gridCol w:w="1371"/>
        <w:gridCol w:w="1353"/>
        <w:gridCol w:w="1193"/>
        <w:gridCol w:w="3329"/>
      </w:tblGrid>
      <w:tr w:rsidR="0092207C" w:rsidRPr="00673B28" w14:paraId="31C49008" w14:textId="77777777" w:rsidTr="0092207C">
        <w:trPr>
          <w:cantSplit/>
        </w:trPr>
        <w:tc>
          <w:tcPr>
            <w:tcW w:w="8099" w:type="dxa"/>
            <w:gridSpan w:val="5"/>
            <w:tcBorders>
              <w:top w:val="nil"/>
              <w:left w:val="nil"/>
              <w:bottom w:val="nil"/>
              <w:right w:val="nil"/>
            </w:tcBorders>
            <w:shd w:val="clear" w:color="auto" w:fill="FFFFFF"/>
            <w:vAlign w:val="center"/>
          </w:tcPr>
          <w:p w14:paraId="38A3B079" w14:textId="0070CC5F" w:rsidR="0092207C" w:rsidRPr="003A15E9" w:rsidRDefault="0092207C" w:rsidP="003A15E9">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3A15E9">
              <w:rPr>
                <w:rFonts w:asciiTheme="majorBidi" w:hAnsiTheme="majorBidi" w:cstheme="majorBidi"/>
                <w:color w:val="000000"/>
                <w:sz w:val="24"/>
                <w:szCs w:val="24"/>
              </w:rPr>
              <w:lastRenderedPageBreak/>
              <w:t>Table (10): family history of preterm birth</w:t>
            </w:r>
          </w:p>
          <w:p w14:paraId="7AB5F6A8" w14:textId="77777777" w:rsidR="0092207C" w:rsidRPr="003A15E9"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p>
        </w:tc>
      </w:tr>
      <w:tr w:rsidR="0092207C" w:rsidRPr="003A15E9" w14:paraId="26D14681" w14:textId="77777777" w:rsidTr="0092207C">
        <w:trPr>
          <w:gridAfter w:val="1"/>
          <w:wAfter w:w="3329" w:type="dxa"/>
          <w:cantSplit/>
        </w:trPr>
        <w:tc>
          <w:tcPr>
            <w:tcW w:w="2224"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5CD64644" w14:textId="77777777" w:rsidR="0092207C" w:rsidRPr="003A15E9"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35283DC" w14:textId="77777777" w:rsidR="0092207C" w:rsidRPr="003A15E9"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3A15E9">
              <w:rPr>
                <w:rFonts w:asciiTheme="majorBidi" w:hAnsiTheme="majorBidi" w:cstheme="majorBidi"/>
                <w:color w:val="000000"/>
                <w:sz w:val="24"/>
                <w:szCs w:val="24"/>
              </w:rPr>
              <w:t>Frequency</w:t>
            </w:r>
          </w:p>
        </w:tc>
        <w:tc>
          <w:tcPr>
            <w:tcW w:w="1193" w:type="dxa"/>
            <w:tcBorders>
              <w:top w:val="single" w:sz="8" w:space="0" w:color="000000"/>
              <w:left w:val="single" w:sz="8" w:space="0" w:color="000000"/>
              <w:bottom w:val="single" w:sz="8" w:space="0" w:color="000000"/>
            </w:tcBorders>
            <w:shd w:val="clear" w:color="auto" w:fill="FFFFFF"/>
            <w:vAlign w:val="bottom"/>
          </w:tcPr>
          <w:p w14:paraId="2F994AA4" w14:textId="77777777" w:rsidR="0092207C" w:rsidRPr="003A15E9"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3A15E9">
              <w:rPr>
                <w:rFonts w:asciiTheme="majorBidi" w:hAnsiTheme="majorBidi" w:cstheme="majorBidi"/>
                <w:color w:val="000000"/>
                <w:sz w:val="24"/>
                <w:szCs w:val="24"/>
              </w:rPr>
              <w:t>Percent</w:t>
            </w:r>
          </w:p>
        </w:tc>
      </w:tr>
      <w:tr w:rsidR="0092207C" w:rsidRPr="003A15E9" w14:paraId="01A8D512" w14:textId="77777777" w:rsidTr="0092207C">
        <w:trPr>
          <w:gridAfter w:val="1"/>
          <w:wAfter w:w="3329" w:type="dxa"/>
          <w:cantSplit/>
        </w:trPr>
        <w:tc>
          <w:tcPr>
            <w:tcW w:w="853"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458A7CEF" w14:textId="77777777" w:rsidR="0092207C" w:rsidRPr="003A15E9"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3A15E9">
              <w:rPr>
                <w:rFonts w:asciiTheme="majorBidi" w:hAnsiTheme="majorBidi" w:cstheme="majorBidi"/>
                <w:color w:val="000000"/>
                <w:sz w:val="24"/>
                <w:szCs w:val="24"/>
              </w:rPr>
              <w:t>Valid</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Pr>
          <w:p w14:paraId="6CE7ADE5" w14:textId="2B86A582" w:rsidR="0092207C" w:rsidRPr="003A15E9" w:rsidRDefault="00B50179"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3A15E9">
              <w:rPr>
                <w:rFonts w:asciiTheme="majorBidi" w:hAnsiTheme="majorBidi" w:cstheme="majorBidi"/>
                <w:color w:val="000000"/>
                <w:sz w:val="24"/>
                <w:szCs w:val="24"/>
              </w:rPr>
              <w:t>Positive</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071890" w14:textId="77777777" w:rsidR="0092207C" w:rsidRPr="003A15E9"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3A15E9">
              <w:rPr>
                <w:rFonts w:asciiTheme="majorBidi" w:hAnsiTheme="majorBidi" w:cstheme="majorBidi"/>
                <w:color w:val="000000"/>
                <w:sz w:val="24"/>
                <w:szCs w:val="24"/>
              </w:rPr>
              <w:t>29</w:t>
            </w:r>
          </w:p>
        </w:tc>
        <w:tc>
          <w:tcPr>
            <w:tcW w:w="1193" w:type="dxa"/>
            <w:tcBorders>
              <w:top w:val="single" w:sz="8" w:space="0" w:color="000000"/>
              <w:left w:val="single" w:sz="8" w:space="0" w:color="000000"/>
              <w:bottom w:val="single" w:sz="8" w:space="0" w:color="000000"/>
            </w:tcBorders>
            <w:shd w:val="clear" w:color="auto" w:fill="FFFFFF"/>
            <w:vAlign w:val="center"/>
          </w:tcPr>
          <w:p w14:paraId="1E461538" w14:textId="77777777" w:rsidR="0092207C" w:rsidRPr="003A15E9"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3A15E9">
              <w:rPr>
                <w:rFonts w:asciiTheme="majorBidi" w:hAnsiTheme="majorBidi" w:cstheme="majorBidi"/>
                <w:color w:val="000000"/>
                <w:sz w:val="24"/>
                <w:szCs w:val="24"/>
              </w:rPr>
              <w:t>26.1</w:t>
            </w:r>
          </w:p>
        </w:tc>
      </w:tr>
      <w:tr w:rsidR="0092207C" w:rsidRPr="003A15E9" w14:paraId="45B3186B" w14:textId="77777777" w:rsidTr="0092207C">
        <w:trPr>
          <w:gridAfter w:val="1"/>
          <w:wAfter w:w="3329" w:type="dxa"/>
          <w:cantSplit/>
        </w:trPr>
        <w:tc>
          <w:tcPr>
            <w:tcW w:w="853" w:type="dxa"/>
            <w:vMerge/>
            <w:tcBorders>
              <w:top w:val="single" w:sz="8" w:space="0" w:color="000000"/>
              <w:left w:val="single" w:sz="8" w:space="0" w:color="000000"/>
              <w:bottom w:val="single" w:sz="8" w:space="0" w:color="000000"/>
              <w:right w:val="single" w:sz="8" w:space="0" w:color="000000"/>
            </w:tcBorders>
            <w:shd w:val="clear" w:color="auto" w:fill="FFFFFF"/>
          </w:tcPr>
          <w:p w14:paraId="4502D134" w14:textId="77777777" w:rsidR="0092207C" w:rsidRPr="003A15E9"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371" w:type="dxa"/>
            <w:tcBorders>
              <w:top w:val="single" w:sz="8" w:space="0" w:color="000000"/>
              <w:left w:val="single" w:sz="8" w:space="0" w:color="000000"/>
              <w:bottom w:val="single" w:sz="8" w:space="0" w:color="000000"/>
              <w:right w:val="single" w:sz="8" w:space="0" w:color="000000"/>
            </w:tcBorders>
            <w:shd w:val="clear" w:color="auto" w:fill="FFFFFF"/>
          </w:tcPr>
          <w:p w14:paraId="1820A48A" w14:textId="0C249492" w:rsidR="0092207C" w:rsidRPr="003A15E9" w:rsidRDefault="003A15E9"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3A15E9">
              <w:rPr>
                <w:rFonts w:asciiTheme="majorBidi" w:hAnsiTheme="majorBidi" w:cstheme="majorBidi"/>
                <w:color w:val="000000"/>
                <w:sz w:val="24"/>
                <w:szCs w:val="24"/>
              </w:rPr>
              <w:t>Negative</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550F9C" w14:textId="77777777" w:rsidR="0092207C" w:rsidRPr="003A15E9"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3A15E9">
              <w:rPr>
                <w:rFonts w:asciiTheme="majorBidi" w:hAnsiTheme="majorBidi" w:cstheme="majorBidi"/>
                <w:color w:val="000000"/>
                <w:sz w:val="24"/>
                <w:szCs w:val="24"/>
              </w:rPr>
              <w:t>82</w:t>
            </w:r>
          </w:p>
        </w:tc>
        <w:tc>
          <w:tcPr>
            <w:tcW w:w="1193" w:type="dxa"/>
            <w:tcBorders>
              <w:top w:val="single" w:sz="8" w:space="0" w:color="000000"/>
              <w:left w:val="single" w:sz="8" w:space="0" w:color="000000"/>
              <w:bottom w:val="single" w:sz="8" w:space="0" w:color="000000"/>
            </w:tcBorders>
            <w:shd w:val="clear" w:color="auto" w:fill="FFFFFF"/>
            <w:vAlign w:val="center"/>
          </w:tcPr>
          <w:p w14:paraId="5544A677" w14:textId="77777777" w:rsidR="0092207C" w:rsidRPr="003A15E9"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3A15E9">
              <w:rPr>
                <w:rFonts w:asciiTheme="majorBidi" w:hAnsiTheme="majorBidi" w:cstheme="majorBidi"/>
                <w:color w:val="000000"/>
                <w:sz w:val="24"/>
                <w:szCs w:val="24"/>
              </w:rPr>
              <w:t>73.9</w:t>
            </w:r>
          </w:p>
        </w:tc>
      </w:tr>
      <w:tr w:rsidR="0092207C" w:rsidRPr="003A15E9" w14:paraId="276553D1" w14:textId="77777777" w:rsidTr="0092207C">
        <w:trPr>
          <w:gridAfter w:val="1"/>
          <w:wAfter w:w="3329" w:type="dxa"/>
          <w:cantSplit/>
        </w:trPr>
        <w:tc>
          <w:tcPr>
            <w:tcW w:w="853" w:type="dxa"/>
            <w:vMerge/>
            <w:tcBorders>
              <w:top w:val="single" w:sz="8" w:space="0" w:color="000000"/>
              <w:left w:val="single" w:sz="8" w:space="0" w:color="000000"/>
              <w:bottom w:val="single" w:sz="8" w:space="0" w:color="000000"/>
              <w:right w:val="single" w:sz="8" w:space="0" w:color="000000"/>
            </w:tcBorders>
            <w:shd w:val="clear" w:color="auto" w:fill="FFFFFF"/>
          </w:tcPr>
          <w:p w14:paraId="02BC9E03" w14:textId="77777777" w:rsidR="0092207C" w:rsidRPr="003A15E9"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371" w:type="dxa"/>
            <w:tcBorders>
              <w:top w:val="single" w:sz="8" w:space="0" w:color="000000"/>
              <w:left w:val="single" w:sz="8" w:space="0" w:color="000000"/>
              <w:bottom w:val="single" w:sz="8" w:space="0" w:color="000000"/>
              <w:right w:val="single" w:sz="8" w:space="0" w:color="000000"/>
            </w:tcBorders>
            <w:shd w:val="clear" w:color="auto" w:fill="FFFFFF"/>
          </w:tcPr>
          <w:p w14:paraId="1906841A" w14:textId="23730174" w:rsidR="0092207C" w:rsidRPr="003A15E9" w:rsidRDefault="003A15E9"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3A15E9">
              <w:rPr>
                <w:rFonts w:asciiTheme="majorBidi" w:hAnsiTheme="majorBidi" w:cstheme="majorBidi"/>
                <w:color w:val="000000"/>
                <w:sz w:val="24"/>
                <w:szCs w:val="24"/>
              </w:rPr>
              <w:t>Total</w:t>
            </w:r>
          </w:p>
        </w:tc>
        <w:tc>
          <w:tcPr>
            <w:tcW w:w="13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0696F7" w14:textId="77777777" w:rsidR="0092207C" w:rsidRPr="003A15E9"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3A15E9">
              <w:rPr>
                <w:rFonts w:asciiTheme="majorBidi" w:hAnsiTheme="majorBidi" w:cstheme="majorBidi"/>
                <w:color w:val="000000"/>
                <w:sz w:val="24"/>
                <w:szCs w:val="24"/>
              </w:rPr>
              <w:t>111</w:t>
            </w:r>
          </w:p>
        </w:tc>
        <w:tc>
          <w:tcPr>
            <w:tcW w:w="1193" w:type="dxa"/>
            <w:tcBorders>
              <w:top w:val="single" w:sz="8" w:space="0" w:color="000000"/>
              <w:left w:val="single" w:sz="8" w:space="0" w:color="000000"/>
              <w:bottom w:val="single" w:sz="8" w:space="0" w:color="000000"/>
            </w:tcBorders>
            <w:shd w:val="clear" w:color="auto" w:fill="FFFFFF"/>
            <w:vAlign w:val="center"/>
          </w:tcPr>
          <w:p w14:paraId="59DA5114" w14:textId="77777777" w:rsidR="0092207C" w:rsidRPr="003A15E9"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3A15E9">
              <w:rPr>
                <w:rFonts w:asciiTheme="majorBidi" w:hAnsiTheme="majorBidi" w:cstheme="majorBidi"/>
                <w:color w:val="000000"/>
                <w:sz w:val="24"/>
                <w:szCs w:val="24"/>
              </w:rPr>
              <w:t>100.0</w:t>
            </w:r>
          </w:p>
        </w:tc>
      </w:tr>
    </w:tbl>
    <w:p w14:paraId="754D53D0"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Table show most cases (73.9%) has not family history of preterm</w:t>
      </w:r>
    </w:p>
    <w:p w14:paraId="32953911" w14:textId="655361AB"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roofErr w:type="gramStart"/>
      <w:r w:rsidRPr="00673B28">
        <w:rPr>
          <w:rFonts w:asciiTheme="majorBidi" w:hAnsiTheme="majorBidi" w:cstheme="majorBidi"/>
          <w:sz w:val="24"/>
          <w:szCs w:val="24"/>
        </w:rPr>
        <w:t>So</w:t>
      </w:r>
      <w:proofErr w:type="gramEnd"/>
      <w:r w:rsidRPr="00673B28">
        <w:rPr>
          <w:rFonts w:asciiTheme="majorBidi" w:hAnsiTheme="majorBidi" w:cstheme="majorBidi"/>
          <w:sz w:val="24"/>
          <w:szCs w:val="24"/>
        </w:rPr>
        <w:t xml:space="preserve"> this result explain there is no relationship between prematurity and family history of preterm birth</w:t>
      </w:r>
    </w:p>
    <w:p w14:paraId="21BB073C" w14:textId="6AA45555" w:rsidR="0092207C"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3D6A8FEC" w14:textId="3C2015BE"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35EEFF07" w14:textId="77777777" w:rsidR="003A15E9" w:rsidRPr="00673B28" w:rsidRDefault="003A15E9" w:rsidP="003A15E9">
      <w:pPr>
        <w:autoSpaceDE w:val="0"/>
        <w:autoSpaceDN w:val="0"/>
        <w:bidi w:val="0"/>
        <w:adjustRightInd w:val="0"/>
        <w:spacing w:after="0" w:line="400" w:lineRule="atLeast"/>
        <w:rPr>
          <w:rFonts w:asciiTheme="majorBidi" w:hAnsiTheme="majorBidi" w:cstheme="majorBidi"/>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99"/>
        <w:gridCol w:w="712"/>
        <w:gridCol w:w="1163"/>
        <w:gridCol w:w="860"/>
        <w:gridCol w:w="1453"/>
        <w:gridCol w:w="2050"/>
      </w:tblGrid>
      <w:tr w:rsidR="0092207C" w:rsidRPr="00673B28" w14:paraId="19754D0A" w14:textId="77777777" w:rsidTr="0092207C">
        <w:trPr>
          <w:cantSplit/>
        </w:trPr>
        <w:tc>
          <w:tcPr>
            <w:tcW w:w="0" w:type="auto"/>
            <w:gridSpan w:val="6"/>
            <w:tcBorders>
              <w:top w:val="nil"/>
              <w:left w:val="nil"/>
              <w:bottom w:val="nil"/>
              <w:right w:val="nil"/>
            </w:tcBorders>
            <w:shd w:val="clear" w:color="auto" w:fill="FFFFFF"/>
            <w:vAlign w:val="center"/>
          </w:tcPr>
          <w:p w14:paraId="48B9C2DC"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Table (11</w:t>
            </w:r>
            <w:proofErr w:type="gramStart"/>
            <w:r w:rsidRPr="00673B28">
              <w:rPr>
                <w:rFonts w:asciiTheme="majorBidi" w:hAnsiTheme="majorBidi" w:cstheme="majorBidi"/>
                <w:color w:val="000000"/>
                <w:sz w:val="24"/>
                <w:szCs w:val="24"/>
              </w:rPr>
              <w:t>) :</w:t>
            </w:r>
            <w:proofErr w:type="gramEnd"/>
            <w:r w:rsidRPr="00673B28">
              <w:rPr>
                <w:rFonts w:asciiTheme="majorBidi" w:hAnsiTheme="majorBidi" w:cstheme="majorBidi"/>
                <w:color w:val="000000"/>
                <w:sz w:val="24"/>
                <w:szCs w:val="24"/>
              </w:rPr>
              <w:t xml:space="preserve"> Distribution of maternal address in preterm births</w:t>
            </w:r>
          </w:p>
        </w:tc>
      </w:tr>
      <w:tr w:rsidR="0092207C" w:rsidRPr="00673B28" w14:paraId="6285A0EA" w14:textId="77777777" w:rsidTr="0092207C">
        <w:trPr>
          <w:cantSplit/>
        </w:trPr>
        <w:tc>
          <w:tcPr>
            <w:tcW w:w="0" w:type="auto"/>
            <w:gridSpan w:val="2"/>
            <w:tcBorders>
              <w:top w:val="single" w:sz="16" w:space="0" w:color="000000"/>
              <w:left w:val="single" w:sz="16" w:space="0" w:color="000000"/>
              <w:bottom w:val="single" w:sz="18" w:space="0" w:color="000000"/>
              <w:right w:val="nil"/>
            </w:tcBorders>
            <w:shd w:val="clear" w:color="auto" w:fill="FFFFFF"/>
            <w:vAlign w:val="bottom"/>
          </w:tcPr>
          <w:p w14:paraId="44192750"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6" w:space="0" w:color="000000"/>
              <w:left w:val="single" w:sz="16" w:space="0" w:color="000000"/>
              <w:bottom w:val="single" w:sz="18" w:space="0" w:color="000000"/>
            </w:tcBorders>
            <w:shd w:val="clear" w:color="auto" w:fill="FFFFFF"/>
            <w:vAlign w:val="bottom"/>
          </w:tcPr>
          <w:p w14:paraId="14060820"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Frequency</w:t>
            </w:r>
          </w:p>
        </w:tc>
        <w:tc>
          <w:tcPr>
            <w:tcW w:w="0" w:type="auto"/>
            <w:tcBorders>
              <w:top w:val="single" w:sz="16" w:space="0" w:color="000000"/>
              <w:bottom w:val="single" w:sz="18" w:space="0" w:color="000000"/>
            </w:tcBorders>
            <w:shd w:val="clear" w:color="auto" w:fill="FFFFFF"/>
            <w:vAlign w:val="bottom"/>
          </w:tcPr>
          <w:p w14:paraId="467261DB"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Percent</w:t>
            </w:r>
          </w:p>
        </w:tc>
        <w:tc>
          <w:tcPr>
            <w:tcW w:w="0" w:type="auto"/>
            <w:tcBorders>
              <w:top w:val="single" w:sz="16" w:space="0" w:color="000000"/>
              <w:bottom w:val="single" w:sz="18" w:space="0" w:color="000000"/>
            </w:tcBorders>
            <w:shd w:val="clear" w:color="auto" w:fill="FFFFFF"/>
            <w:vAlign w:val="bottom"/>
          </w:tcPr>
          <w:p w14:paraId="2D20EB2C"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Valid Percent</w:t>
            </w:r>
          </w:p>
        </w:tc>
        <w:tc>
          <w:tcPr>
            <w:tcW w:w="0" w:type="auto"/>
            <w:tcBorders>
              <w:top w:val="single" w:sz="16" w:space="0" w:color="000000"/>
              <w:bottom w:val="single" w:sz="18" w:space="0" w:color="000000"/>
              <w:right w:val="single" w:sz="16" w:space="0" w:color="000000"/>
            </w:tcBorders>
            <w:shd w:val="clear" w:color="auto" w:fill="FFFFFF"/>
            <w:vAlign w:val="bottom"/>
          </w:tcPr>
          <w:p w14:paraId="62EABDF1"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Cumulative Percent</w:t>
            </w:r>
          </w:p>
        </w:tc>
      </w:tr>
      <w:tr w:rsidR="0092207C" w:rsidRPr="00673B28" w14:paraId="721F3C45" w14:textId="77777777" w:rsidTr="0092207C">
        <w:trPr>
          <w:cantSplit/>
        </w:trPr>
        <w:tc>
          <w:tcPr>
            <w:tcW w:w="0" w:type="auto"/>
            <w:vMerge w:val="restart"/>
            <w:tcBorders>
              <w:top w:val="single" w:sz="18" w:space="0" w:color="000000"/>
              <w:left w:val="single" w:sz="18" w:space="0" w:color="000000"/>
              <w:bottom w:val="single" w:sz="18" w:space="0" w:color="000000"/>
              <w:right w:val="single" w:sz="18" w:space="0" w:color="000000"/>
            </w:tcBorders>
            <w:shd w:val="clear" w:color="auto" w:fill="FFFFFF"/>
          </w:tcPr>
          <w:p w14:paraId="3B7B0D18"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Valid</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7AB2349F"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urban</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199AEF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95</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1FDA600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85.6</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17A195C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85.6</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CFC9CF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85.6</w:t>
            </w:r>
          </w:p>
        </w:tc>
      </w:tr>
      <w:tr w:rsidR="0092207C" w:rsidRPr="00673B28" w14:paraId="6355CCE3" w14:textId="77777777" w:rsidTr="0092207C">
        <w:trPr>
          <w:cantSplit/>
        </w:trPr>
        <w:tc>
          <w:tcPr>
            <w:tcW w:w="0" w:type="auto"/>
            <w:vMerge/>
            <w:tcBorders>
              <w:top w:val="single" w:sz="18" w:space="0" w:color="000000"/>
              <w:left w:val="single" w:sz="18" w:space="0" w:color="000000"/>
              <w:bottom w:val="single" w:sz="18" w:space="0" w:color="000000"/>
              <w:right w:val="single" w:sz="18" w:space="0" w:color="000000"/>
            </w:tcBorders>
            <w:shd w:val="clear" w:color="auto" w:fill="FFFFFF"/>
          </w:tcPr>
          <w:p w14:paraId="3358234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574DDFD0"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rural</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1900EE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16</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E993DD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14.4</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07E62D3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14.4</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4621F41"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r w:rsidR="0092207C" w:rsidRPr="00673B28" w14:paraId="41114A36" w14:textId="77777777" w:rsidTr="0092207C">
        <w:trPr>
          <w:cantSplit/>
        </w:trPr>
        <w:tc>
          <w:tcPr>
            <w:tcW w:w="0" w:type="auto"/>
            <w:vMerge/>
            <w:tcBorders>
              <w:top w:val="single" w:sz="18" w:space="0" w:color="000000"/>
              <w:left w:val="single" w:sz="18" w:space="0" w:color="000000"/>
              <w:bottom w:val="single" w:sz="18" w:space="0" w:color="000000"/>
              <w:right w:val="single" w:sz="18" w:space="0" w:color="000000"/>
            </w:tcBorders>
            <w:shd w:val="clear" w:color="auto" w:fill="FFFFFF"/>
          </w:tcPr>
          <w:p w14:paraId="6DA21D3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7F47D7BD"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022C6B2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D180DA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1ED1F43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792429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bl>
    <w:p w14:paraId="4F58CBAA"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Table show that 95(85.6%) cases in urban area while 16(14.4%) cases in rural area</w:t>
      </w:r>
    </w:p>
    <w:p w14:paraId="1C8A0EA1"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That may reflex facilities and easy to reach to hospital and also documented cases inverse to rural which not reach to hospital and so not documented.</w:t>
      </w:r>
    </w:p>
    <w:p w14:paraId="775FF01B" w14:textId="0E0B8CB2" w:rsidR="0092207C"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In study of </w:t>
      </w:r>
      <w:proofErr w:type="gramStart"/>
      <w:r w:rsidRPr="00673B28">
        <w:rPr>
          <w:rFonts w:asciiTheme="majorBidi" w:hAnsiTheme="majorBidi" w:cstheme="majorBidi"/>
          <w:sz w:val="24"/>
          <w:szCs w:val="24"/>
        </w:rPr>
        <w:t>( Estimation</w:t>
      </w:r>
      <w:proofErr w:type="gramEnd"/>
      <w:r w:rsidRPr="00673B28">
        <w:rPr>
          <w:rFonts w:asciiTheme="majorBidi" w:hAnsiTheme="majorBidi" w:cstheme="majorBidi"/>
          <w:sz w:val="24"/>
          <w:szCs w:val="24"/>
        </w:rPr>
        <w:t xml:space="preserve"> of preterm birth rate in Brazil) same result which high in urban.</w:t>
      </w:r>
    </w:p>
    <w:p w14:paraId="6C213C10" w14:textId="520A22E1"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69E8EF52" w14:textId="283217F9"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24CE769D" w14:textId="1FA91FA2"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362F3EFA" w14:textId="4D8FCE57"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20EBD16C" w14:textId="11CDF2B4"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24E4AE65" w14:textId="74032BB6"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38B0C8D9" w14:textId="7115FDAD"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73B1D5AC" w14:textId="085F2332"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44D5E472" w14:textId="5CA9B47E"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757E1FC2" w14:textId="02955B74"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36E21BED" w14:textId="1B562214"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52660E9D" w14:textId="304B8377"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5BFF2B52" w14:textId="672DC061"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613A300A" w14:textId="1051D191"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4"/>
        <w:gridCol w:w="1720"/>
        <w:gridCol w:w="1163"/>
        <w:gridCol w:w="860"/>
      </w:tblGrid>
      <w:tr w:rsidR="0092207C" w:rsidRPr="00673B28" w14:paraId="030FA88E" w14:textId="77777777" w:rsidTr="0092207C">
        <w:trPr>
          <w:cantSplit/>
          <w:trHeight w:val="142"/>
        </w:trPr>
        <w:tc>
          <w:tcPr>
            <w:tcW w:w="0" w:type="auto"/>
            <w:gridSpan w:val="4"/>
            <w:tcBorders>
              <w:top w:val="nil"/>
              <w:left w:val="nil"/>
              <w:bottom w:val="nil"/>
              <w:right w:val="nil"/>
            </w:tcBorders>
            <w:shd w:val="clear" w:color="auto" w:fill="FFFFFF"/>
            <w:vAlign w:val="center"/>
          </w:tcPr>
          <w:p w14:paraId="4E53E1F1"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lastRenderedPageBreak/>
              <w:t>Table (12): Maternal disease</w:t>
            </w:r>
          </w:p>
        </w:tc>
      </w:tr>
      <w:tr w:rsidR="0092207C" w:rsidRPr="00673B28" w14:paraId="7C680052" w14:textId="77777777" w:rsidTr="0092207C">
        <w:trPr>
          <w:cantSplit/>
          <w:trHeight w:val="313"/>
        </w:trPr>
        <w:tc>
          <w:tcPr>
            <w:tcW w:w="0" w:type="auto"/>
            <w:gridSpan w:val="2"/>
            <w:tcBorders>
              <w:top w:val="single" w:sz="16" w:space="0" w:color="000000"/>
              <w:left w:val="single" w:sz="16" w:space="0" w:color="000000"/>
              <w:bottom w:val="single" w:sz="8" w:space="0" w:color="000000"/>
              <w:right w:val="nil"/>
            </w:tcBorders>
            <w:shd w:val="clear" w:color="auto" w:fill="FFFFFF"/>
            <w:vAlign w:val="bottom"/>
          </w:tcPr>
          <w:p w14:paraId="0AC20670"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6" w:space="0" w:color="000000"/>
              <w:left w:val="single" w:sz="16" w:space="0" w:color="000000"/>
              <w:bottom w:val="single" w:sz="8" w:space="0" w:color="000000"/>
            </w:tcBorders>
            <w:shd w:val="clear" w:color="auto" w:fill="FFFFFF"/>
            <w:vAlign w:val="bottom"/>
          </w:tcPr>
          <w:p w14:paraId="507DA8AB"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Frequency</w:t>
            </w:r>
          </w:p>
        </w:tc>
        <w:tc>
          <w:tcPr>
            <w:tcW w:w="0" w:type="auto"/>
            <w:tcBorders>
              <w:top w:val="single" w:sz="16" w:space="0" w:color="000000"/>
              <w:bottom w:val="single" w:sz="8" w:space="0" w:color="000000"/>
            </w:tcBorders>
            <w:shd w:val="clear" w:color="auto" w:fill="FFFFFF"/>
            <w:vAlign w:val="bottom"/>
          </w:tcPr>
          <w:p w14:paraId="7FBC7882"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Percent</w:t>
            </w:r>
          </w:p>
        </w:tc>
      </w:tr>
      <w:tr w:rsidR="0092207C" w:rsidRPr="00673B28" w14:paraId="002E64FB" w14:textId="77777777" w:rsidTr="0092207C">
        <w:trPr>
          <w:cantSplit/>
          <w:trHeight w:val="33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3CE1359D"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Valid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6D28A33"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Negative</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60C88E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50</w:t>
            </w:r>
          </w:p>
        </w:tc>
        <w:tc>
          <w:tcPr>
            <w:tcW w:w="0" w:type="auto"/>
            <w:tcBorders>
              <w:top w:val="single" w:sz="8" w:space="0" w:color="000000"/>
              <w:left w:val="single" w:sz="8" w:space="0" w:color="000000"/>
              <w:bottom w:val="single" w:sz="8" w:space="0" w:color="000000"/>
            </w:tcBorders>
            <w:shd w:val="clear" w:color="auto" w:fill="FFFFFF"/>
            <w:vAlign w:val="center"/>
          </w:tcPr>
          <w:p w14:paraId="59ED504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45.0</w:t>
            </w:r>
          </w:p>
        </w:tc>
      </w:tr>
      <w:tr w:rsidR="0092207C" w:rsidRPr="00673B28" w14:paraId="46F39577" w14:textId="77777777" w:rsidTr="0092207C">
        <w:trPr>
          <w:cantSplit/>
          <w:trHeight w:val="14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0EE49DD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38824D5"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DM</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8FA04E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w:t>
            </w:r>
          </w:p>
        </w:tc>
        <w:tc>
          <w:tcPr>
            <w:tcW w:w="0" w:type="auto"/>
            <w:tcBorders>
              <w:top w:val="single" w:sz="8" w:space="0" w:color="000000"/>
              <w:left w:val="single" w:sz="8" w:space="0" w:color="000000"/>
              <w:bottom w:val="single" w:sz="8" w:space="0" w:color="000000"/>
            </w:tcBorders>
            <w:shd w:val="clear" w:color="auto" w:fill="FFFFFF"/>
            <w:vAlign w:val="center"/>
          </w:tcPr>
          <w:p w14:paraId="3A9A27B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4.5</w:t>
            </w:r>
          </w:p>
        </w:tc>
      </w:tr>
      <w:tr w:rsidR="0092207C" w:rsidRPr="00673B28" w14:paraId="1C401A22" w14:textId="77777777" w:rsidTr="0092207C">
        <w:trPr>
          <w:cantSplit/>
          <w:trHeight w:val="14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09B9D039"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875D3F4"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HT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B5108C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13</w:t>
            </w:r>
          </w:p>
        </w:tc>
        <w:tc>
          <w:tcPr>
            <w:tcW w:w="0" w:type="auto"/>
            <w:tcBorders>
              <w:top w:val="single" w:sz="8" w:space="0" w:color="000000"/>
              <w:left w:val="single" w:sz="8" w:space="0" w:color="000000"/>
              <w:bottom w:val="single" w:sz="8" w:space="0" w:color="000000"/>
            </w:tcBorders>
            <w:shd w:val="clear" w:color="auto" w:fill="FFFFFF"/>
            <w:vAlign w:val="center"/>
          </w:tcPr>
          <w:p w14:paraId="0ECAFC5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11.7</w:t>
            </w:r>
          </w:p>
        </w:tc>
      </w:tr>
      <w:tr w:rsidR="0092207C" w:rsidRPr="00673B28" w14:paraId="0966F63C" w14:textId="77777777" w:rsidTr="0092207C">
        <w:trPr>
          <w:cantSplit/>
          <w:trHeight w:val="14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6237537B"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F8A7A4F"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Asthma</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E8326B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w:t>
            </w:r>
          </w:p>
        </w:tc>
        <w:tc>
          <w:tcPr>
            <w:tcW w:w="0" w:type="auto"/>
            <w:tcBorders>
              <w:top w:val="single" w:sz="8" w:space="0" w:color="000000"/>
              <w:left w:val="single" w:sz="8" w:space="0" w:color="000000"/>
              <w:bottom w:val="single" w:sz="8" w:space="0" w:color="000000"/>
            </w:tcBorders>
            <w:shd w:val="clear" w:color="auto" w:fill="FFFFFF"/>
            <w:vAlign w:val="center"/>
          </w:tcPr>
          <w:p w14:paraId="08719B7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1.8</w:t>
            </w:r>
          </w:p>
        </w:tc>
      </w:tr>
      <w:tr w:rsidR="0092207C" w:rsidRPr="00673B28" w14:paraId="29077791" w14:textId="77777777" w:rsidTr="0092207C">
        <w:trPr>
          <w:cantSplit/>
          <w:trHeight w:val="14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4E011DE2"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BE448E3"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0thers*</w:t>
            </w:r>
          </w:p>
          <w:p w14:paraId="1FCCE184"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1F44F8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33</w:t>
            </w:r>
          </w:p>
        </w:tc>
        <w:tc>
          <w:tcPr>
            <w:tcW w:w="0" w:type="auto"/>
            <w:tcBorders>
              <w:top w:val="single" w:sz="8" w:space="0" w:color="000000"/>
              <w:left w:val="single" w:sz="8" w:space="0" w:color="000000"/>
              <w:bottom w:val="single" w:sz="8" w:space="0" w:color="000000"/>
            </w:tcBorders>
            <w:shd w:val="clear" w:color="auto" w:fill="FFFFFF"/>
            <w:vAlign w:val="center"/>
          </w:tcPr>
          <w:p w14:paraId="649AFDC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29.7</w:t>
            </w:r>
          </w:p>
        </w:tc>
      </w:tr>
      <w:tr w:rsidR="0092207C" w:rsidRPr="00673B28" w14:paraId="543ECCBF" w14:textId="77777777" w:rsidTr="0092207C">
        <w:trPr>
          <w:cantSplit/>
          <w:trHeight w:val="14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1E82C434"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9ADC028"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Multiple disease</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9B17A0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w:t>
            </w:r>
          </w:p>
        </w:tc>
        <w:tc>
          <w:tcPr>
            <w:tcW w:w="0" w:type="auto"/>
            <w:tcBorders>
              <w:top w:val="single" w:sz="8" w:space="0" w:color="000000"/>
              <w:left w:val="single" w:sz="8" w:space="0" w:color="000000"/>
              <w:bottom w:val="single" w:sz="8" w:space="0" w:color="000000"/>
            </w:tcBorders>
            <w:shd w:val="clear" w:color="auto" w:fill="FFFFFF"/>
            <w:vAlign w:val="center"/>
          </w:tcPr>
          <w:p w14:paraId="68A31A8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7.20</w:t>
            </w:r>
          </w:p>
        </w:tc>
      </w:tr>
      <w:tr w:rsidR="0092207C" w:rsidRPr="00673B28" w14:paraId="0A3A6C58" w14:textId="77777777" w:rsidTr="0092207C">
        <w:trPr>
          <w:cantSplit/>
          <w:trHeight w:val="4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08418B57"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58B34D0" w14:textId="77777777" w:rsidR="0092207C" w:rsidRPr="00673B28" w:rsidRDefault="0092207C" w:rsidP="0092207C">
            <w:pPr>
              <w:autoSpaceDE w:val="0"/>
              <w:autoSpaceDN w:val="0"/>
              <w:bidi w:val="0"/>
              <w:adjustRightInd w:val="0"/>
              <w:spacing w:after="0" w:line="320" w:lineRule="atLeast"/>
              <w:ind w:right="60"/>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875EFD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0" w:type="auto"/>
            <w:tcBorders>
              <w:top w:val="single" w:sz="8" w:space="0" w:color="000000"/>
              <w:left w:val="single" w:sz="8" w:space="0" w:color="000000"/>
              <w:bottom w:val="single" w:sz="8" w:space="0" w:color="000000"/>
            </w:tcBorders>
            <w:shd w:val="clear" w:color="auto" w:fill="FFFFFF"/>
            <w:vAlign w:val="center"/>
          </w:tcPr>
          <w:p w14:paraId="3F7F1AF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bl>
    <w:p w14:paraId="7E5B340C"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Table show that 50(45%) cases of mothers that has preterm labor were </w:t>
      </w:r>
      <w:proofErr w:type="gramStart"/>
      <w:r w:rsidRPr="00673B28">
        <w:rPr>
          <w:rFonts w:asciiTheme="majorBidi" w:hAnsiTheme="majorBidi" w:cstheme="majorBidi"/>
          <w:sz w:val="24"/>
          <w:szCs w:val="24"/>
        </w:rPr>
        <w:t>healthy ,</w:t>
      </w:r>
      <w:proofErr w:type="gramEnd"/>
      <w:r w:rsidRPr="00673B28">
        <w:rPr>
          <w:rFonts w:asciiTheme="majorBidi" w:hAnsiTheme="majorBidi" w:cstheme="majorBidi"/>
          <w:sz w:val="24"/>
          <w:szCs w:val="24"/>
        </w:rPr>
        <w:t xml:space="preserve"> 33(29.7%) cases has different disease </w:t>
      </w:r>
    </w:p>
    <w:p w14:paraId="77492763" w14:textId="651325C9" w:rsidR="0092207C" w:rsidRPr="00673B28" w:rsidRDefault="0092207C" w:rsidP="00B50179">
      <w:pPr>
        <w:tabs>
          <w:tab w:val="left" w:pos="7785"/>
        </w:tabs>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Such as UTI or Anemia or </w:t>
      </w:r>
      <w:proofErr w:type="gramStart"/>
      <w:r w:rsidRPr="00673B28">
        <w:rPr>
          <w:rFonts w:asciiTheme="majorBidi" w:hAnsiTheme="majorBidi" w:cstheme="majorBidi"/>
          <w:sz w:val="24"/>
          <w:szCs w:val="24"/>
        </w:rPr>
        <w:t>Epilepsy ,</w:t>
      </w:r>
      <w:proofErr w:type="gramEnd"/>
      <w:r w:rsidRPr="00673B28">
        <w:rPr>
          <w:rFonts w:asciiTheme="majorBidi" w:hAnsiTheme="majorBidi" w:cstheme="majorBidi"/>
          <w:sz w:val="24"/>
          <w:szCs w:val="24"/>
        </w:rPr>
        <w:t xml:space="preserve"> 13 (11.7%) cases has hypertension , 5(4.5%) cases has Diabetes Mellitus and also there is some anthers combined drugs</w:t>
      </w:r>
    </w:p>
    <w:p w14:paraId="4C78F075" w14:textId="77777777" w:rsidR="0092207C" w:rsidRPr="00673B28" w:rsidRDefault="0092207C" w:rsidP="0092207C">
      <w:pPr>
        <w:tabs>
          <w:tab w:val="left" w:pos="7785"/>
        </w:tabs>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Disease of mothers in general lead to decrease immunity so this </w:t>
      </w:r>
      <w:proofErr w:type="gramStart"/>
      <w:r w:rsidRPr="00673B28">
        <w:rPr>
          <w:rFonts w:asciiTheme="majorBidi" w:hAnsiTheme="majorBidi" w:cstheme="majorBidi"/>
          <w:sz w:val="24"/>
          <w:szCs w:val="24"/>
        </w:rPr>
        <w:t>more risky</w:t>
      </w:r>
      <w:proofErr w:type="gramEnd"/>
      <w:r w:rsidRPr="00673B28">
        <w:rPr>
          <w:rFonts w:asciiTheme="majorBidi" w:hAnsiTheme="majorBidi" w:cstheme="majorBidi"/>
          <w:sz w:val="24"/>
          <w:szCs w:val="24"/>
        </w:rPr>
        <w:t xml:space="preserve"> for infection</w:t>
      </w:r>
    </w:p>
    <w:p w14:paraId="56AD9D22" w14:textId="77777777" w:rsidR="0092207C" w:rsidRPr="00673B28" w:rsidRDefault="0092207C" w:rsidP="0092207C">
      <w:pPr>
        <w:tabs>
          <w:tab w:val="left" w:pos="7785"/>
        </w:tabs>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And so premature rupture of membrane </w:t>
      </w:r>
    </w:p>
    <w:p w14:paraId="4BED0CD5" w14:textId="77777777" w:rsidR="00755DFA" w:rsidRPr="00673B28" w:rsidRDefault="0092207C" w:rsidP="0092207C">
      <w:pPr>
        <w:tabs>
          <w:tab w:val="left" w:pos="7785"/>
        </w:tabs>
        <w:autoSpaceDE w:val="0"/>
        <w:autoSpaceDN w:val="0"/>
        <w:bidi w:val="0"/>
        <w:adjustRightInd w:val="0"/>
        <w:spacing w:after="0" w:line="400" w:lineRule="atLeast"/>
        <w:rPr>
          <w:rFonts w:asciiTheme="majorBidi" w:hAnsiTheme="majorBidi" w:cstheme="majorBidi"/>
          <w:sz w:val="24"/>
          <w:szCs w:val="24"/>
        </w:rPr>
      </w:pPr>
      <w:proofErr w:type="gramStart"/>
      <w:r w:rsidRPr="00673B28">
        <w:rPr>
          <w:rFonts w:asciiTheme="majorBidi" w:hAnsiTheme="majorBidi" w:cstheme="majorBidi"/>
          <w:sz w:val="24"/>
          <w:szCs w:val="24"/>
        </w:rPr>
        <w:t>Also</w:t>
      </w:r>
      <w:proofErr w:type="gramEnd"/>
      <w:r w:rsidRPr="00673B28">
        <w:rPr>
          <w:rFonts w:asciiTheme="majorBidi" w:hAnsiTheme="majorBidi" w:cstheme="majorBidi"/>
          <w:sz w:val="24"/>
          <w:szCs w:val="24"/>
        </w:rPr>
        <w:t xml:space="preserve"> same result in many studies such as (Estimation of preterm birth rate in brazil)</w:t>
      </w:r>
    </w:p>
    <w:p w14:paraId="763A7456" w14:textId="77777777" w:rsidR="00B50179" w:rsidRDefault="00755DFA" w:rsidP="003A15E9">
      <w:pPr>
        <w:tabs>
          <w:tab w:val="left" w:pos="7785"/>
        </w:tabs>
        <w:autoSpaceDE w:val="0"/>
        <w:autoSpaceDN w:val="0"/>
        <w:bidi w:val="0"/>
        <w:adjustRightInd w:val="0"/>
        <w:spacing w:after="0" w:line="400" w:lineRule="atLeast"/>
        <w:rPr>
          <w:rFonts w:asciiTheme="majorBidi" w:hAnsiTheme="majorBidi" w:cstheme="majorBidi"/>
          <w:sz w:val="24"/>
          <w:szCs w:val="24"/>
        </w:rPr>
      </w:pPr>
      <w:r w:rsidRPr="003A15E9">
        <w:rPr>
          <w:rFonts w:asciiTheme="majorBidi" w:hAnsiTheme="majorBidi" w:cstheme="majorBidi"/>
          <w:sz w:val="24"/>
          <w:szCs w:val="24"/>
        </w:rPr>
        <w:t>*</w:t>
      </w:r>
      <w:r w:rsidRPr="003A15E9">
        <w:rPr>
          <w:rFonts w:asciiTheme="majorBidi" w:hAnsiTheme="majorBidi" w:cstheme="majorBidi"/>
          <w:i/>
          <w:iCs/>
          <w:sz w:val="24"/>
          <w:szCs w:val="24"/>
        </w:rPr>
        <w:t>OTHERS DIEASE</w:t>
      </w:r>
      <w:r w:rsidRPr="003A15E9">
        <w:rPr>
          <w:rFonts w:asciiTheme="majorBidi" w:hAnsiTheme="majorBidi" w:cstheme="majorBidi"/>
          <w:sz w:val="24"/>
          <w:szCs w:val="24"/>
        </w:rPr>
        <w:t xml:space="preserve">: Anemia, hypotension, APLS, PREECLAMPSIA, </w:t>
      </w:r>
      <w:proofErr w:type="gramStart"/>
      <w:r w:rsidRPr="003A15E9">
        <w:rPr>
          <w:rFonts w:asciiTheme="majorBidi" w:hAnsiTheme="majorBidi" w:cstheme="majorBidi"/>
          <w:sz w:val="24"/>
          <w:szCs w:val="24"/>
        </w:rPr>
        <w:t>migraine ,UTI</w:t>
      </w:r>
      <w:proofErr w:type="gramEnd"/>
      <w:r w:rsidRPr="003A15E9">
        <w:rPr>
          <w:rFonts w:asciiTheme="majorBidi" w:hAnsiTheme="majorBidi" w:cstheme="majorBidi"/>
          <w:sz w:val="24"/>
          <w:szCs w:val="24"/>
        </w:rPr>
        <w:t>, oligohydramnios, Epilepsy, thyrotoxicosis, gastric ulcer</w:t>
      </w:r>
    </w:p>
    <w:p w14:paraId="5D71F904" w14:textId="2A9D7912" w:rsidR="0092207C" w:rsidRPr="003A15E9" w:rsidRDefault="0092207C" w:rsidP="00B50179">
      <w:pPr>
        <w:tabs>
          <w:tab w:val="left" w:pos="7785"/>
        </w:tabs>
        <w:autoSpaceDE w:val="0"/>
        <w:autoSpaceDN w:val="0"/>
        <w:bidi w:val="0"/>
        <w:adjustRightInd w:val="0"/>
        <w:spacing w:after="0" w:line="400" w:lineRule="atLeast"/>
        <w:rPr>
          <w:rFonts w:asciiTheme="majorBidi" w:hAnsiTheme="majorBidi" w:cstheme="majorBidi"/>
          <w:sz w:val="24"/>
          <w:szCs w:val="24"/>
        </w:rPr>
      </w:pPr>
      <w:r w:rsidRPr="003A15E9">
        <w:rPr>
          <w:rFonts w:asciiTheme="majorBidi" w:hAnsiTheme="majorBidi" w:cstheme="majorBidi"/>
          <w:sz w:val="24"/>
          <w:szCs w:val="24"/>
        </w:rPr>
        <w:tab/>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48"/>
        <w:gridCol w:w="748"/>
        <w:gridCol w:w="1290"/>
        <w:gridCol w:w="954"/>
      </w:tblGrid>
      <w:tr w:rsidR="0092207C" w:rsidRPr="00673B28" w14:paraId="03279B8E" w14:textId="77777777" w:rsidTr="0092207C">
        <w:trPr>
          <w:cantSplit/>
        </w:trPr>
        <w:tc>
          <w:tcPr>
            <w:tcW w:w="0" w:type="auto"/>
            <w:gridSpan w:val="4"/>
            <w:tcBorders>
              <w:top w:val="nil"/>
              <w:left w:val="nil"/>
              <w:bottom w:val="nil"/>
              <w:right w:val="nil"/>
            </w:tcBorders>
            <w:shd w:val="clear" w:color="auto" w:fill="FFFFFF"/>
            <w:vAlign w:val="center"/>
          </w:tcPr>
          <w:p w14:paraId="3B5AF485"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b/>
                <w:bCs/>
                <w:color w:val="000000"/>
                <w:sz w:val="24"/>
                <w:szCs w:val="24"/>
              </w:rPr>
            </w:pPr>
          </w:p>
          <w:p w14:paraId="1CDAB301"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p>
          <w:p w14:paraId="0D11E916"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Table (13): Antenatal care of mothers</w:t>
            </w:r>
          </w:p>
        </w:tc>
      </w:tr>
      <w:tr w:rsidR="0092207C" w:rsidRPr="00673B28" w14:paraId="208C380E" w14:textId="77777777" w:rsidTr="0092207C">
        <w:trPr>
          <w:cantSplit/>
        </w:trPr>
        <w:tc>
          <w:tcPr>
            <w:tcW w:w="0" w:type="auto"/>
            <w:gridSpan w:val="2"/>
            <w:tcBorders>
              <w:top w:val="single" w:sz="16" w:space="0" w:color="000000"/>
              <w:left w:val="single" w:sz="16" w:space="0" w:color="000000"/>
              <w:bottom w:val="single" w:sz="8" w:space="0" w:color="000000"/>
              <w:right w:val="nil"/>
            </w:tcBorders>
            <w:shd w:val="clear" w:color="auto" w:fill="FFFFFF"/>
            <w:vAlign w:val="bottom"/>
          </w:tcPr>
          <w:p w14:paraId="218750A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6" w:space="0" w:color="000000"/>
              <w:left w:val="single" w:sz="16" w:space="0" w:color="000000"/>
              <w:bottom w:val="single" w:sz="8" w:space="0" w:color="000000"/>
            </w:tcBorders>
            <w:shd w:val="clear" w:color="auto" w:fill="FFFFFF"/>
            <w:vAlign w:val="bottom"/>
          </w:tcPr>
          <w:p w14:paraId="5F2E0E1B"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Frequency</w:t>
            </w:r>
          </w:p>
        </w:tc>
        <w:tc>
          <w:tcPr>
            <w:tcW w:w="0" w:type="auto"/>
            <w:tcBorders>
              <w:top w:val="single" w:sz="16" w:space="0" w:color="000000"/>
              <w:bottom w:val="single" w:sz="8" w:space="0" w:color="000000"/>
            </w:tcBorders>
            <w:shd w:val="clear" w:color="auto" w:fill="FFFFFF"/>
            <w:vAlign w:val="bottom"/>
          </w:tcPr>
          <w:p w14:paraId="04E000D2"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Percent</w:t>
            </w:r>
          </w:p>
        </w:tc>
      </w:tr>
      <w:tr w:rsidR="0092207C" w:rsidRPr="00673B28" w14:paraId="53FF5194" w14:textId="77777777" w:rsidTr="0092207C">
        <w:trPr>
          <w:cantSplit/>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3E4F3AAA"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Valid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08A73D6" w14:textId="3D51F953" w:rsidR="0092207C" w:rsidRPr="00673B28" w:rsidRDefault="00B50179"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Good</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A8A97A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99</w:t>
            </w:r>
          </w:p>
        </w:tc>
        <w:tc>
          <w:tcPr>
            <w:tcW w:w="0" w:type="auto"/>
            <w:tcBorders>
              <w:top w:val="single" w:sz="8" w:space="0" w:color="000000"/>
              <w:left w:val="single" w:sz="8" w:space="0" w:color="000000"/>
              <w:bottom w:val="single" w:sz="8" w:space="0" w:color="000000"/>
            </w:tcBorders>
            <w:shd w:val="clear" w:color="auto" w:fill="FFFFFF"/>
            <w:vAlign w:val="center"/>
          </w:tcPr>
          <w:p w14:paraId="11E9DE3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89.2</w:t>
            </w:r>
          </w:p>
        </w:tc>
      </w:tr>
      <w:tr w:rsidR="0092207C" w:rsidRPr="00673B28" w14:paraId="3E0F4BEC" w14:textId="77777777" w:rsidTr="0092207C">
        <w:trPr>
          <w:cantSplit/>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04E973E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B115126" w14:textId="057AFC68" w:rsidR="0092207C" w:rsidRPr="00673B28" w:rsidRDefault="00B50179"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Poor</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262D08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w:t>
            </w:r>
          </w:p>
        </w:tc>
        <w:tc>
          <w:tcPr>
            <w:tcW w:w="0" w:type="auto"/>
            <w:tcBorders>
              <w:top w:val="single" w:sz="8" w:space="0" w:color="000000"/>
              <w:left w:val="single" w:sz="8" w:space="0" w:color="000000"/>
              <w:bottom w:val="single" w:sz="8" w:space="0" w:color="000000"/>
            </w:tcBorders>
            <w:shd w:val="clear" w:color="auto" w:fill="FFFFFF"/>
            <w:vAlign w:val="center"/>
          </w:tcPr>
          <w:p w14:paraId="13E7C8C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9.9</w:t>
            </w:r>
          </w:p>
        </w:tc>
      </w:tr>
      <w:tr w:rsidR="0092207C" w:rsidRPr="00673B28" w14:paraId="68871C14" w14:textId="77777777" w:rsidTr="0092207C">
        <w:trPr>
          <w:cantSplit/>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6BE06257"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A2999FF" w14:textId="77777777" w:rsidR="0092207C" w:rsidRPr="00673B28" w:rsidRDefault="0092207C" w:rsidP="0092207C">
            <w:pPr>
              <w:autoSpaceDE w:val="0"/>
              <w:autoSpaceDN w:val="0"/>
              <w:bidi w:val="0"/>
              <w:adjustRightInd w:val="0"/>
              <w:spacing w:after="0" w:line="320" w:lineRule="atLeast"/>
              <w:ind w:right="60"/>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9057ED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0" w:type="auto"/>
            <w:tcBorders>
              <w:top w:val="single" w:sz="8" w:space="0" w:color="000000"/>
              <w:left w:val="single" w:sz="8" w:space="0" w:color="000000"/>
              <w:bottom w:val="single" w:sz="8" w:space="0" w:color="000000"/>
            </w:tcBorders>
            <w:shd w:val="clear" w:color="auto" w:fill="FFFFFF"/>
            <w:vAlign w:val="center"/>
          </w:tcPr>
          <w:p w14:paraId="72DECDB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bl>
    <w:p w14:paraId="224D1E6F"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Table show that 99(89.2%) of cases has good ANC and 11 </w:t>
      </w:r>
      <w:proofErr w:type="gramStart"/>
      <w:r w:rsidRPr="00673B28">
        <w:rPr>
          <w:rFonts w:asciiTheme="majorBidi" w:hAnsiTheme="majorBidi" w:cstheme="majorBidi"/>
          <w:sz w:val="24"/>
          <w:szCs w:val="24"/>
        </w:rPr>
        <w:t>cases(</w:t>
      </w:r>
      <w:proofErr w:type="gramEnd"/>
      <w:r w:rsidRPr="00673B28">
        <w:rPr>
          <w:rFonts w:asciiTheme="majorBidi" w:hAnsiTheme="majorBidi" w:cstheme="majorBidi"/>
          <w:sz w:val="24"/>
          <w:szCs w:val="24"/>
        </w:rPr>
        <w:t>9.9%) has poor ANC</w:t>
      </w:r>
    </w:p>
    <w:p w14:paraId="039542C6"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Same result was in (Estimation of preterm birth rate in Brazil) study</w:t>
      </w:r>
    </w:p>
    <w:p w14:paraId="102F4D1F"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So good ANC not increase preterm birth but reflex that the mothers has underlying disease.</w:t>
      </w:r>
    </w:p>
    <w:p w14:paraId="01AE51AB"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 </w:t>
      </w:r>
      <w:proofErr w:type="gramStart"/>
      <w:r w:rsidRPr="00673B28">
        <w:rPr>
          <w:rFonts w:asciiTheme="majorBidi" w:hAnsiTheme="majorBidi" w:cstheme="majorBidi"/>
          <w:sz w:val="24"/>
          <w:szCs w:val="24"/>
        </w:rPr>
        <w:t>Also</w:t>
      </w:r>
      <w:proofErr w:type="gramEnd"/>
      <w:r w:rsidRPr="00673B28">
        <w:rPr>
          <w:rFonts w:asciiTheme="majorBidi" w:hAnsiTheme="majorBidi" w:cstheme="majorBidi"/>
          <w:sz w:val="24"/>
          <w:szCs w:val="24"/>
        </w:rPr>
        <w:t xml:space="preserve"> good ANC reflex safety visit to care their fetus, and low percentage of poor ANC is due to it is not documented.</w:t>
      </w:r>
    </w:p>
    <w:p w14:paraId="177FB177"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p w14:paraId="18C7D962" w14:textId="656472FB"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p w14:paraId="599BFA92" w14:textId="643AE565" w:rsidR="0092207C" w:rsidRDefault="0092207C" w:rsidP="0092207C">
      <w:pPr>
        <w:autoSpaceDE w:val="0"/>
        <w:autoSpaceDN w:val="0"/>
        <w:bidi w:val="0"/>
        <w:adjustRightInd w:val="0"/>
        <w:spacing w:after="0" w:line="240" w:lineRule="auto"/>
        <w:rPr>
          <w:rFonts w:asciiTheme="majorBidi" w:hAnsiTheme="majorBidi" w:cstheme="majorBidi"/>
          <w:sz w:val="24"/>
          <w:szCs w:val="24"/>
        </w:rPr>
      </w:pPr>
    </w:p>
    <w:p w14:paraId="427F3D91"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bl>
      <w:tblPr>
        <w:tblW w:w="9148" w:type="dxa"/>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96"/>
        <w:gridCol w:w="1524"/>
        <w:gridCol w:w="961"/>
        <w:gridCol w:w="1443"/>
        <w:gridCol w:w="1674"/>
        <w:gridCol w:w="1674"/>
        <w:gridCol w:w="1176"/>
      </w:tblGrid>
      <w:tr w:rsidR="0092207C" w:rsidRPr="00673B28" w14:paraId="7A7506D2" w14:textId="77777777" w:rsidTr="003A15E9">
        <w:trPr>
          <w:cantSplit/>
          <w:trHeight w:val="453"/>
        </w:trPr>
        <w:tc>
          <w:tcPr>
            <w:tcW w:w="0" w:type="auto"/>
            <w:gridSpan w:val="7"/>
            <w:tcBorders>
              <w:top w:val="nil"/>
              <w:left w:val="nil"/>
              <w:bottom w:val="nil"/>
              <w:right w:val="nil"/>
            </w:tcBorders>
            <w:shd w:val="clear" w:color="auto" w:fill="FFFFFF"/>
            <w:vAlign w:val="center"/>
          </w:tcPr>
          <w:p w14:paraId="4C8DE41D" w14:textId="77777777" w:rsidR="0092207C" w:rsidRPr="00673B28" w:rsidRDefault="0092207C" w:rsidP="0092207C">
            <w:pPr>
              <w:autoSpaceDE w:val="0"/>
              <w:autoSpaceDN w:val="0"/>
              <w:bidi w:val="0"/>
              <w:adjustRightInd w:val="0"/>
              <w:spacing w:after="0" w:line="320" w:lineRule="atLeast"/>
              <w:ind w:right="60"/>
              <w:rPr>
                <w:rFonts w:asciiTheme="majorBidi" w:hAnsiTheme="majorBidi" w:cstheme="majorBidi"/>
                <w:color w:val="000000"/>
                <w:sz w:val="24"/>
                <w:szCs w:val="24"/>
              </w:rPr>
            </w:pPr>
            <w:r w:rsidRPr="00673B28">
              <w:rPr>
                <w:rFonts w:asciiTheme="majorBidi" w:hAnsiTheme="majorBidi" w:cstheme="majorBidi"/>
                <w:b/>
                <w:bCs/>
                <w:color w:val="000000"/>
                <w:sz w:val="24"/>
                <w:szCs w:val="24"/>
              </w:rPr>
              <w:lastRenderedPageBreak/>
              <w:t>Table (14): Relationship between maternal age and gestational age</w:t>
            </w:r>
          </w:p>
        </w:tc>
      </w:tr>
      <w:tr w:rsidR="0092207C" w:rsidRPr="00673B28" w14:paraId="53370F28" w14:textId="77777777" w:rsidTr="003A15E9">
        <w:trPr>
          <w:cantSplit/>
          <w:trHeight w:val="210"/>
        </w:trPr>
        <w:tc>
          <w:tcPr>
            <w:tcW w:w="0" w:type="auto"/>
            <w:gridSpan w:val="3"/>
            <w:vMerge w:val="restart"/>
            <w:tcBorders>
              <w:top w:val="single" w:sz="16" w:space="0" w:color="000000"/>
              <w:left w:val="single" w:sz="16" w:space="0" w:color="000000"/>
              <w:bottom w:val="nil"/>
              <w:right w:val="nil"/>
            </w:tcBorders>
            <w:shd w:val="clear" w:color="auto" w:fill="FFFFFF"/>
            <w:vAlign w:val="bottom"/>
          </w:tcPr>
          <w:p w14:paraId="7693A1C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gridSpan w:val="3"/>
            <w:tcBorders>
              <w:top w:val="single" w:sz="16" w:space="0" w:color="000000"/>
              <w:left w:val="single" w:sz="16" w:space="0" w:color="000000"/>
            </w:tcBorders>
            <w:shd w:val="clear" w:color="auto" w:fill="FFFFFF"/>
            <w:vAlign w:val="bottom"/>
          </w:tcPr>
          <w:p w14:paraId="18B1E998"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GA</w:t>
            </w:r>
          </w:p>
        </w:tc>
        <w:tc>
          <w:tcPr>
            <w:tcW w:w="0" w:type="auto"/>
            <w:vMerge w:val="restart"/>
            <w:tcBorders>
              <w:top w:val="single" w:sz="16" w:space="0" w:color="000000"/>
              <w:right w:val="single" w:sz="16" w:space="0" w:color="000000"/>
            </w:tcBorders>
            <w:shd w:val="clear" w:color="auto" w:fill="FFFFFF"/>
            <w:vAlign w:val="bottom"/>
          </w:tcPr>
          <w:p w14:paraId="7C5B3CC3"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r>
      <w:tr w:rsidR="0092207C" w:rsidRPr="00673B28" w14:paraId="1A314D6C" w14:textId="77777777" w:rsidTr="003A15E9">
        <w:trPr>
          <w:cantSplit/>
          <w:trHeight w:val="485"/>
        </w:trPr>
        <w:tc>
          <w:tcPr>
            <w:tcW w:w="0" w:type="auto"/>
            <w:gridSpan w:val="3"/>
            <w:vMerge/>
            <w:tcBorders>
              <w:top w:val="single" w:sz="16" w:space="0" w:color="000000"/>
              <w:left w:val="single" w:sz="16" w:space="0" w:color="000000"/>
              <w:bottom w:val="nil"/>
              <w:right w:val="nil"/>
            </w:tcBorders>
            <w:shd w:val="clear" w:color="auto" w:fill="FFFFFF"/>
            <w:vAlign w:val="bottom"/>
          </w:tcPr>
          <w:p w14:paraId="024D575D"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left w:val="single" w:sz="16" w:space="0" w:color="000000"/>
              <w:bottom w:val="single" w:sz="16" w:space="0" w:color="000000"/>
            </w:tcBorders>
            <w:shd w:val="clear" w:color="auto" w:fill="FFFFFF"/>
            <w:vAlign w:val="bottom"/>
          </w:tcPr>
          <w:p w14:paraId="6C1D387D"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&lt;28 week</w:t>
            </w:r>
          </w:p>
        </w:tc>
        <w:tc>
          <w:tcPr>
            <w:tcW w:w="0" w:type="auto"/>
            <w:tcBorders>
              <w:bottom w:val="single" w:sz="16" w:space="0" w:color="000000"/>
            </w:tcBorders>
            <w:shd w:val="clear" w:color="auto" w:fill="FFFFFF"/>
            <w:vAlign w:val="bottom"/>
          </w:tcPr>
          <w:p w14:paraId="380D0BF9"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28-32 week</w:t>
            </w:r>
          </w:p>
        </w:tc>
        <w:tc>
          <w:tcPr>
            <w:tcW w:w="0" w:type="auto"/>
            <w:tcBorders>
              <w:bottom w:val="single" w:sz="16" w:space="0" w:color="000000"/>
            </w:tcBorders>
            <w:shd w:val="clear" w:color="auto" w:fill="FFFFFF"/>
            <w:vAlign w:val="bottom"/>
          </w:tcPr>
          <w:p w14:paraId="679123E6"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32-37 week</w:t>
            </w:r>
          </w:p>
        </w:tc>
        <w:tc>
          <w:tcPr>
            <w:tcW w:w="0" w:type="auto"/>
            <w:vMerge/>
            <w:tcBorders>
              <w:top w:val="single" w:sz="16" w:space="0" w:color="000000"/>
              <w:right w:val="single" w:sz="16" w:space="0" w:color="000000"/>
            </w:tcBorders>
            <w:shd w:val="clear" w:color="auto" w:fill="FFFFFF"/>
            <w:vAlign w:val="bottom"/>
          </w:tcPr>
          <w:p w14:paraId="461B239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r>
      <w:tr w:rsidR="0092207C" w:rsidRPr="00673B28" w14:paraId="3C759979" w14:textId="77777777" w:rsidTr="003A15E9">
        <w:trPr>
          <w:cantSplit/>
          <w:trHeight w:val="210"/>
        </w:trPr>
        <w:tc>
          <w:tcPr>
            <w:tcW w:w="0" w:type="auto"/>
            <w:vMerge w:val="restart"/>
            <w:tcBorders>
              <w:top w:val="single" w:sz="16" w:space="0" w:color="000000"/>
              <w:left w:val="single" w:sz="16" w:space="0" w:color="000000"/>
              <w:right w:val="nil"/>
            </w:tcBorders>
            <w:shd w:val="clear" w:color="auto" w:fill="FFFFFF"/>
          </w:tcPr>
          <w:p w14:paraId="7073DB7C"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MA</w:t>
            </w:r>
          </w:p>
        </w:tc>
        <w:tc>
          <w:tcPr>
            <w:tcW w:w="0" w:type="auto"/>
            <w:vMerge w:val="restart"/>
            <w:tcBorders>
              <w:top w:val="single" w:sz="16" w:space="0" w:color="000000"/>
              <w:left w:val="nil"/>
              <w:right w:val="nil"/>
            </w:tcBorders>
            <w:shd w:val="clear" w:color="auto" w:fill="FFFFFF"/>
          </w:tcPr>
          <w:p w14:paraId="27B8072E"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&lt;20 year</w:t>
            </w:r>
          </w:p>
        </w:tc>
        <w:tc>
          <w:tcPr>
            <w:tcW w:w="0" w:type="auto"/>
            <w:tcBorders>
              <w:top w:val="single" w:sz="16" w:space="0" w:color="000000"/>
              <w:left w:val="nil"/>
              <w:bottom w:val="nil"/>
              <w:right w:val="single" w:sz="16" w:space="0" w:color="000000"/>
            </w:tcBorders>
            <w:shd w:val="clear" w:color="auto" w:fill="FFFFFF"/>
          </w:tcPr>
          <w:p w14:paraId="59F82F2D"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Count</w:t>
            </w:r>
          </w:p>
        </w:tc>
        <w:tc>
          <w:tcPr>
            <w:tcW w:w="0" w:type="auto"/>
            <w:tcBorders>
              <w:top w:val="single" w:sz="16" w:space="0" w:color="000000"/>
              <w:left w:val="single" w:sz="16" w:space="0" w:color="000000"/>
              <w:bottom w:val="nil"/>
            </w:tcBorders>
            <w:shd w:val="clear" w:color="auto" w:fill="FFFFFF"/>
            <w:vAlign w:val="center"/>
          </w:tcPr>
          <w:p w14:paraId="2136A56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0</w:t>
            </w:r>
          </w:p>
        </w:tc>
        <w:tc>
          <w:tcPr>
            <w:tcW w:w="0" w:type="auto"/>
            <w:tcBorders>
              <w:top w:val="single" w:sz="16" w:space="0" w:color="000000"/>
              <w:bottom w:val="nil"/>
            </w:tcBorders>
            <w:shd w:val="clear" w:color="auto" w:fill="FFFFFF"/>
            <w:vAlign w:val="center"/>
          </w:tcPr>
          <w:p w14:paraId="4874CC11"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w:t>
            </w:r>
          </w:p>
        </w:tc>
        <w:tc>
          <w:tcPr>
            <w:tcW w:w="0" w:type="auto"/>
            <w:tcBorders>
              <w:top w:val="single" w:sz="16" w:space="0" w:color="000000"/>
              <w:bottom w:val="nil"/>
            </w:tcBorders>
            <w:shd w:val="clear" w:color="auto" w:fill="FFFFFF"/>
            <w:vAlign w:val="center"/>
          </w:tcPr>
          <w:p w14:paraId="43C58BF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w:t>
            </w:r>
          </w:p>
        </w:tc>
        <w:tc>
          <w:tcPr>
            <w:tcW w:w="0" w:type="auto"/>
            <w:tcBorders>
              <w:top w:val="single" w:sz="16" w:space="0" w:color="000000"/>
              <w:bottom w:val="nil"/>
              <w:right w:val="single" w:sz="16" w:space="0" w:color="000000"/>
            </w:tcBorders>
            <w:shd w:val="clear" w:color="auto" w:fill="FFFFFF"/>
            <w:vAlign w:val="center"/>
          </w:tcPr>
          <w:p w14:paraId="0C97F3E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14</w:t>
            </w:r>
          </w:p>
        </w:tc>
      </w:tr>
      <w:tr w:rsidR="0092207C" w:rsidRPr="00673B28" w14:paraId="724A5EFB" w14:textId="77777777" w:rsidTr="003A15E9">
        <w:trPr>
          <w:cantSplit/>
          <w:trHeight w:val="485"/>
        </w:trPr>
        <w:tc>
          <w:tcPr>
            <w:tcW w:w="0" w:type="auto"/>
            <w:vMerge/>
            <w:tcBorders>
              <w:top w:val="single" w:sz="16" w:space="0" w:color="000000"/>
              <w:left w:val="single" w:sz="16" w:space="0" w:color="000000"/>
              <w:right w:val="nil"/>
            </w:tcBorders>
            <w:shd w:val="clear" w:color="auto" w:fill="FFFFFF"/>
          </w:tcPr>
          <w:p w14:paraId="068D90A6"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single" w:sz="16" w:space="0" w:color="000000"/>
              <w:left w:val="nil"/>
              <w:right w:val="nil"/>
            </w:tcBorders>
            <w:shd w:val="clear" w:color="auto" w:fill="FFFFFF"/>
          </w:tcPr>
          <w:p w14:paraId="7FF2F409"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nil"/>
              <w:left w:val="nil"/>
              <w:right w:val="single" w:sz="16" w:space="0" w:color="000000"/>
            </w:tcBorders>
            <w:shd w:val="clear" w:color="auto" w:fill="FFFFFF"/>
          </w:tcPr>
          <w:p w14:paraId="26890544" w14:textId="76B6A75E"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 </w:t>
            </w:r>
          </w:p>
        </w:tc>
        <w:tc>
          <w:tcPr>
            <w:tcW w:w="0" w:type="auto"/>
            <w:tcBorders>
              <w:top w:val="nil"/>
              <w:left w:val="single" w:sz="16" w:space="0" w:color="000000"/>
            </w:tcBorders>
            <w:shd w:val="clear" w:color="auto" w:fill="FFFFFF"/>
            <w:vAlign w:val="center"/>
          </w:tcPr>
          <w:p w14:paraId="719BCF4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0.0%</w:t>
            </w:r>
          </w:p>
        </w:tc>
        <w:tc>
          <w:tcPr>
            <w:tcW w:w="0" w:type="auto"/>
            <w:tcBorders>
              <w:top w:val="nil"/>
            </w:tcBorders>
            <w:shd w:val="clear" w:color="auto" w:fill="FFFFFF"/>
            <w:vAlign w:val="center"/>
          </w:tcPr>
          <w:p w14:paraId="016ACA6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42.9%</w:t>
            </w:r>
          </w:p>
        </w:tc>
        <w:tc>
          <w:tcPr>
            <w:tcW w:w="0" w:type="auto"/>
            <w:tcBorders>
              <w:top w:val="nil"/>
            </w:tcBorders>
            <w:shd w:val="clear" w:color="auto" w:fill="FFFFFF"/>
            <w:vAlign w:val="center"/>
          </w:tcPr>
          <w:p w14:paraId="78E2B617"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57.1%</w:t>
            </w:r>
          </w:p>
        </w:tc>
        <w:tc>
          <w:tcPr>
            <w:tcW w:w="0" w:type="auto"/>
            <w:tcBorders>
              <w:top w:val="nil"/>
              <w:right w:val="single" w:sz="16" w:space="0" w:color="000000"/>
            </w:tcBorders>
            <w:shd w:val="clear" w:color="auto" w:fill="FFFFFF"/>
            <w:vAlign w:val="center"/>
          </w:tcPr>
          <w:p w14:paraId="2C707BC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r w:rsidR="0092207C" w:rsidRPr="00673B28" w14:paraId="00892FDC" w14:textId="77777777" w:rsidTr="003A15E9">
        <w:trPr>
          <w:cantSplit/>
          <w:trHeight w:val="242"/>
        </w:trPr>
        <w:tc>
          <w:tcPr>
            <w:tcW w:w="0" w:type="auto"/>
            <w:vMerge/>
            <w:tcBorders>
              <w:top w:val="single" w:sz="16" w:space="0" w:color="000000"/>
              <w:left w:val="single" w:sz="16" w:space="0" w:color="000000"/>
              <w:right w:val="nil"/>
            </w:tcBorders>
            <w:shd w:val="clear" w:color="auto" w:fill="FFFFFF"/>
          </w:tcPr>
          <w:p w14:paraId="2A2AB886"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val="restart"/>
            <w:tcBorders>
              <w:top w:val="nil"/>
              <w:left w:val="nil"/>
              <w:right w:val="nil"/>
            </w:tcBorders>
            <w:shd w:val="clear" w:color="auto" w:fill="FFFFFF"/>
          </w:tcPr>
          <w:p w14:paraId="43F5B18A"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20-30 year</w:t>
            </w:r>
          </w:p>
        </w:tc>
        <w:tc>
          <w:tcPr>
            <w:tcW w:w="0" w:type="auto"/>
            <w:tcBorders>
              <w:top w:val="nil"/>
              <w:left w:val="nil"/>
              <w:bottom w:val="nil"/>
              <w:right w:val="single" w:sz="16" w:space="0" w:color="000000"/>
            </w:tcBorders>
            <w:shd w:val="clear" w:color="auto" w:fill="FFFFFF"/>
          </w:tcPr>
          <w:p w14:paraId="43A8D233"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Count</w:t>
            </w:r>
          </w:p>
        </w:tc>
        <w:tc>
          <w:tcPr>
            <w:tcW w:w="0" w:type="auto"/>
            <w:tcBorders>
              <w:top w:val="nil"/>
              <w:left w:val="single" w:sz="16" w:space="0" w:color="000000"/>
              <w:bottom w:val="nil"/>
            </w:tcBorders>
            <w:shd w:val="clear" w:color="auto" w:fill="FFFFFF"/>
            <w:vAlign w:val="center"/>
          </w:tcPr>
          <w:p w14:paraId="3E94CAE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w:t>
            </w:r>
          </w:p>
        </w:tc>
        <w:tc>
          <w:tcPr>
            <w:tcW w:w="0" w:type="auto"/>
            <w:tcBorders>
              <w:top w:val="nil"/>
              <w:bottom w:val="nil"/>
            </w:tcBorders>
            <w:shd w:val="clear" w:color="auto" w:fill="FFFFFF"/>
            <w:vAlign w:val="center"/>
          </w:tcPr>
          <w:p w14:paraId="6D394B6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16</w:t>
            </w:r>
          </w:p>
        </w:tc>
        <w:tc>
          <w:tcPr>
            <w:tcW w:w="0" w:type="auto"/>
            <w:tcBorders>
              <w:top w:val="nil"/>
              <w:bottom w:val="nil"/>
            </w:tcBorders>
            <w:shd w:val="clear" w:color="auto" w:fill="FFFFFF"/>
            <w:vAlign w:val="center"/>
          </w:tcPr>
          <w:p w14:paraId="4A0F54F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40</w:t>
            </w:r>
          </w:p>
        </w:tc>
        <w:tc>
          <w:tcPr>
            <w:tcW w:w="0" w:type="auto"/>
            <w:tcBorders>
              <w:top w:val="nil"/>
              <w:bottom w:val="nil"/>
              <w:right w:val="single" w:sz="16" w:space="0" w:color="000000"/>
            </w:tcBorders>
            <w:shd w:val="clear" w:color="auto" w:fill="FFFFFF"/>
            <w:vAlign w:val="center"/>
          </w:tcPr>
          <w:p w14:paraId="493B3C6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59</w:t>
            </w:r>
          </w:p>
        </w:tc>
      </w:tr>
      <w:tr w:rsidR="0092207C" w:rsidRPr="00673B28" w14:paraId="3969D03F" w14:textId="77777777" w:rsidTr="003A15E9">
        <w:trPr>
          <w:cantSplit/>
          <w:trHeight w:val="485"/>
        </w:trPr>
        <w:tc>
          <w:tcPr>
            <w:tcW w:w="0" w:type="auto"/>
            <w:vMerge/>
            <w:tcBorders>
              <w:top w:val="single" w:sz="16" w:space="0" w:color="000000"/>
              <w:left w:val="single" w:sz="16" w:space="0" w:color="000000"/>
              <w:right w:val="nil"/>
            </w:tcBorders>
            <w:shd w:val="clear" w:color="auto" w:fill="FFFFFF"/>
          </w:tcPr>
          <w:p w14:paraId="29FDC8BD"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nil"/>
              <w:left w:val="nil"/>
              <w:right w:val="nil"/>
            </w:tcBorders>
            <w:shd w:val="clear" w:color="auto" w:fill="FFFFFF"/>
          </w:tcPr>
          <w:p w14:paraId="080ACEE2"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nil"/>
              <w:left w:val="nil"/>
              <w:right w:val="single" w:sz="16" w:space="0" w:color="000000"/>
            </w:tcBorders>
            <w:shd w:val="clear" w:color="auto" w:fill="FFFFFF"/>
          </w:tcPr>
          <w:p w14:paraId="21AF7960" w14:textId="583FBB0E"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 </w:t>
            </w:r>
          </w:p>
        </w:tc>
        <w:tc>
          <w:tcPr>
            <w:tcW w:w="0" w:type="auto"/>
            <w:tcBorders>
              <w:top w:val="nil"/>
              <w:left w:val="single" w:sz="16" w:space="0" w:color="000000"/>
            </w:tcBorders>
            <w:shd w:val="clear" w:color="auto" w:fill="FFFFFF"/>
            <w:vAlign w:val="center"/>
          </w:tcPr>
          <w:p w14:paraId="63D01BB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5.1%</w:t>
            </w:r>
          </w:p>
        </w:tc>
        <w:tc>
          <w:tcPr>
            <w:tcW w:w="0" w:type="auto"/>
            <w:tcBorders>
              <w:top w:val="nil"/>
            </w:tcBorders>
            <w:shd w:val="clear" w:color="auto" w:fill="FFFFFF"/>
            <w:vAlign w:val="center"/>
          </w:tcPr>
          <w:p w14:paraId="41C4611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27.1%</w:t>
            </w:r>
          </w:p>
        </w:tc>
        <w:tc>
          <w:tcPr>
            <w:tcW w:w="0" w:type="auto"/>
            <w:tcBorders>
              <w:top w:val="nil"/>
            </w:tcBorders>
            <w:shd w:val="clear" w:color="auto" w:fill="FFFFFF"/>
            <w:vAlign w:val="center"/>
          </w:tcPr>
          <w:p w14:paraId="25CE49B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67.8%</w:t>
            </w:r>
          </w:p>
        </w:tc>
        <w:tc>
          <w:tcPr>
            <w:tcW w:w="0" w:type="auto"/>
            <w:tcBorders>
              <w:top w:val="nil"/>
              <w:right w:val="single" w:sz="16" w:space="0" w:color="000000"/>
            </w:tcBorders>
            <w:shd w:val="clear" w:color="auto" w:fill="FFFFFF"/>
            <w:vAlign w:val="center"/>
          </w:tcPr>
          <w:p w14:paraId="75EDA89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r w:rsidR="0092207C" w:rsidRPr="00673B28" w14:paraId="2342910C" w14:textId="77777777" w:rsidTr="003A15E9">
        <w:trPr>
          <w:cantSplit/>
          <w:trHeight w:val="242"/>
        </w:trPr>
        <w:tc>
          <w:tcPr>
            <w:tcW w:w="0" w:type="auto"/>
            <w:vMerge/>
            <w:tcBorders>
              <w:top w:val="single" w:sz="16" w:space="0" w:color="000000"/>
              <w:left w:val="single" w:sz="16" w:space="0" w:color="000000"/>
              <w:right w:val="nil"/>
            </w:tcBorders>
            <w:shd w:val="clear" w:color="auto" w:fill="FFFFFF"/>
          </w:tcPr>
          <w:p w14:paraId="2B66D2A3"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val="restart"/>
            <w:tcBorders>
              <w:top w:val="nil"/>
              <w:left w:val="nil"/>
              <w:right w:val="nil"/>
            </w:tcBorders>
            <w:shd w:val="clear" w:color="auto" w:fill="FFFFFF"/>
          </w:tcPr>
          <w:p w14:paraId="22AB7136"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30-40 year</w:t>
            </w:r>
          </w:p>
        </w:tc>
        <w:tc>
          <w:tcPr>
            <w:tcW w:w="0" w:type="auto"/>
            <w:tcBorders>
              <w:top w:val="nil"/>
              <w:left w:val="nil"/>
              <w:bottom w:val="nil"/>
              <w:right w:val="single" w:sz="16" w:space="0" w:color="000000"/>
            </w:tcBorders>
            <w:shd w:val="clear" w:color="auto" w:fill="FFFFFF"/>
          </w:tcPr>
          <w:p w14:paraId="2622EEB9"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Count</w:t>
            </w:r>
          </w:p>
        </w:tc>
        <w:tc>
          <w:tcPr>
            <w:tcW w:w="0" w:type="auto"/>
            <w:tcBorders>
              <w:top w:val="nil"/>
              <w:left w:val="single" w:sz="16" w:space="0" w:color="000000"/>
              <w:bottom w:val="nil"/>
            </w:tcBorders>
            <w:shd w:val="clear" w:color="auto" w:fill="FFFFFF"/>
            <w:vAlign w:val="center"/>
          </w:tcPr>
          <w:p w14:paraId="252CFB5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w:t>
            </w:r>
          </w:p>
        </w:tc>
        <w:tc>
          <w:tcPr>
            <w:tcW w:w="0" w:type="auto"/>
            <w:tcBorders>
              <w:top w:val="nil"/>
              <w:bottom w:val="nil"/>
            </w:tcBorders>
            <w:shd w:val="clear" w:color="auto" w:fill="FFFFFF"/>
            <w:vAlign w:val="center"/>
          </w:tcPr>
          <w:p w14:paraId="49B2DAB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w:t>
            </w:r>
          </w:p>
        </w:tc>
        <w:tc>
          <w:tcPr>
            <w:tcW w:w="0" w:type="auto"/>
            <w:tcBorders>
              <w:top w:val="nil"/>
              <w:bottom w:val="nil"/>
            </w:tcBorders>
            <w:shd w:val="clear" w:color="auto" w:fill="FFFFFF"/>
            <w:vAlign w:val="center"/>
          </w:tcPr>
          <w:p w14:paraId="6D7CD14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22</w:t>
            </w:r>
          </w:p>
        </w:tc>
        <w:tc>
          <w:tcPr>
            <w:tcW w:w="0" w:type="auto"/>
            <w:tcBorders>
              <w:top w:val="nil"/>
              <w:bottom w:val="nil"/>
              <w:right w:val="single" w:sz="16" w:space="0" w:color="000000"/>
            </w:tcBorders>
            <w:shd w:val="clear" w:color="auto" w:fill="FFFFFF"/>
            <w:vAlign w:val="center"/>
          </w:tcPr>
          <w:p w14:paraId="687673B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33</w:t>
            </w:r>
          </w:p>
        </w:tc>
      </w:tr>
      <w:tr w:rsidR="0092207C" w:rsidRPr="00673B28" w14:paraId="33466594" w14:textId="77777777" w:rsidTr="003A15E9">
        <w:trPr>
          <w:cantSplit/>
          <w:trHeight w:val="469"/>
        </w:trPr>
        <w:tc>
          <w:tcPr>
            <w:tcW w:w="0" w:type="auto"/>
            <w:vMerge/>
            <w:tcBorders>
              <w:top w:val="single" w:sz="16" w:space="0" w:color="000000"/>
              <w:left w:val="single" w:sz="16" w:space="0" w:color="000000"/>
              <w:right w:val="nil"/>
            </w:tcBorders>
            <w:shd w:val="clear" w:color="auto" w:fill="FFFFFF"/>
          </w:tcPr>
          <w:p w14:paraId="4BC3311B"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nil"/>
              <w:left w:val="nil"/>
              <w:right w:val="nil"/>
            </w:tcBorders>
            <w:shd w:val="clear" w:color="auto" w:fill="FFFFFF"/>
          </w:tcPr>
          <w:p w14:paraId="1A3FB80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nil"/>
              <w:left w:val="nil"/>
              <w:right w:val="single" w:sz="16" w:space="0" w:color="000000"/>
            </w:tcBorders>
            <w:shd w:val="clear" w:color="auto" w:fill="FFFFFF"/>
          </w:tcPr>
          <w:p w14:paraId="198452AB" w14:textId="1FF7F64F"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 </w:t>
            </w:r>
          </w:p>
        </w:tc>
        <w:tc>
          <w:tcPr>
            <w:tcW w:w="0" w:type="auto"/>
            <w:tcBorders>
              <w:top w:val="nil"/>
              <w:left w:val="single" w:sz="16" w:space="0" w:color="000000"/>
            </w:tcBorders>
            <w:shd w:val="clear" w:color="auto" w:fill="FFFFFF"/>
            <w:vAlign w:val="center"/>
          </w:tcPr>
          <w:p w14:paraId="04642757"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6.1%</w:t>
            </w:r>
          </w:p>
        </w:tc>
        <w:tc>
          <w:tcPr>
            <w:tcW w:w="0" w:type="auto"/>
            <w:tcBorders>
              <w:top w:val="nil"/>
            </w:tcBorders>
            <w:shd w:val="clear" w:color="auto" w:fill="FFFFFF"/>
            <w:vAlign w:val="center"/>
          </w:tcPr>
          <w:p w14:paraId="1145F77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27.3%</w:t>
            </w:r>
          </w:p>
        </w:tc>
        <w:tc>
          <w:tcPr>
            <w:tcW w:w="0" w:type="auto"/>
            <w:tcBorders>
              <w:top w:val="nil"/>
            </w:tcBorders>
            <w:shd w:val="clear" w:color="auto" w:fill="FFFFFF"/>
            <w:vAlign w:val="center"/>
          </w:tcPr>
          <w:p w14:paraId="443284C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66.7%</w:t>
            </w:r>
          </w:p>
        </w:tc>
        <w:tc>
          <w:tcPr>
            <w:tcW w:w="0" w:type="auto"/>
            <w:tcBorders>
              <w:top w:val="nil"/>
              <w:right w:val="single" w:sz="16" w:space="0" w:color="000000"/>
            </w:tcBorders>
            <w:shd w:val="clear" w:color="auto" w:fill="FFFFFF"/>
            <w:vAlign w:val="center"/>
          </w:tcPr>
          <w:p w14:paraId="611D11F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r w:rsidR="0092207C" w:rsidRPr="00673B28" w14:paraId="6A54FB6C" w14:textId="77777777" w:rsidTr="003A15E9">
        <w:trPr>
          <w:cantSplit/>
          <w:trHeight w:val="258"/>
        </w:trPr>
        <w:tc>
          <w:tcPr>
            <w:tcW w:w="0" w:type="auto"/>
            <w:vMerge/>
            <w:tcBorders>
              <w:top w:val="single" w:sz="16" w:space="0" w:color="000000"/>
              <w:left w:val="single" w:sz="16" w:space="0" w:color="000000"/>
              <w:right w:val="nil"/>
            </w:tcBorders>
            <w:shd w:val="clear" w:color="auto" w:fill="FFFFFF"/>
          </w:tcPr>
          <w:p w14:paraId="2EB3B17D"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val="restart"/>
            <w:tcBorders>
              <w:top w:val="nil"/>
              <w:left w:val="nil"/>
              <w:right w:val="nil"/>
            </w:tcBorders>
            <w:shd w:val="clear" w:color="auto" w:fill="FFFFFF"/>
          </w:tcPr>
          <w:p w14:paraId="3EACD044"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&gt;40 year</w:t>
            </w:r>
          </w:p>
        </w:tc>
        <w:tc>
          <w:tcPr>
            <w:tcW w:w="0" w:type="auto"/>
            <w:tcBorders>
              <w:top w:val="nil"/>
              <w:left w:val="nil"/>
              <w:bottom w:val="nil"/>
              <w:right w:val="single" w:sz="16" w:space="0" w:color="000000"/>
            </w:tcBorders>
            <w:shd w:val="clear" w:color="auto" w:fill="FFFFFF"/>
          </w:tcPr>
          <w:p w14:paraId="06BEA1F7"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Count</w:t>
            </w:r>
          </w:p>
        </w:tc>
        <w:tc>
          <w:tcPr>
            <w:tcW w:w="0" w:type="auto"/>
            <w:tcBorders>
              <w:top w:val="nil"/>
              <w:left w:val="single" w:sz="16" w:space="0" w:color="000000"/>
              <w:bottom w:val="nil"/>
            </w:tcBorders>
            <w:shd w:val="clear" w:color="auto" w:fill="FFFFFF"/>
            <w:vAlign w:val="center"/>
          </w:tcPr>
          <w:p w14:paraId="5A582B5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0</w:t>
            </w:r>
          </w:p>
        </w:tc>
        <w:tc>
          <w:tcPr>
            <w:tcW w:w="0" w:type="auto"/>
            <w:tcBorders>
              <w:top w:val="nil"/>
              <w:bottom w:val="nil"/>
            </w:tcBorders>
            <w:shd w:val="clear" w:color="auto" w:fill="FFFFFF"/>
            <w:vAlign w:val="center"/>
          </w:tcPr>
          <w:p w14:paraId="03847631"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w:t>
            </w:r>
          </w:p>
        </w:tc>
        <w:tc>
          <w:tcPr>
            <w:tcW w:w="0" w:type="auto"/>
            <w:tcBorders>
              <w:top w:val="nil"/>
              <w:bottom w:val="nil"/>
            </w:tcBorders>
            <w:shd w:val="clear" w:color="auto" w:fill="FFFFFF"/>
            <w:vAlign w:val="center"/>
          </w:tcPr>
          <w:p w14:paraId="0BB6DC6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w:t>
            </w:r>
          </w:p>
        </w:tc>
        <w:tc>
          <w:tcPr>
            <w:tcW w:w="0" w:type="auto"/>
            <w:tcBorders>
              <w:top w:val="nil"/>
              <w:bottom w:val="nil"/>
              <w:right w:val="single" w:sz="16" w:space="0" w:color="000000"/>
            </w:tcBorders>
            <w:shd w:val="clear" w:color="auto" w:fill="FFFFFF"/>
            <w:vAlign w:val="center"/>
          </w:tcPr>
          <w:p w14:paraId="0131B0B7"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w:t>
            </w:r>
          </w:p>
        </w:tc>
      </w:tr>
      <w:tr w:rsidR="0092207C" w:rsidRPr="00673B28" w14:paraId="4CBF0903" w14:textId="77777777" w:rsidTr="003A15E9">
        <w:trPr>
          <w:cantSplit/>
          <w:trHeight w:val="469"/>
        </w:trPr>
        <w:tc>
          <w:tcPr>
            <w:tcW w:w="0" w:type="auto"/>
            <w:vMerge/>
            <w:tcBorders>
              <w:top w:val="single" w:sz="16" w:space="0" w:color="000000"/>
              <w:left w:val="single" w:sz="16" w:space="0" w:color="000000"/>
              <w:right w:val="nil"/>
            </w:tcBorders>
            <w:shd w:val="clear" w:color="auto" w:fill="FFFFFF"/>
          </w:tcPr>
          <w:p w14:paraId="593E5F1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nil"/>
              <w:left w:val="nil"/>
              <w:right w:val="nil"/>
            </w:tcBorders>
            <w:shd w:val="clear" w:color="auto" w:fill="FFFFFF"/>
          </w:tcPr>
          <w:p w14:paraId="48D3AAA9"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nil"/>
              <w:left w:val="nil"/>
              <w:right w:val="single" w:sz="16" w:space="0" w:color="000000"/>
            </w:tcBorders>
            <w:shd w:val="clear" w:color="auto" w:fill="FFFFFF"/>
          </w:tcPr>
          <w:p w14:paraId="7B46E80A" w14:textId="06B0EF99"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 </w:t>
            </w:r>
          </w:p>
        </w:tc>
        <w:tc>
          <w:tcPr>
            <w:tcW w:w="0" w:type="auto"/>
            <w:tcBorders>
              <w:top w:val="nil"/>
              <w:left w:val="single" w:sz="16" w:space="0" w:color="000000"/>
            </w:tcBorders>
            <w:shd w:val="clear" w:color="auto" w:fill="FFFFFF"/>
            <w:vAlign w:val="center"/>
          </w:tcPr>
          <w:p w14:paraId="6A40AEE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0.0%</w:t>
            </w:r>
          </w:p>
        </w:tc>
        <w:tc>
          <w:tcPr>
            <w:tcW w:w="0" w:type="auto"/>
            <w:tcBorders>
              <w:top w:val="nil"/>
            </w:tcBorders>
            <w:shd w:val="clear" w:color="auto" w:fill="FFFFFF"/>
            <w:vAlign w:val="center"/>
          </w:tcPr>
          <w:p w14:paraId="4E81F9A1"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20.0%</w:t>
            </w:r>
          </w:p>
        </w:tc>
        <w:tc>
          <w:tcPr>
            <w:tcW w:w="0" w:type="auto"/>
            <w:tcBorders>
              <w:top w:val="nil"/>
            </w:tcBorders>
            <w:shd w:val="clear" w:color="auto" w:fill="FFFFFF"/>
            <w:vAlign w:val="center"/>
          </w:tcPr>
          <w:p w14:paraId="6B52740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80.0%</w:t>
            </w:r>
          </w:p>
        </w:tc>
        <w:tc>
          <w:tcPr>
            <w:tcW w:w="0" w:type="auto"/>
            <w:tcBorders>
              <w:top w:val="nil"/>
              <w:right w:val="single" w:sz="16" w:space="0" w:color="000000"/>
            </w:tcBorders>
            <w:shd w:val="clear" w:color="auto" w:fill="FFFFFF"/>
            <w:vAlign w:val="center"/>
          </w:tcPr>
          <w:p w14:paraId="553AD30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r w:rsidR="0092207C" w:rsidRPr="00673B28" w14:paraId="27D4300C" w14:textId="77777777" w:rsidTr="003A15E9">
        <w:trPr>
          <w:cantSplit/>
          <w:trHeight w:val="226"/>
        </w:trPr>
        <w:tc>
          <w:tcPr>
            <w:tcW w:w="0" w:type="auto"/>
            <w:gridSpan w:val="2"/>
            <w:vMerge w:val="restart"/>
            <w:tcBorders>
              <w:top w:val="nil"/>
              <w:left w:val="single" w:sz="16" w:space="0" w:color="000000"/>
              <w:bottom w:val="single" w:sz="16" w:space="0" w:color="000000"/>
              <w:right w:val="nil"/>
            </w:tcBorders>
            <w:shd w:val="clear" w:color="auto" w:fill="FFFFFF"/>
          </w:tcPr>
          <w:p w14:paraId="57C9A4E2"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0" w:type="auto"/>
            <w:tcBorders>
              <w:top w:val="nil"/>
              <w:left w:val="nil"/>
              <w:bottom w:val="nil"/>
              <w:right w:val="single" w:sz="16" w:space="0" w:color="000000"/>
            </w:tcBorders>
            <w:shd w:val="clear" w:color="auto" w:fill="FFFFFF"/>
          </w:tcPr>
          <w:p w14:paraId="6DC76869"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Count</w:t>
            </w:r>
          </w:p>
        </w:tc>
        <w:tc>
          <w:tcPr>
            <w:tcW w:w="0" w:type="auto"/>
            <w:tcBorders>
              <w:top w:val="nil"/>
              <w:left w:val="single" w:sz="16" w:space="0" w:color="000000"/>
              <w:bottom w:val="nil"/>
            </w:tcBorders>
            <w:shd w:val="clear" w:color="auto" w:fill="FFFFFF"/>
            <w:vAlign w:val="center"/>
          </w:tcPr>
          <w:p w14:paraId="15FD7D1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w:t>
            </w:r>
          </w:p>
        </w:tc>
        <w:tc>
          <w:tcPr>
            <w:tcW w:w="0" w:type="auto"/>
            <w:tcBorders>
              <w:top w:val="nil"/>
              <w:bottom w:val="nil"/>
            </w:tcBorders>
            <w:shd w:val="clear" w:color="auto" w:fill="FFFFFF"/>
            <w:vAlign w:val="center"/>
          </w:tcPr>
          <w:p w14:paraId="38B448B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32</w:t>
            </w:r>
          </w:p>
        </w:tc>
        <w:tc>
          <w:tcPr>
            <w:tcW w:w="0" w:type="auto"/>
            <w:tcBorders>
              <w:top w:val="nil"/>
              <w:bottom w:val="nil"/>
            </w:tcBorders>
            <w:shd w:val="clear" w:color="auto" w:fill="FFFFFF"/>
            <w:vAlign w:val="center"/>
          </w:tcPr>
          <w:p w14:paraId="7755CC1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74</w:t>
            </w:r>
          </w:p>
        </w:tc>
        <w:tc>
          <w:tcPr>
            <w:tcW w:w="0" w:type="auto"/>
            <w:tcBorders>
              <w:top w:val="nil"/>
              <w:bottom w:val="nil"/>
              <w:right w:val="single" w:sz="16" w:space="0" w:color="000000"/>
            </w:tcBorders>
            <w:shd w:val="clear" w:color="auto" w:fill="FFFFFF"/>
            <w:vAlign w:val="center"/>
          </w:tcPr>
          <w:p w14:paraId="3183C97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r>
      <w:tr w:rsidR="0092207C" w:rsidRPr="00673B28" w14:paraId="0B104E61" w14:textId="77777777" w:rsidTr="003A15E9">
        <w:trPr>
          <w:cantSplit/>
          <w:trHeight w:val="469"/>
        </w:trPr>
        <w:tc>
          <w:tcPr>
            <w:tcW w:w="0" w:type="auto"/>
            <w:gridSpan w:val="2"/>
            <w:vMerge/>
            <w:tcBorders>
              <w:top w:val="nil"/>
              <w:left w:val="single" w:sz="16" w:space="0" w:color="000000"/>
              <w:bottom w:val="single" w:sz="16" w:space="0" w:color="000000"/>
              <w:right w:val="nil"/>
            </w:tcBorders>
            <w:shd w:val="clear" w:color="auto" w:fill="FFFFFF"/>
          </w:tcPr>
          <w:p w14:paraId="12440C16"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nil"/>
              <w:left w:val="nil"/>
              <w:bottom w:val="single" w:sz="16" w:space="0" w:color="000000"/>
              <w:right w:val="single" w:sz="16" w:space="0" w:color="000000"/>
            </w:tcBorders>
            <w:shd w:val="clear" w:color="auto" w:fill="FFFFFF"/>
          </w:tcPr>
          <w:p w14:paraId="579065A8" w14:textId="4CE46B3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 </w:t>
            </w:r>
          </w:p>
        </w:tc>
        <w:tc>
          <w:tcPr>
            <w:tcW w:w="0" w:type="auto"/>
            <w:tcBorders>
              <w:top w:val="nil"/>
              <w:left w:val="single" w:sz="16" w:space="0" w:color="000000"/>
              <w:bottom w:val="single" w:sz="16" w:space="0" w:color="000000"/>
            </w:tcBorders>
            <w:shd w:val="clear" w:color="auto" w:fill="FFFFFF"/>
            <w:vAlign w:val="center"/>
          </w:tcPr>
          <w:p w14:paraId="5998CAA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4.5%</w:t>
            </w:r>
          </w:p>
        </w:tc>
        <w:tc>
          <w:tcPr>
            <w:tcW w:w="0" w:type="auto"/>
            <w:tcBorders>
              <w:top w:val="nil"/>
              <w:bottom w:val="single" w:sz="16" w:space="0" w:color="000000"/>
            </w:tcBorders>
            <w:shd w:val="clear" w:color="auto" w:fill="FFFFFF"/>
            <w:vAlign w:val="center"/>
          </w:tcPr>
          <w:p w14:paraId="55A4373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28.8%</w:t>
            </w:r>
          </w:p>
        </w:tc>
        <w:tc>
          <w:tcPr>
            <w:tcW w:w="0" w:type="auto"/>
            <w:tcBorders>
              <w:top w:val="nil"/>
              <w:bottom w:val="single" w:sz="16" w:space="0" w:color="000000"/>
            </w:tcBorders>
            <w:shd w:val="clear" w:color="auto" w:fill="FFFFFF"/>
            <w:vAlign w:val="center"/>
          </w:tcPr>
          <w:p w14:paraId="17E7608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66.7%</w:t>
            </w:r>
          </w:p>
        </w:tc>
        <w:tc>
          <w:tcPr>
            <w:tcW w:w="0" w:type="auto"/>
            <w:tcBorders>
              <w:top w:val="nil"/>
              <w:bottom w:val="single" w:sz="16" w:space="0" w:color="000000"/>
              <w:right w:val="single" w:sz="16" w:space="0" w:color="000000"/>
            </w:tcBorders>
            <w:shd w:val="clear" w:color="auto" w:fill="FFFFFF"/>
            <w:vAlign w:val="center"/>
          </w:tcPr>
          <w:p w14:paraId="226EADD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bl>
    <w:p w14:paraId="62AE9DA8"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tbl>
      <w:tblPr>
        <w:tblW w:w="4154" w:type="dxa"/>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46"/>
        <w:gridCol w:w="747"/>
        <w:gridCol w:w="328"/>
        <w:gridCol w:w="1284"/>
        <w:gridCol w:w="1284"/>
        <w:gridCol w:w="749"/>
        <w:gridCol w:w="749"/>
        <w:gridCol w:w="1284"/>
        <w:gridCol w:w="749"/>
        <w:gridCol w:w="759"/>
      </w:tblGrid>
      <w:tr w:rsidR="0092207C" w:rsidRPr="00673B28" w14:paraId="13139F67" w14:textId="77777777" w:rsidTr="003A15E9">
        <w:trPr>
          <w:cantSplit/>
          <w:trHeight w:val="117"/>
        </w:trPr>
        <w:tc>
          <w:tcPr>
            <w:tcW w:w="0" w:type="auto"/>
            <w:gridSpan w:val="10"/>
            <w:tcBorders>
              <w:top w:val="nil"/>
              <w:left w:val="nil"/>
              <w:bottom w:val="nil"/>
              <w:right w:val="nil"/>
            </w:tcBorders>
            <w:shd w:val="clear" w:color="auto" w:fill="FFFFFF"/>
            <w:vAlign w:val="center"/>
          </w:tcPr>
          <w:p w14:paraId="695593CA"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b/>
                <w:bCs/>
                <w:color w:val="000000"/>
                <w:sz w:val="24"/>
                <w:szCs w:val="24"/>
              </w:rPr>
              <w:t>Chi-Square Tests</w:t>
            </w:r>
          </w:p>
        </w:tc>
      </w:tr>
      <w:tr w:rsidR="0092207C" w:rsidRPr="00673B28" w14:paraId="39AC747C" w14:textId="77777777" w:rsidTr="003A15E9">
        <w:trPr>
          <w:cantSplit/>
          <w:trHeight w:val="227"/>
        </w:trPr>
        <w:tc>
          <w:tcPr>
            <w:tcW w:w="0" w:type="auto"/>
            <w:vMerge w:val="restart"/>
            <w:tcBorders>
              <w:top w:val="single" w:sz="16" w:space="0" w:color="000000"/>
              <w:left w:val="single" w:sz="16" w:space="0" w:color="000000"/>
              <w:bottom w:val="nil"/>
              <w:right w:val="single" w:sz="16" w:space="0" w:color="000000"/>
            </w:tcBorders>
            <w:shd w:val="clear" w:color="auto" w:fill="FFFFFF"/>
            <w:vAlign w:val="bottom"/>
          </w:tcPr>
          <w:p w14:paraId="72D6DEE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vMerge w:val="restart"/>
            <w:tcBorders>
              <w:top w:val="single" w:sz="16" w:space="0" w:color="000000"/>
              <w:left w:val="single" w:sz="16" w:space="0" w:color="000000"/>
            </w:tcBorders>
            <w:shd w:val="clear" w:color="auto" w:fill="FFFFFF"/>
            <w:vAlign w:val="bottom"/>
          </w:tcPr>
          <w:p w14:paraId="3832FFE4"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Value</w:t>
            </w:r>
          </w:p>
        </w:tc>
        <w:tc>
          <w:tcPr>
            <w:tcW w:w="148" w:type="dxa"/>
            <w:vMerge w:val="restart"/>
            <w:tcBorders>
              <w:top w:val="single" w:sz="16" w:space="0" w:color="000000"/>
            </w:tcBorders>
            <w:shd w:val="clear" w:color="auto" w:fill="FFFFFF"/>
            <w:vAlign w:val="bottom"/>
          </w:tcPr>
          <w:p w14:paraId="178FA6EC"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df</w:t>
            </w:r>
          </w:p>
        </w:tc>
        <w:tc>
          <w:tcPr>
            <w:tcW w:w="581" w:type="dxa"/>
            <w:vMerge w:val="restart"/>
            <w:tcBorders>
              <w:top w:val="single" w:sz="16" w:space="0" w:color="000000"/>
            </w:tcBorders>
            <w:shd w:val="clear" w:color="auto" w:fill="FFFFFF"/>
            <w:vAlign w:val="bottom"/>
          </w:tcPr>
          <w:p w14:paraId="7D035E15"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Asymptotic Significance (2-sided)</w:t>
            </w:r>
          </w:p>
        </w:tc>
        <w:tc>
          <w:tcPr>
            <w:tcW w:w="0" w:type="auto"/>
            <w:gridSpan w:val="3"/>
            <w:tcBorders>
              <w:top w:val="single" w:sz="16" w:space="0" w:color="000000"/>
            </w:tcBorders>
            <w:shd w:val="clear" w:color="auto" w:fill="FFFFFF"/>
            <w:vAlign w:val="bottom"/>
          </w:tcPr>
          <w:p w14:paraId="053D4E3C"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Monte Carlo Sig. (2-sided)</w:t>
            </w:r>
          </w:p>
        </w:tc>
        <w:tc>
          <w:tcPr>
            <w:tcW w:w="0" w:type="auto"/>
            <w:gridSpan w:val="3"/>
            <w:tcBorders>
              <w:top w:val="single" w:sz="16" w:space="0" w:color="000000"/>
              <w:right w:val="single" w:sz="16" w:space="0" w:color="000000"/>
            </w:tcBorders>
            <w:shd w:val="clear" w:color="auto" w:fill="FFFFFF"/>
            <w:vAlign w:val="bottom"/>
          </w:tcPr>
          <w:p w14:paraId="1BEEF7FD"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Monte Carlo Sig. (1-sided)</w:t>
            </w:r>
          </w:p>
        </w:tc>
      </w:tr>
      <w:tr w:rsidR="0092207C" w:rsidRPr="00673B28" w14:paraId="617E59E7" w14:textId="77777777" w:rsidTr="003A15E9">
        <w:trPr>
          <w:cantSplit/>
          <w:trHeight w:val="227"/>
        </w:trPr>
        <w:tc>
          <w:tcPr>
            <w:tcW w:w="0" w:type="auto"/>
            <w:vMerge/>
            <w:tcBorders>
              <w:top w:val="single" w:sz="16" w:space="0" w:color="000000"/>
              <w:left w:val="single" w:sz="16" w:space="0" w:color="000000"/>
              <w:bottom w:val="nil"/>
              <w:right w:val="single" w:sz="16" w:space="0" w:color="000000"/>
            </w:tcBorders>
            <w:shd w:val="clear" w:color="auto" w:fill="FFFFFF"/>
            <w:vAlign w:val="bottom"/>
          </w:tcPr>
          <w:p w14:paraId="27FD8F24"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single" w:sz="16" w:space="0" w:color="000000"/>
              <w:left w:val="single" w:sz="16" w:space="0" w:color="000000"/>
            </w:tcBorders>
            <w:shd w:val="clear" w:color="auto" w:fill="FFFFFF"/>
            <w:vAlign w:val="bottom"/>
          </w:tcPr>
          <w:p w14:paraId="4569269A"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48" w:type="dxa"/>
            <w:vMerge/>
            <w:tcBorders>
              <w:top w:val="single" w:sz="16" w:space="0" w:color="000000"/>
            </w:tcBorders>
            <w:shd w:val="clear" w:color="auto" w:fill="FFFFFF"/>
            <w:vAlign w:val="bottom"/>
          </w:tcPr>
          <w:p w14:paraId="6DFAC992"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581" w:type="dxa"/>
            <w:vMerge/>
            <w:tcBorders>
              <w:top w:val="single" w:sz="16" w:space="0" w:color="000000"/>
            </w:tcBorders>
            <w:shd w:val="clear" w:color="auto" w:fill="FFFFFF"/>
            <w:vAlign w:val="bottom"/>
          </w:tcPr>
          <w:p w14:paraId="4913C7E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val="restart"/>
            <w:shd w:val="clear" w:color="auto" w:fill="FFFFFF"/>
            <w:vAlign w:val="bottom"/>
          </w:tcPr>
          <w:p w14:paraId="16E87EBA"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Significance</w:t>
            </w:r>
          </w:p>
        </w:tc>
        <w:tc>
          <w:tcPr>
            <w:tcW w:w="0" w:type="auto"/>
            <w:gridSpan w:val="2"/>
            <w:shd w:val="clear" w:color="auto" w:fill="FFFFFF"/>
            <w:vAlign w:val="bottom"/>
          </w:tcPr>
          <w:p w14:paraId="70525393"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99% Confidence Interval</w:t>
            </w:r>
          </w:p>
        </w:tc>
        <w:tc>
          <w:tcPr>
            <w:tcW w:w="0" w:type="auto"/>
            <w:vMerge w:val="restart"/>
            <w:shd w:val="clear" w:color="auto" w:fill="FFFFFF"/>
            <w:vAlign w:val="bottom"/>
          </w:tcPr>
          <w:p w14:paraId="215D1C79"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Significance</w:t>
            </w:r>
          </w:p>
        </w:tc>
        <w:tc>
          <w:tcPr>
            <w:tcW w:w="0" w:type="auto"/>
            <w:gridSpan w:val="2"/>
            <w:tcBorders>
              <w:right w:val="single" w:sz="16" w:space="0" w:color="000000"/>
            </w:tcBorders>
            <w:shd w:val="clear" w:color="auto" w:fill="FFFFFF"/>
            <w:vAlign w:val="bottom"/>
          </w:tcPr>
          <w:p w14:paraId="0C1A215B"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99% Confidence Interval</w:t>
            </w:r>
          </w:p>
        </w:tc>
      </w:tr>
      <w:tr w:rsidR="0092207C" w:rsidRPr="00673B28" w14:paraId="7C5943A3" w14:textId="77777777" w:rsidTr="003A15E9">
        <w:trPr>
          <w:cantSplit/>
          <w:trHeight w:val="227"/>
        </w:trPr>
        <w:tc>
          <w:tcPr>
            <w:tcW w:w="0" w:type="auto"/>
            <w:vMerge/>
            <w:tcBorders>
              <w:top w:val="single" w:sz="16" w:space="0" w:color="000000"/>
              <w:left w:val="single" w:sz="16" w:space="0" w:color="000000"/>
              <w:bottom w:val="single" w:sz="18" w:space="0" w:color="000000"/>
              <w:right w:val="single" w:sz="16" w:space="0" w:color="000000"/>
            </w:tcBorders>
            <w:shd w:val="clear" w:color="auto" w:fill="FFFFFF"/>
            <w:vAlign w:val="bottom"/>
          </w:tcPr>
          <w:p w14:paraId="474BD573"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single" w:sz="16" w:space="0" w:color="000000"/>
              <w:left w:val="single" w:sz="16" w:space="0" w:color="000000"/>
              <w:bottom w:val="single" w:sz="18" w:space="0" w:color="000000"/>
            </w:tcBorders>
            <w:shd w:val="clear" w:color="auto" w:fill="FFFFFF"/>
            <w:vAlign w:val="bottom"/>
          </w:tcPr>
          <w:p w14:paraId="43487126"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48" w:type="dxa"/>
            <w:vMerge/>
            <w:tcBorders>
              <w:top w:val="single" w:sz="16" w:space="0" w:color="000000"/>
              <w:bottom w:val="single" w:sz="18" w:space="0" w:color="000000"/>
            </w:tcBorders>
            <w:shd w:val="clear" w:color="auto" w:fill="FFFFFF"/>
            <w:vAlign w:val="bottom"/>
          </w:tcPr>
          <w:p w14:paraId="4D298683"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581" w:type="dxa"/>
            <w:vMerge/>
            <w:tcBorders>
              <w:top w:val="single" w:sz="16" w:space="0" w:color="000000"/>
              <w:bottom w:val="single" w:sz="18" w:space="0" w:color="000000"/>
            </w:tcBorders>
            <w:shd w:val="clear" w:color="auto" w:fill="FFFFFF"/>
            <w:vAlign w:val="bottom"/>
          </w:tcPr>
          <w:p w14:paraId="4D1A22E9"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bottom w:val="single" w:sz="18" w:space="0" w:color="000000"/>
            </w:tcBorders>
            <w:shd w:val="clear" w:color="auto" w:fill="FFFFFF"/>
            <w:vAlign w:val="bottom"/>
          </w:tcPr>
          <w:p w14:paraId="7EBA1DE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bottom w:val="single" w:sz="18" w:space="0" w:color="000000"/>
            </w:tcBorders>
            <w:shd w:val="clear" w:color="auto" w:fill="FFFFFF"/>
            <w:vAlign w:val="bottom"/>
          </w:tcPr>
          <w:p w14:paraId="45194DC1"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Lower Bound</w:t>
            </w:r>
          </w:p>
        </w:tc>
        <w:tc>
          <w:tcPr>
            <w:tcW w:w="0" w:type="auto"/>
            <w:tcBorders>
              <w:bottom w:val="single" w:sz="18" w:space="0" w:color="000000"/>
            </w:tcBorders>
            <w:shd w:val="clear" w:color="auto" w:fill="FFFFFF"/>
            <w:vAlign w:val="bottom"/>
          </w:tcPr>
          <w:p w14:paraId="76C8B941"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Upper Bound</w:t>
            </w:r>
          </w:p>
        </w:tc>
        <w:tc>
          <w:tcPr>
            <w:tcW w:w="0" w:type="auto"/>
            <w:vMerge/>
            <w:tcBorders>
              <w:bottom w:val="single" w:sz="18" w:space="0" w:color="000000"/>
            </w:tcBorders>
            <w:shd w:val="clear" w:color="auto" w:fill="FFFFFF"/>
            <w:vAlign w:val="bottom"/>
          </w:tcPr>
          <w:p w14:paraId="0D77F22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bottom w:val="single" w:sz="18" w:space="0" w:color="000000"/>
            </w:tcBorders>
            <w:shd w:val="clear" w:color="auto" w:fill="FFFFFF"/>
            <w:vAlign w:val="bottom"/>
          </w:tcPr>
          <w:p w14:paraId="4D912EE9"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Lower Bound</w:t>
            </w:r>
          </w:p>
        </w:tc>
        <w:tc>
          <w:tcPr>
            <w:tcW w:w="0" w:type="auto"/>
            <w:tcBorders>
              <w:bottom w:val="single" w:sz="18" w:space="0" w:color="000000"/>
              <w:right w:val="single" w:sz="16" w:space="0" w:color="000000"/>
            </w:tcBorders>
            <w:shd w:val="clear" w:color="auto" w:fill="FFFFFF"/>
            <w:vAlign w:val="bottom"/>
          </w:tcPr>
          <w:p w14:paraId="55C186B2"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Upper Bound</w:t>
            </w:r>
          </w:p>
        </w:tc>
      </w:tr>
      <w:tr w:rsidR="0092207C" w:rsidRPr="00673B28" w14:paraId="3921F73B" w14:textId="77777777" w:rsidTr="003A15E9">
        <w:trPr>
          <w:cantSplit/>
          <w:trHeight w:val="344"/>
        </w:trPr>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0784B06A"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Pearson Chi-Square</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0870911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2.591</w:t>
            </w:r>
            <w:r w:rsidRPr="00673B28">
              <w:rPr>
                <w:rFonts w:asciiTheme="majorBidi" w:hAnsiTheme="majorBidi" w:cstheme="majorBidi"/>
                <w:color w:val="000000"/>
                <w:sz w:val="24"/>
                <w:szCs w:val="24"/>
                <w:vertAlign w:val="superscript"/>
              </w:rPr>
              <w:t>a</w:t>
            </w:r>
          </w:p>
        </w:tc>
        <w:tc>
          <w:tcPr>
            <w:tcW w:w="148"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17A531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w:t>
            </w:r>
          </w:p>
        </w:tc>
        <w:tc>
          <w:tcPr>
            <w:tcW w:w="581"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CD2038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.858</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0FDF178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.865</w:t>
            </w:r>
            <w:r w:rsidRPr="00673B28">
              <w:rPr>
                <w:rFonts w:asciiTheme="majorBidi" w:hAnsiTheme="majorBidi" w:cstheme="majorBidi"/>
                <w:color w:val="000000"/>
                <w:sz w:val="24"/>
                <w:szCs w:val="24"/>
                <w:vertAlign w:val="superscript"/>
              </w:rPr>
              <w:t>b</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C96980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.856</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3853BD7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.874</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F97F4D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0399A77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38B955EB"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r w:rsidR="0092207C" w:rsidRPr="00673B28" w14:paraId="2BF0DD05" w14:textId="77777777" w:rsidTr="003A15E9">
        <w:trPr>
          <w:cantSplit/>
          <w:trHeight w:val="344"/>
        </w:trPr>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67166A9F"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Likelihood Ratio</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2054DF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3.322</w:t>
            </w:r>
          </w:p>
        </w:tc>
        <w:tc>
          <w:tcPr>
            <w:tcW w:w="148"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08C243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w:t>
            </w:r>
          </w:p>
        </w:tc>
        <w:tc>
          <w:tcPr>
            <w:tcW w:w="581"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B57248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.768</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9205BB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.830</w:t>
            </w:r>
            <w:r w:rsidRPr="00673B28">
              <w:rPr>
                <w:rFonts w:asciiTheme="majorBidi" w:hAnsiTheme="majorBidi" w:cstheme="majorBidi"/>
                <w:color w:val="000000"/>
                <w:sz w:val="24"/>
                <w:szCs w:val="24"/>
                <w:vertAlign w:val="superscript"/>
              </w:rPr>
              <w:t>b</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96BE55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.821</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B4B33D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.840</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3F11BAFE"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63F791E"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C163B6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r w:rsidR="0092207C" w:rsidRPr="00673B28" w14:paraId="5337A591" w14:textId="77777777" w:rsidTr="003A15E9">
        <w:trPr>
          <w:cantSplit/>
          <w:trHeight w:val="352"/>
        </w:trPr>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525BC821"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Fisher's Exact Test</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619867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2.313</w:t>
            </w:r>
          </w:p>
        </w:tc>
        <w:tc>
          <w:tcPr>
            <w:tcW w:w="148"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C491D7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581"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BFD011A"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1420213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.893</w:t>
            </w:r>
            <w:r w:rsidRPr="00673B28">
              <w:rPr>
                <w:rFonts w:asciiTheme="majorBidi" w:hAnsiTheme="majorBidi" w:cstheme="majorBidi"/>
                <w:color w:val="000000"/>
                <w:sz w:val="24"/>
                <w:szCs w:val="24"/>
                <w:vertAlign w:val="superscript"/>
              </w:rPr>
              <w:t>b</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FA7A5A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.885</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4D8AF3F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.901</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6BE7E6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35044BA6"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00D7006A"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r w:rsidR="0092207C" w:rsidRPr="00673B28" w14:paraId="1A26AF06" w14:textId="77777777" w:rsidTr="003A15E9">
        <w:trPr>
          <w:cantSplit/>
          <w:trHeight w:val="579"/>
        </w:trPr>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18D79B53"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Linear-by-Linear Association</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26E707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.200</w:t>
            </w:r>
            <w:r w:rsidRPr="00673B28">
              <w:rPr>
                <w:rFonts w:asciiTheme="majorBidi" w:hAnsiTheme="majorBidi" w:cstheme="majorBidi"/>
                <w:color w:val="000000"/>
                <w:sz w:val="24"/>
                <w:szCs w:val="24"/>
                <w:vertAlign w:val="superscript"/>
              </w:rPr>
              <w:t>c</w:t>
            </w:r>
          </w:p>
        </w:tc>
        <w:tc>
          <w:tcPr>
            <w:tcW w:w="148"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1DCFFE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w:t>
            </w:r>
          </w:p>
        </w:tc>
        <w:tc>
          <w:tcPr>
            <w:tcW w:w="581"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6526B7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.655</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2F12AD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.737</w:t>
            </w:r>
            <w:r w:rsidRPr="00673B28">
              <w:rPr>
                <w:rFonts w:asciiTheme="majorBidi" w:hAnsiTheme="majorBidi" w:cstheme="majorBidi"/>
                <w:color w:val="000000"/>
                <w:sz w:val="24"/>
                <w:szCs w:val="24"/>
                <w:vertAlign w:val="superscript"/>
              </w:rPr>
              <w:t>b</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9065C71"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.725</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415342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.748</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C7E21C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.366</w:t>
            </w:r>
            <w:r w:rsidRPr="00673B28">
              <w:rPr>
                <w:rFonts w:asciiTheme="majorBidi" w:hAnsiTheme="majorBidi" w:cstheme="majorBidi"/>
                <w:color w:val="000000"/>
                <w:sz w:val="24"/>
                <w:szCs w:val="24"/>
                <w:vertAlign w:val="superscript"/>
              </w:rPr>
              <w:t>b</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3DE344F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.354</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52DA421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.378</w:t>
            </w:r>
          </w:p>
        </w:tc>
      </w:tr>
      <w:tr w:rsidR="0092207C" w:rsidRPr="00673B28" w14:paraId="699831E4" w14:textId="77777777" w:rsidTr="003A15E9">
        <w:trPr>
          <w:cantSplit/>
          <w:trHeight w:val="352"/>
        </w:trPr>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591528E8"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N of Valid Cases</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1BCF412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148"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903F63E"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581"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80AB0B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3D2B4B8E"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40FE5AF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8F430B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4AFD8970"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B8E66E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10F78C0"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r w:rsidR="0092207C" w:rsidRPr="00673B28" w14:paraId="4F243DBE" w14:textId="77777777" w:rsidTr="003A15E9">
        <w:trPr>
          <w:cantSplit/>
          <w:trHeight w:val="227"/>
        </w:trPr>
        <w:tc>
          <w:tcPr>
            <w:tcW w:w="0" w:type="auto"/>
            <w:gridSpan w:val="10"/>
            <w:tcBorders>
              <w:top w:val="single" w:sz="18" w:space="0" w:color="000000"/>
              <w:left w:val="nil"/>
              <w:bottom w:val="nil"/>
              <w:right w:val="nil"/>
            </w:tcBorders>
            <w:shd w:val="clear" w:color="auto" w:fill="FFFFFF"/>
          </w:tcPr>
          <w:p w14:paraId="1334FEFB" w14:textId="77777777" w:rsidR="003A15E9" w:rsidRDefault="003A15E9"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p>
          <w:p w14:paraId="0EBEF75C" w14:textId="3157DFE4" w:rsidR="0092207C" w:rsidRPr="00673B28" w:rsidRDefault="0092207C" w:rsidP="003A15E9">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a. 7 cells (58.3%) have expected count less than 5. The minimum expected count is .23.</w:t>
            </w:r>
          </w:p>
        </w:tc>
      </w:tr>
    </w:tbl>
    <w:p w14:paraId="2E6D16A2"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The relationship between mother's age and gestational age was tested </w:t>
      </w:r>
    </w:p>
    <w:p w14:paraId="2A0A060A"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 By using Fisher's Exact </w:t>
      </w:r>
      <w:proofErr w:type="gramStart"/>
      <w:r w:rsidRPr="00673B28">
        <w:rPr>
          <w:rFonts w:asciiTheme="majorBidi" w:hAnsiTheme="majorBidi" w:cstheme="majorBidi"/>
          <w:sz w:val="24"/>
          <w:szCs w:val="24"/>
        </w:rPr>
        <w:t>Test(</w:t>
      </w:r>
      <w:proofErr w:type="gramEnd"/>
      <w:r w:rsidRPr="00673B28">
        <w:rPr>
          <w:rFonts w:asciiTheme="majorBidi" w:hAnsiTheme="majorBidi" w:cstheme="majorBidi"/>
          <w:sz w:val="24"/>
          <w:szCs w:val="24"/>
        </w:rPr>
        <w:t xml:space="preserve">FET) and P value was 0.893 </w:t>
      </w:r>
    </w:p>
    <w:p w14:paraId="73003CD1" w14:textId="38613FB1" w:rsidR="0092207C" w:rsidRPr="00673B28" w:rsidRDefault="0092207C" w:rsidP="003A15E9">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So it more than P v &gt; .</w:t>
      </w:r>
      <w:proofErr w:type="gramStart"/>
      <w:r w:rsidRPr="00673B28">
        <w:rPr>
          <w:rFonts w:asciiTheme="majorBidi" w:hAnsiTheme="majorBidi" w:cstheme="majorBidi"/>
          <w:sz w:val="24"/>
          <w:szCs w:val="24"/>
        </w:rPr>
        <w:t>05 .</w:t>
      </w:r>
      <w:proofErr w:type="gramEnd"/>
      <w:r w:rsidRPr="00673B28">
        <w:rPr>
          <w:rFonts w:asciiTheme="majorBidi" w:hAnsiTheme="majorBidi" w:cstheme="majorBidi"/>
          <w:sz w:val="24"/>
          <w:szCs w:val="24"/>
        </w:rPr>
        <w:t xml:space="preserve"> which show no significant difference. There is no gross difference between</w:t>
      </w:r>
      <w:r w:rsidR="003A15E9">
        <w:rPr>
          <w:rFonts w:asciiTheme="majorBidi" w:hAnsiTheme="majorBidi" w:cstheme="majorBidi"/>
          <w:sz w:val="24"/>
          <w:szCs w:val="24"/>
        </w:rPr>
        <w:t xml:space="preserve"> t</w:t>
      </w:r>
      <w:r w:rsidRPr="00673B28">
        <w:rPr>
          <w:rFonts w:asciiTheme="majorBidi" w:hAnsiTheme="majorBidi" w:cstheme="majorBidi"/>
          <w:sz w:val="24"/>
          <w:szCs w:val="24"/>
        </w:rPr>
        <w:t>he four age groups as to the distribution of gestational age.</w:t>
      </w:r>
    </w:p>
    <w:p w14:paraId="6B2A0A58"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The result similar to study in Iraq (Epidemiology and clinical study on infant admitted to NICU in KARKUK).</w:t>
      </w:r>
    </w:p>
    <w:p w14:paraId="46DBCBE1" w14:textId="5FE31A82"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267CDD52" w14:textId="055401FB" w:rsidR="0092207C"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02DCA92B" w14:textId="665285D3"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06E4DA22" w14:textId="1490F2BE"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17BD12D5" w14:textId="4B882482"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40ED72BB" w14:textId="77777777" w:rsidR="003A15E9" w:rsidRPr="00673B28"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182ACF78"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Table (15): Relationship between job of mother and gestational age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
        <w:gridCol w:w="1507"/>
        <w:gridCol w:w="727"/>
        <w:gridCol w:w="1092"/>
        <w:gridCol w:w="1267"/>
        <w:gridCol w:w="1267"/>
        <w:gridCol w:w="890"/>
      </w:tblGrid>
      <w:tr w:rsidR="0092207C" w:rsidRPr="00673B28" w14:paraId="0CBD8EC0" w14:textId="77777777" w:rsidTr="0092207C">
        <w:trPr>
          <w:cantSplit/>
        </w:trPr>
        <w:tc>
          <w:tcPr>
            <w:tcW w:w="0" w:type="auto"/>
            <w:gridSpan w:val="7"/>
            <w:tcBorders>
              <w:top w:val="nil"/>
              <w:left w:val="nil"/>
              <w:bottom w:val="nil"/>
              <w:right w:val="nil"/>
            </w:tcBorders>
            <w:shd w:val="clear" w:color="auto" w:fill="FFFFFF"/>
            <w:vAlign w:val="center"/>
          </w:tcPr>
          <w:p w14:paraId="3D65FD92"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p>
        </w:tc>
      </w:tr>
      <w:tr w:rsidR="0092207C" w:rsidRPr="00673B28" w14:paraId="0B896256" w14:textId="77777777" w:rsidTr="0092207C">
        <w:trPr>
          <w:cantSplit/>
        </w:trPr>
        <w:tc>
          <w:tcPr>
            <w:tcW w:w="0" w:type="auto"/>
            <w:gridSpan w:val="3"/>
            <w:vMerge w:val="restart"/>
            <w:tcBorders>
              <w:top w:val="single" w:sz="16" w:space="0" w:color="000000"/>
              <w:left w:val="single" w:sz="16" w:space="0" w:color="000000"/>
              <w:bottom w:val="nil"/>
              <w:right w:val="nil"/>
            </w:tcBorders>
            <w:shd w:val="clear" w:color="auto" w:fill="FFFFFF"/>
            <w:vAlign w:val="bottom"/>
          </w:tcPr>
          <w:p w14:paraId="5F1A24E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gridSpan w:val="3"/>
            <w:tcBorders>
              <w:top w:val="single" w:sz="16" w:space="0" w:color="000000"/>
              <w:left w:val="single" w:sz="16" w:space="0" w:color="000000"/>
            </w:tcBorders>
            <w:shd w:val="clear" w:color="auto" w:fill="FFFFFF"/>
            <w:vAlign w:val="bottom"/>
          </w:tcPr>
          <w:p w14:paraId="0905B05F"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GA</w:t>
            </w:r>
          </w:p>
        </w:tc>
        <w:tc>
          <w:tcPr>
            <w:tcW w:w="0" w:type="auto"/>
            <w:vMerge w:val="restart"/>
            <w:tcBorders>
              <w:top w:val="single" w:sz="16" w:space="0" w:color="000000"/>
              <w:right w:val="single" w:sz="16" w:space="0" w:color="000000"/>
            </w:tcBorders>
            <w:shd w:val="clear" w:color="auto" w:fill="FFFFFF"/>
            <w:vAlign w:val="bottom"/>
          </w:tcPr>
          <w:p w14:paraId="3A4BDDD1"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r>
      <w:tr w:rsidR="0092207C" w:rsidRPr="00673B28" w14:paraId="0F020965" w14:textId="77777777" w:rsidTr="0092207C">
        <w:trPr>
          <w:cantSplit/>
        </w:trPr>
        <w:tc>
          <w:tcPr>
            <w:tcW w:w="0" w:type="auto"/>
            <w:gridSpan w:val="3"/>
            <w:vMerge/>
            <w:tcBorders>
              <w:top w:val="single" w:sz="16" w:space="0" w:color="000000"/>
              <w:left w:val="single" w:sz="16" w:space="0" w:color="000000"/>
              <w:bottom w:val="nil"/>
              <w:right w:val="nil"/>
            </w:tcBorders>
            <w:shd w:val="clear" w:color="auto" w:fill="FFFFFF"/>
            <w:vAlign w:val="bottom"/>
          </w:tcPr>
          <w:p w14:paraId="308E34B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left w:val="single" w:sz="16" w:space="0" w:color="000000"/>
              <w:bottom w:val="single" w:sz="16" w:space="0" w:color="000000"/>
            </w:tcBorders>
            <w:shd w:val="clear" w:color="auto" w:fill="FFFFFF"/>
            <w:vAlign w:val="bottom"/>
          </w:tcPr>
          <w:p w14:paraId="5A882DA9"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&lt;28 week</w:t>
            </w:r>
          </w:p>
        </w:tc>
        <w:tc>
          <w:tcPr>
            <w:tcW w:w="0" w:type="auto"/>
            <w:tcBorders>
              <w:bottom w:val="single" w:sz="16" w:space="0" w:color="000000"/>
            </w:tcBorders>
            <w:shd w:val="clear" w:color="auto" w:fill="FFFFFF"/>
            <w:vAlign w:val="bottom"/>
          </w:tcPr>
          <w:p w14:paraId="354C918C"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28-32 week</w:t>
            </w:r>
          </w:p>
        </w:tc>
        <w:tc>
          <w:tcPr>
            <w:tcW w:w="0" w:type="auto"/>
            <w:tcBorders>
              <w:bottom w:val="single" w:sz="16" w:space="0" w:color="000000"/>
            </w:tcBorders>
            <w:shd w:val="clear" w:color="auto" w:fill="FFFFFF"/>
            <w:vAlign w:val="bottom"/>
          </w:tcPr>
          <w:p w14:paraId="557889F1"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32-37 week</w:t>
            </w:r>
          </w:p>
        </w:tc>
        <w:tc>
          <w:tcPr>
            <w:tcW w:w="0" w:type="auto"/>
            <w:vMerge/>
            <w:tcBorders>
              <w:top w:val="single" w:sz="16" w:space="0" w:color="000000"/>
              <w:right w:val="single" w:sz="16" w:space="0" w:color="000000"/>
            </w:tcBorders>
            <w:shd w:val="clear" w:color="auto" w:fill="FFFFFF"/>
            <w:vAlign w:val="bottom"/>
          </w:tcPr>
          <w:p w14:paraId="0C50B37A"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r>
      <w:tr w:rsidR="0092207C" w:rsidRPr="00673B28" w14:paraId="1D85A4EF" w14:textId="77777777" w:rsidTr="0092207C">
        <w:trPr>
          <w:cantSplit/>
        </w:trPr>
        <w:tc>
          <w:tcPr>
            <w:tcW w:w="0" w:type="auto"/>
            <w:vMerge w:val="restart"/>
            <w:tcBorders>
              <w:top w:val="single" w:sz="16" w:space="0" w:color="000000"/>
              <w:left w:val="single" w:sz="16" w:space="0" w:color="000000"/>
              <w:right w:val="nil"/>
            </w:tcBorders>
            <w:shd w:val="clear" w:color="auto" w:fill="FFFFFF"/>
          </w:tcPr>
          <w:p w14:paraId="5C2F1266" w14:textId="0167D6F5"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p>
        </w:tc>
        <w:tc>
          <w:tcPr>
            <w:tcW w:w="0" w:type="auto"/>
            <w:vMerge w:val="restart"/>
            <w:tcBorders>
              <w:top w:val="single" w:sz="16" w:space="0" w:color="000000"/>
              <w:left w:val="nil"/>
              <w:right w:val="nil"/>
            </w:tcBorders>
            <w:shd w:val="clear" w:color="auto" w:fill="FFFFFF"/>
          </w:tcPr>
          <w:p w14:paraId="14E1C16D"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HOUSEWIFE</w:t>
            </w:r>
          </w:p>
        </w:tc>
        <w:tc>
          <w:tcPr>
            <w:tcW w:w="0" w:type="auto"/>
            <w:tcBorders>
              <w:top w:val="single" w:sz="16" w:space="0" w:color="000000"/>
              <w:left w:val="nil"/>
              <w:bottom w:val="nil"/>
              <w:right w:val="single" w:sz="16" w:space="0" w:color="000000"/>
            </w:tcBorders>
            <w:shd w:val="clear" w:color="auto" w:fill="FFFFFF"/>
          </w:tcPr>
          <w:p w14:paraId="33C63B6E"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Count</w:t>
            </w:r>
          </w:p>
        </w:tc>
        <w:tc>
          <w:tcPr>
            <w:tcW w:w="0" w:type="auto"/>
            <w:tcBorders>
              <w:top w:val="single" w:sz="16" w:space="0" w:color="000000"/>
              <w:left w:val="single" w:sz="16" w:space="0" w:color="000000"/>
              <w:bottom w:val="nil"/>
            </w:tcBorders>
            <w:shd w:val="clear" w:color="auto" w:fill="FFFFFF"/>
            <w:vAlign w:val="center"/>
          </w:tcPr>
          <w:p w14:paraId="56E2B3B7"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w:t>
            </w:r>
          </w:p>
        </w:tc>
        <w:tc>
          <w:tcPr>
            <w:tcW w:w="0" w:type="auto"/>
            <w:tcBorders>
              <w:top w:val="single" w:sz="16" w:space="0" w:color="000000"/>
              <w:bottom w:val="nil"/>
            </w:tcBorders>
            <w:shd w:val="clear" w:color="auto" w:fill="FFFFFF"/>
            <w:vAlign w:val="center"/>
          </w:tcPr>
          <w:p w14:paraId="52155BA1"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28</w:t>
            </w:r>
          </w:p>
        </w:tc>
        <w:tc>
          <w:tcPr>
            <w:tcW w:w="0" w:type="auto"/>
            <w:tcBorders>
              <w:top w:val="single" w:sz="16" w:space="0" w:color="000000"/>
              <w:bottom w:val="nil"/>
            </w:tcBorders>
            <w:shd w:val="clear" w:color="auto" w:fill="FFFFFF"/>
            <w:vAlign w:val="center"/>
          </w:tcPr>
          <w:p w14:paraId="18691BC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68</w:t>
            </w:r>
          </w:p>
        </w:tc>
        <w:tc>
          <w:tcPr>
            <w:tcW w:w="0" w:type="auto"/>
            <w:tcBorders>
              <w:top w:val="single" w:sz="16" w:space="0" w:color="000000"/>
              <w:bottom w:val="nil"/>
              <w:right w:val="single" w:sz="16" w:space="0" w:color="000000"/>
            </w:tcBorders>
            <w:shd w:val="clear" w:color="auto" w:fill="FFFFFF"/>
            <w:vAlign w:val="center"/>
          </w:tcPr>
          <w:p w14:paraId="135ACD6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w:t>
            </w:r>
          </w:p>
        </w:tc>
      </w:tr>
      <w:tr w:rsidR="0092207C" w:rsidRPr="00673B28" w14:paraId="31573595" w14:textId="77777777" w:rsidTr="0092207C">
        <w:trPr>
          <w:cantSplit/>
        </w:trPr>
        <w:tc>
          <w:tcPr>
            <w:tcW w:w="0" w:type="auto"/>
            <w:vMerge/>
            <w:tcBorders>
              <w:top w:val="single" w:sz="16" w:space="0" w:color="000000"/>
              <w:left w:val="single" w:sz="16" w:space="0" w:color="000000"/>
              <w:right w:val="nil"/>
            </w:tcBorders>
            <w:shd w:val="clear" w:color="auto" w:fill="FFFFFF"/>
          </w:tcPr>
          <w:p w14:paraId="2B151C1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single" w:sz="16" w:space="0" w:color="000000"/>
              <w:left w:val="nil"/>
              <w:right w:val="nil"/>
            </w:tcBorders>
            <w:shd w:val="clear" w:color="auto" w:fill="FFFFFF"/>
          </w:tcPr>
          <w:p w14:paraId="63E4AD0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nil"/>
              <w:left w:val="nil"/>
              <w:right w:val="single" w:sz="16" w:space="0" w:color="000000"/>
            </w:tcBorders>
            <w:shd w:val="clear" w:color="auto" w:fill="FFFFFF"/>
          </w:tcPr>
          <w:p w14:paraId="56CF92C1" w14:textId="07AE31A0"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 </w:t>
            </w:r>
          </w:p>
        </w:tc>
        <w:tc>
          <w:tcPr>
            <w:tcW w:w="0" w:type="auto"/>
            <w:tcBorders>
              <w:top w:val="nil"/>
              <w:left w:val="single" w:sz="16" w:space="0" w:color="000000"/>
            </w:tcBorders>
            <w:shd w:val="clear" w:color="auto" w:fill="FFFFFF"/>
            <w:vAlign w:val="center"/>
          </w:tcPr>
          <w:p w14:paraId="743DD771"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4.0%</w:t>
            </w:r>
          </w:p>
        </w:tc>
        <w:tc>
          <w:tcPr>
            <w:tcW w:w="0" w:type="auto"/>
            <w:tcBorders>
              <w:top w:val="nil"/>
            </w:tcBorders>
            <w:shd w:val="clear" w:color="auto" w:fill="FFFFFF"/>
            <w:vAlign w:val="center"/>
          </w:tcPr>
          <w:p w14:paraId="037F086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28.0%</w:t>
            </w:r>
          </w:p>
        </w:tc>
        <w:tc>
          <w:tcPr>
            <w:tcW w:w="0" w:type="auto"/>
            <w:tcBorders>
              <w:top w:val="nil"/>
            </w:tcBorders>
            <w:shd w:val="clear" w:color="auto" w:fill="FFFFFF"/>
            <w:vAlign w:val="center"/>
          </w:tcPr>
          <w:p w14:paraId="3B7154A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68.0%</w:t>
            </w:r>
          </w:p>
        </w:tc>
        <w:tc>
          <w:tcPr>
            <w:tcW w:w="0" w:type="auto"/>
            <w:tcBorders>
              <w:top w:val="nil"/>
              <w:right w:val="single" w:sz="16" w:space="0" w:color="000000"/>
            </w:tcBorders>
            <w:shd w:val="clear" w:color="auto" w:fill="FFFFFF"/>
            <w:vAlign w:val="center"/>
          </w:tcPr>
          <w:p w14:paraId="05C9FF6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r w:rsidR="0092207C" w:rsidRPr="00673B28" w14:paraId="0DC44E08" w14:textId="77777777" w:rsidTr="0092207C">
        <w:trPr>
          <w:cantSplit/>
        </w:trPr>
        <w:tc>
          <w:tcPr>
            <w:tcW w:w="0" w:type="auto"/>
            <w:vMerge/>
            <w:tcBorders>
              <w:top w:val="single" w:sz="16" w:space="0" w:color="000000"/>
              <w:left w:val="single" w:sz="16" w:space="0" w:color="000000"/>
              <w:right w:val="nil"/>
            </w:tcBorders>
            <w:shd w:val="clear" w:color="auto" w:fill="FFFFFF"/>
          </w:tcPr>
          <w:p w14:paraId="79AF6CF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val="restart"/>
            <w:tcBorders>
              <w:top w:val="nil"/>
              <w:left w:val="nil"/>
              <w:right w:val="nil"/>
            </w:tcBorders>
            <w:shd w:val="clear" w:color="auto" w:fill="FFFFFF"/>
          </w:tcPr>
          <w:p w14:paraId="59F35542"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Employer</w:t>
            </w:r>
          </w:p>
        </w:tc>
        <w:tc>
          <w:tcPr>
            <w:tcW w:w="0" w:type="auto"/>
            <w:tcBorders>
              <w:top w:val="nil"/>
              <w:left w:val="nil"/>
              <w:bottom w:val="nil"/>
              <w:right w:val="single" w:sz="16" w:space="0" w:color="000000"/>
            </w:tcBorders>
            <w:shd w:val="clear" w:color="auto" w:fill="FFFFFF"/>
          </w:tcPr>
          <w:p w14:paraId="671A9A9E"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Count</w:t>
            </w:r>
          </w:p>
        </w:tc>
        <w:tc>
          <w:tcPr>
            <w:tcW w:w="0" w:type="auto"/>
            <w:tcBorders>
              <w:top w:val="nil"/>
              <w:left w:val="single" w:sz="16" w:space="0" w:color="000000"/>
              <w:bottom w:val="nil"/>
            </w:tcBorders>
            <w:shd w:val="clear" w:color="auto" w:fill="FFFFFF"/>
            <w:vAlign w:val="center"/>
          </w:tcPr>
          <w:p w14:paraId="02AA90D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w:t>
            </w:r>
          </w:p>
        </w:tc>
        <w:tc>
          <w:tcPr>
            <w:tcW w:w="0" w:type="auto"/>
            <w:tcBorders>
              <w:top w:val="nil"/>
              <w:bottom w:val="nil"/>
            </w:tcBorders>
            <w:shd w:val="clear" w:color="auto" w:fill="FFFFFF"/>
            <w:vAlign w:val="center"/>
          </w:tcPr>
          <w:p w14:paraId="6483621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w:t>
            </w:r>
          </w:p>
        </w:tc>
        <w:tc>
          <w:tcPr>
            <w:tcW w:w="0" w:type="auto"/>
            <w:tcBorders>
              <w:top w:val="nil"/>
              <w:bottom w:val="nil"/>
            </w:tcBorders>
            <w:shd w:val="clear" w:color="auto" w:fill="FFFFFF"/>
            <w:vAlign w:val="center"/>
          </w:tcPr>
          <w:p w14:paraId="1F57125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w:t>
            </w:r>
          </w:p>
        </w:tc>
        <w:tc>
          <w:tcPr>
            <w:tcW w:w="0" w:type="auto"/>
            <w:tcBorders>
              <w:top w:val="nil"/>
              <w:bottom w:val="nil"/>
              <w:right w:val="single" w:sz="16" w:space="0" w:color="000000"/>
            </w:tcBorders>
            <w:shd w:val="clear" w:color="auto" w:fill="FFFFFF"/>
            <w:vAlign w:val="center"/>
          </w:tcPr>
          <w:p w14:paraId="6A6708A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w:t>
            </w:r>
          </w:p>
        </w:tc>
      </w:tr>
      <w:tr w:rsidR="0092207C" w:rsidRPr="00673B28" w14:paraId="5E74D8A6" w14:textId="77777777" w:rsidTr="0092207C">
        <w:trPr>
          <w:cantSplit/>
        </w:trPr>
        <w:tc>
          <w:tcPr>
            <w:tcW w:w="0" w:type="auto"/>
            <w:vMerge/>
            <w:tcBorders>
              <w:top w:val="single" w:sz="16" w:space="0" w:color="000000"/>
              <w:left w:val="single" w:sz="16" w:space="0" w:color="000000"/>
              <w:right w:val="nil"/>
            </w:tcBorders>
            <w:shd w:val="clear" w:color="auto" w:fill="FFFFFF"/>
          </w:tcPr>
          <w:p w14:paraId="3EF24E7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nil"/>
              <w:left w:val="nil"/>
              <w:right w:val="nil"/>
            </w:tcBorders>
            <w:shd w:val="clear" w:color="auto" w:fill="FFFFFF"/>
          </w:tcPr>
          <w:p w14:paraId="70B80E1A"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nil"/>
              <w:left w:val="nil"/>
              <w:right w:val="single" w:sz="16" w:space="0" w:color="000000"/>
            </w:tcBorders>
            <w:shd w:val="clear" w:color="auto" w:fill="FFFFFF"/>
          </w:tcPr>
          <w:p w14:paraId="6001FF78" w14:textId="40B27894"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 </w:t>
            </w:r>
          </w:p>
        </w:tc>
        <w:tc>
          <w:tcPr>
            <w:tcW w:w="0" w:type="auto"/>
            <w:tcBorders>
              <w:top w:val="nil"/>
              <w:left w:val="single" w:sz="16" w:space="0" w:color="000000"/>
            </w:tcBorders>
            <w:shd w:val="clear" w:color="auto" w:fill="FFFFFF"/>
            <w:vAlign w:val="center"/>
          </w:tcPr>
          <w:p w14:paraId="47B27A8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9.1%</w:t>
            </w:r>
          </w:p>
        </w:tc>
        <w:tc>
          <w:tcPr>
            <w:tcW w:w="0" w:type="auto"/>
            <w:tcBorders>
              <w:top w:val="nil"/>
            </w:tcBorders>
            <w:shd w:val="clear" w:color="auto" w:fill="FFFFFF"/>
            <w:vAlign w:val="center"/>
          </w:tcPr>
          <w:p w14:paraId="2513886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36.4%</w:t>
            </w:r>
          </w:p>
        </w:tc>
        <w:tc>
          <w:tcPr>
            <w:tcW w:w="0" w:type="auto"/>
            <w:tcBorders>
              <w:top w:val="nil"/>
            </w:tcBorders>
            <w:shd w:val="clear" w:color="auto" w:fill="FFFFFF"/>
            <w:vAlign w:val="center"/>
          </w:tcPr>
          <w:p w14:paraId="7963A3F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54.5%</w:t>
            </w:r>
          </w:p>
        </w:tc>
        <w:tc>
          <w:tcPr>
            <w:tcW w:w="0" w:type="auto"/>
            <w:tcBorders>
              <w:top w:val="nil"/>
              <w:right w:val="single" w:sz="16" w:space="0" w:color="000000"/>
            </w:tcBorders>
            <w:shd w:val="clear" w:color="auto" w:fill="FFFFFF"/>
            <w:vAlign w:val="center"/>
          </w:tcPr>
          <w:p w14:paraId="7E961371"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r w:rsidR="0092207C" w:rsidRPr="00673B28" w14:paraId="0E2E2D6F" w14:textId="77777777" w:rsidTr="0092207C">
        <w:trPr>
          <w:cantSplit/>
        </w:trPr>
        <w:tc>
          <w:tcPr>
            <w:tcW w:w="0" w:type="auto"/>
            <w:gridSpan w:val="2"/>
            <w:vMerge w:val="restart"/>
            <w:tcBorders>
              <w:top w:val="nil"/>
              <w:left w:val="single" w:sz="16" w:space="0" w:color="000000"/>
              <w:bottom w:val="single" w:sz="16" w:space="0" w:color="000000"/>
              <w:right w:val="nil"/>
            </w:tcBorders>
            <w:shd w:val="clear" w:color="auto" w:fill="FFFFFF"/>
          </w:tcPr>
          <w:p w14:paraId="43A84939"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0" w:type="auto"/>
            <w:tcBorders>
              <w:top w:val="nil"/>
              <w:left w:val="nil"/>
              <w:bottom w:val="nil"/>
              <w:right w:val="single" w:sz="16" w:space="0" w:color="000000"/>
            </w:tcBorders>
            <w:shd w:val="clear" w:color="auto" w:fill="FFFFFF"/>
          </w:tcPr>
          <w:p w14:paraId="2A0DDF48"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Count</w:t>
            </w:r>
          </w:p>
        </w:tc>
        <w:tc>
          <w:tcPr>
            <w:tcW w:w="0" w:type="auto"/>
            <w:tcBorders>
              <w:top w:val="nil"/>
              <w:left w:val="single" w:sz="16" w:space="0" w:color="000000"/>
              <w:bottom w:val="nil"/>
            </w:tcBorders>
            <w:shd w:val="clear" w:color="auto" w:fill="FFFFFF"/>
            <w:vAlign w:val="center"/>
          </w:tcPr>
          <w:p w14:paraId="713BA33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w:t>
            </w:r>
          </w:p>
        </w:tc>
        <w:tc>
          <w:tcPr>
            <w:tcW w:w="0" w:type="auto"/>
            <w:tcBorders>
              <w:top w:val="nil"/>
              <w:bottom w:val="nil"/>
            </w:tcBorders>
            <w:shd w:val="clear" w:color="auto" w:fill="FFFFFF"/>
            <w:vAlign w:val="center"/>
          </w:tcPr>
          <w:p w14:paraId="17F29CC7"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32</w:t>
            </w:r>
          </w:p>
        </w:tc>
        <w:tc>
          <w:tcPr>
            <w:tcW w:w="0" w:type="auto"/>
            <w:tcBorders>
              <w:top w:val="nil"/>
              <w:bottom w:val="nil"/>
            </w:tcBorders>
            <w:shd w:val="clear" w:color="auto" w:fill="FFFFFF"/>
            <w:vAlign w:val="center"/>
          </w:tcPr>
          <w:p w14:paraId="51753F8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74</w:t>
            </w:r>
          </w:p>
        </w:tc>
        <w:tc>
          <w:tcPr>
            <w:tcW w:w="0" w:type="auto"/>
            <w:tcBorders>
              <w:top w:val="nil"/>
              <w:bottom w:val="nil"/>
              <w:right w:val="single" w:sz="16" w:space="0" w:color="000000"/>
            </w:tcBorders>
            <w:shd w:val="clear" w:color="auto" w:fill="FFFFFF"/>
            <w:vAlign w:val="center"/>
          </w:tcPr>
          <w:p w14:paraId="1A140C7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r>
      <w:tr w:rsidR="0092207C" w:rsidRPr="00673B28" w14:paraId="24169158" w14:textId="77777777" w:rsidTr="0092207C">
        <w:trPr>
          <w:cantSplit/>
        </w:trPr>
        <w:tc>
          <w:tcPr>
            <w:tcW w:w="0" w:type="auto"/>
            <w:gridSpan w:val="2"/>
            <w:vMerge/>
            <w:tcBorders>
              <w:top w:val="nil"/>
              <w:left w:val="single" w:sz="16" w:space="0" w:color="000000"/>
              <w:bottom w:val="single" w:sz="16" w:space="0" w:color="000000"/>
              <w:right w:val="nil"/>
            </w:tcBorders>
            <w:shd w:val="clear" w:color="auto" w:fill="FFFFFF"/>
          </w:tcPr>
          <w:p w14:paraId="1C91C1C2"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nil"/>
              <w:left w:val="nil"/>
              <w:bottom w:val="single" w:sz="16" w:space="0" w:color="000000"/>
              <w:right w:val="single" w:sz="16" w:space="0" w:color="000000"/>
            </w:tcBorders>
            <w:shd w:val="clear" w:color="auto" w:fill="FFFFFF"/>
          </w:tcPr>
          <w:p w14:paraId="1EC2FF6D" w14:textId="19C8A69D"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 </w:t>
            </w:r>
          </w:p>
        </w:tc>
        <w:tc>
          <w:tcPr>
            <w:tcW w:w="0" w:type="auto"/>
            <w:tcBorders>
              <w:top w:val="nil"/>
              <w:left w:val="single" w:sz="16" w:space="0" w:color="000000"/>
              <w:bottom w:val="single" w:sz="16" w:space="0" w:color="000000"/>
            </w:tcBorders>
            <w:shd w:val="clear" w:color="auto" w:fill="FFFFFF"/>
            <w:vAlign w:val="center"/>
          </w:tcPr>
          <w:p w14:paraId="39CDCB2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4.5%</w:t>
            </w:r>
          </w:p>
        </w:tc>
        <w:tc>
          <w:tcPr>
            <w:tcW w:w="0" w:type="auto"/>
            <w:tcBorders>
              <w:top w:val="nil"/>
              <w:bottom w:val="single" w:sz="16" w:space="0" w:color="000000"/>
            </w:tcBorders>
            <w:shd w:val="clear" w:color="auto" w:fill="FFFFFF"/>
            <w:vAlign w:val="center"/>
          </w:tcPr>
          <w:p w14:paraId="26F810E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28.8%</w:t>
            </w:r>
          </w:p>
        </w:tc>
        <w:tc>
          <w:tcPr>
            <w:tcW w:w="0" w:type="auto"/>
            <w:tcBorders>
              <w:top w:val="nil"/>
              <w:bottom w:val="single" w:sz="16" w:space="0" w:color="000000"/>
            </w:tcBorders>
            <w:shd w:val="clear" w:color="auto" w:fill="FFFFFF"/>
            <w:vAlign w:val="center"/>
          </w:tcPr>
          <w:p w14:paraId="15AD576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66.7%</w:t>
            </w:r>
          </w:p>
        </w:tc>
        <w:tc>
          <w:tcPr>
            <w:tcW w:w="0" w:type="auto"/>
            <w:tcBorders>
              <w:top w:val="nil"/>
              <w:bottom w:val="single" w:sz="16" w:space="0" w:color="000000"/>
              <w:right w:val="single" w:sz="16" w:space="0" w:color="000000"/>
            </w:tcBorders>
            <w:shd w:val="clear" w:color="auto" w:fill="FFFFFF"/>
            <w:vAlign w:val="center"/>
          </w:tcPr>
          <w:p w14:paraId="35FF741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bl>
    <w:p w14:paraId="217A5EBB" w14:textId="41AC92ED" w:rsidR="0092207C"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148D694A" w14:textId="100CF189"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5B9ACA58" w14:textId="5C5166F0"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39E6DE47" w14:textId="68EA2282"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793AB176" w14:textId="5BB6ECB5"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13A3CAE0" w14:textId="0DAAB52A"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68F4D22A" w14:textId="132F8128"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207AA497" w14:textId="1C08EC28"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1D586FF5" w14:textId="64CBD109"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7A1F2799" w14:textId="183F16EA"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475ECC13" w14:textId="1AC7D02B"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7E89BE3C" w14:textId="77777777" w:rsidR="003A15E9" w:rsidRPr="00673B28" w:rsidRDefault="003A15E9" w:rsidP="003A15E9">
      <w:pPr>
        <w:autoSpaceDE w:val="0"/>
        <w:autoSpaceDN w:val="0"/>
        <w:bidi w:val="0"/>
        <w:adjustRightInd w:val="0"/>
        <w:spacing w:after="0" w:line="400" w:lineRule="atLeast"/>
        <w:rPr>
          <w:rFonts w:asciiTheme="majorBidi" w:hAnsiTheme="majorBidi" w:cstheme="majorBidi"/>
          <w:sz w:val="24"/>
          <w:szCs w:val="24"/>
        </w:rPr>
      </w:pPr>
    </w:p>
    <w:tbl>
      <w:tblPr>
        <w:tblpPr w:leftFromText="180" w:rightFromText="180" w:vertAnchor="text" w:horzAnchor="margin" w:tblpXSpec="center" w:tblpY="98"/>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7"/>
        <w:gridCol w:w="1077"/>
        <w:gridCol w:w="1077"/>
        <w:gridCol w:w="30"/>
        <w:gridCol w:w="1047"/>
        <w:gridCol w:w="1077"/>
        <w:gridCol w:w="1077"/>
        <w:gridCol w:w="1077"/>
        <w:gridCol w:w="1077"/>
        <w:gridCol w:w="1077"/>
        <w:gridCol w:w="1077"/>
      </w:tblGrid>
      <w:tr w:rsidR="003A15E9" w:rsidRPr="00673B28" w14:paraId="4730ACCF" w14:textId="77777777" w:rsidTr="003A15E9">
        <w:trPr>
          <w:gridAfter w:val="7"/>
          <w:wAfter w:w="7509" w:type="dxa"/>
          <w:cantSplit/>
          <w:trHeight w:val="57"/>
        </w:trPr>
        <w:tc>
          <w:tcPr>
            <w:tcW w:w="3261" w:type="dxa"/>
            <w:gridSpan w:val="4"/>
            <w:tcBorders>
              <w:top w:val="nil"/>
              <w:left w:val="nil"/>
              <w:bottom w:val="nil"/>
            </w:tcBorders>
            <w:shd w:val="clear" w:color="auto" w:fill="FFFFFF"/>
            <w:vAlign w:val="center"/>
          </w:tcPr>
          <w:p w14:paraId="6E90E1BB" w14:textId="652E19CA" w:rsidR="003A15E9" w:rsidRPr="00673B28" w:rsidRDefault="003A15E9" w:rsidP="003A15E9">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b/>
                <w:bCs/>
                <w:color w:val="000000"/>
                <w:sz w:val="24"/>
                <w:szCs w:val="24"/>
              </w:rPr>
              <w:lastRenderedPageBreak/>
              <w:t>Chi-Square Tests</w:t>
            </w:r>
          </w:p>
        </w:tc>
      </w:tr>
      <w:tr w:rsidR="003A15E9" w:rsidRPr="00673B28" w14:paraId="047D715A" w14:textId="77777777" w:rsidTr="0092207C">
        <w:trPr>
          <w:gridAfter w:val="4"/>
          <w:wAfter w:w="4308" w:type="dxa"/>
          <w:cantSplit/>
          <w:trHeight w:val="57"/>
        </w:trPr>
        <w:tc>
          <w:tcPr>
            <w:tcW w:w="1077" w:type="dxa"/>
            <w:vMerge w:val="restart"/>
            <w:tcBorders>
              <w:top w:val="single" w:sz="16" w:space="0" w:color="000000"/>
              <w:left w:val="single" w:sz="16" w:space="0" w:color="000000"/>
              <w:bottom w:val="nil"/>
              <w:right w:val="single" w:sz="16" w:space="0" w:color="000000"/>
            </w:tcBorders>
            <w:shd w:val="clear" w:color="auto" w:fill="FFFFFF"/>
            <w:vAlign w:val="bottom"/>
          </w:tcPr>
          <w:p w14:paraId="31624E00"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vMerge w:val="restart"/>
            <w:tcBorders>
              <w:top w:val="single" w:sz="16" w:space="0" w:color="000000"/>
              <w:left w:val="single" w:sz="16" w:space="0" w:color="000000"/>
            </w:tcBorders>
            <w:shd w:val="clear" w:color="auto" w:fill="FFFFFF"/>
            <w:vAlign w:val="bottom"/>
          </w:tcPr>
          <w:p w14:paraId="235736CF" w14:textId="77777777" w:rsidR="003A15E9" w:rsidRPr="00673B28" w:rsidRDefault="003A15E9" w:rsidP="003A15E9">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Value</w:t>
            </w:r>
          </w:p>
        </w:tc>
        <w:tc>
          <w:tcPr>
            <w:tcW w:w="1077" w:type="dxa"/>
            <w:vMerge w:val="restart"/>
            <w:tcBorders>
              <w:top w:val="single" w:sz="16" w:space="0" w:color="000000"/>
            </w:tcBorders>
            <w:shd w:val="clear" w:color="auto" w:fill="FFFFFF"/>
            <w:vAlign w:val="bottom"/>
          </w:tcPr>
          <w:p w14:paraId="63DE70C0" w14:textId="77777777" w:rsidR="003A15E9" w:rsidRPr="00673B28" w:rsidRDefault="003A15E9" w:rsidP="003A15E9">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df</w:t>
            </w:r>
          </w:p>
        </w:tc>
        <w:tc>
          <w:tcPr>
            <w:tcW w:w="1077" w:type="dxa"/>
            <w:gridSpan w:val="2"/>
            <w:vMerge w:val="restart"/>
            <w:tcBorders>
              <w:top w:val="single" w:sz="16" w:space="0" w:color="000000"/>
            </w:tcBorders>
            <w:shd w:val="clear" w:color="auto" w:fill="FFFFFF"/>
            <w:vAlign w:val="bottom"/>
          </w:tcPr>
          <w:p w14:paraId="67984F83" w14:textId="77777777" w:rsidR="003A15E9" w:rsidRPr="00673B28" w:rsidRDefault="003A15E9" w:rsidP="003A15E9">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Asymptotic Significance (2-sided)</w:t>
            </w:r>
          </w:p>
        </w:tc>
        <w:tc>
          <w:tcPr>
            <w:tcW w:w="1077" w:type="dxa"/>
            <w:tcBorders>
              <w:top w:val="single" w:sz="16" w:space="0" w:color="000000"/>
            </w:tcBorders>
            <w:shd w:val="clear" w:color="auto" w:fill="FFFFFF"/>
            <w:vAlign w:val="bottom"/>
          </w:tcPr>
          <w:p w14:paraId="592F45A8" w14:textId="77777777" w:rsidR="003A15E9" w:rsidRPr="00673B28" w:rsidRDefault="003A15E9" w:rsidP="003A15E9">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Monte Carlo Sig. (2-sided)</w:t>
            </w:r>
          </w:p>
        </w:tc>
        <w:tc>
          <w:tcPr>
            <w:tcW w:w="1077" w:type="dxa"/>
            <w:tcBorders>
              <w:top w:val="single" w:sz="16" w:space="0" w:color="000000"/>
              <w:right w:val="single" w:sz="16" w:space="0" w:color="000000"/>
            </w:tcBorders>
            <w:shd w:val="clear" w:color="auto" w:fill="FFFFFF"/>
            <w:vAlign w:val="bottom"/>
          </w:tcPr>
          <w:p w14:paraId="05901B8C" w14:textId="77777777" w:rsidR="003A15E9" w:rsidRPr="00673B28" w:rsidRDefault="003A15E9" w:rsidP="003A15E9">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Monte Carlo Sig. (1-sided)</w:t>
            </w:r>
          </w:p>
        </w:tc>
      </w:tr>
      <w:tr w:rsidR="003A15E9" w:rsidRPr="00673B28" w14:paraId="6FE8357E" w14:textId="77777777" w:rsidTr="0092207C">
        <w:trPr>
          <w:gridAfter w:val="2"/>
          <w:wAfter w:w="2154" w:type="dxa"/>
          <w:cantSplit/>
          <w:trHeight w:val="57"/>
        </w:trPr>
        <w:tc>
          <w:tcPr>
            <w:tcW w:w="1077" w:type="dxa"/>
            <w:vMerge/>
            <w:tcBorders>
              <w:top w:val="single" w:sz="16" w:space="0" w:color="000000"/>
              <w:left w:val="single" w:sz="16" w:space="0" w:color="000000"/>
              <w:bottom w:val="nil"/>
              <w:right w:val="single" w:sz="16" w:space="0" w:color="000000"/>
            </w:tcBorders>
            <w:shd w:val="clear" w:color="auto" w:fill="FFFFFF"/>
            <w:vAlign w:val="bottom"/>
          </w:tcPr>
          <w:p w14:paraId="5B72329B" w14:textId="77777777" w:rsidR="003A15E9" w:rsidRPr="00673B28" w:rsidRDefault="003A15E9" w:rsidP="003A15E9">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vMerge/>
            <w:tcBorders>
              <w:top w:val="single" w:sz="16" w:space="0" w:color="000000"/>
              <w:left w:val="single" w:sz="16" w:space="0" w:color="000000"/>
            </w:tcBorders>
            <w:shd w:val="clear" w:color="auto" w:fill="FFFFFF"/>
            <w:vAlign w:val="bottom"/>
          </w:tcPr>
          <w:p w14:paraId="470C44E4" w14:textId="77777777" w:rsidR="003A15E9" w:rsidRPr="00673B28" w:rsidRDefault="003A15E9" w:rsidP="003A15E9">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vMerge/>
            <w:tcBorders>
              <w:top w:val="single" w:sz="16" w:space="0" w:color="000000"/>
            </w:tcBorders>
            <w:shd w:val="clear" w:color="auto" w:fill="FFFFFF"/>
            <w:vAlign w:val="bottom"/>
          </w:tcPr>
          <w:p w14:paraId="3CBBBDD6" w14:textId="77777777" w:rsidR="003A15E9" w:rsidRPr="00673B28" w:rsidRDefault="003A15E9" w:rsidP="003A15E9">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gridSpan w:val="2"/>
            <w:vMerge/>
            <w:tcBorders>
              <w:top w:val="single" w:sz="16" w:space="0" w:color="000000"/>
            </w:tcBorders>
            <w:shd w:val="clear" w:color="auto" w:fill="FFFFFF"/>
            <w:vAlign w:val="bottom"/>
          </w:tcPr>
          <w:p w14:paraId="096EA0E0" w14:textId="77777777" w:rsidR="003A15E9" w:rsidRPr="00673B28" w:rsidRDefault="003A15E9" w:rsidP="003A15E9">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vMerge w:val="restart"/>
            <w:shd w:val="clear" w:color="auto" w:fill="FFFFFF"/>
            <w:vAlign w:val="bottom"/>
          </w:tcPr>
          <w:p w14:paraId="741E5497" w14:textId="77777777" w:rsidR="003A15E9" w:rsidRPr="00673B28" w:rsidRDefault="003A15E9" w:rsidP="003A15E9">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Significance</w:t>
            </w:r>
          </w:p>
        </w:tc>
        <w:tc>
          <w:tcPr>
            <w:tcW w:w="1077" w:type="dxa"/>
            <w:shd w:val="clear" w:color="auto" w:fill="FFFFFF"/>
            <w:vAlign w:val="bottom"/>
          </w:tcPr>
          <w:p w14:paraId="4AA00CEE" w14:textId="77777777" w:rsidR="003A15E9" w:rsidRPr="00673B28" w:rsidRDefault="003A15E9" w:rsidP="003A15E9">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99% Confidence Interval</w:t>
            </w:r>
          </w:p>
        </w:tc>
        <w:tc>
          <w:tcPr>
            <w:tcW w:w="1077" w:type="dxa"/>
            <w:shd w:val="clear" w:color="auto" w:fill="FFFFFF"/>
            <w:vAlign w:val="bottom"/>
          </w:tcPr>
          <w:p w14:paraId="791CEBD6" w14:textId="77777777" w:rsidR="003A15E9" w:rsidRPr="00673B28" w:rsidRDefault="003A15E9" w:rsidP="003A15E9">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Significance</w:t>
            </w:r>
          </w:p>
        </w:tc>
        <w:tc>
          <w:tcPr>
            <w:tcW w:w="1077" w:type="dxa"/>
            <w:tcBorders>
              <w:right w:val="single" w:sz="16" w:space="0" w:color="000000"/>
            </w:tcBorders>
            <w:shd w:val="clear" w:color="auto" w:fill="FFFFFF"/>
            <w:vAlign w:val="bottom"/>
          </w:tcPr>
          <w:p w14:paraId="659067BA" w14:textId="77777777" w:rsidR="003A15E9" w:rsidRPr="00673B28" w:rsidRDefault="003A15E9" w:rsidP="003A15E9">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99% Confidence Interval</w:t>
            </w:r>
          </w:p>
        </w:tc>
      </w:tr>
      <w:tr w:rsidR="003A15E9" w:rsidRPr="00673B28" w14:paraId="0F1CF74C" w14:textId="77777777" w:rsidTr="0092207C">
        <w:trPr>
          <w:cantSplit/>
          <w:trHeight w:val="57"/>
        </w:trPr>
        <w:tc>
          <w:tcPr>
            <w:tcW w:w="1077" w:type="dxa"/>
            <w:vMerge/>
            <w:tcBorders>
              <w:top w:val="single" w:sz="16" w:space="0" w:color="000000"/>
              <w:left w:val="single" w:sz="16" w:space="0" w:color="000000"/>
              <w:bottom w:val="single" w:sz="18" w:space="0" w:color="000000"/>
              <w:right w:val="single" w:sz="16" w:space="0" w:color="000000"/>
            </w:tcBorders>
            <w:shd w:val="clear" w:color="auto" w:fill="FFFFFF"/>
            <w:vAlign w:val="bottom"/>
          </w:tcPr>
          <w:p w14:paraId="3A590455" w14:textId="77777777" w:rsidR="003A15E9" w:rsidRPr="00673B28" w:rsidRDefault="003A15E9" w:rsidP="003A15E9">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vMerge/>
            <w:tcBorders>
              <w:top w:val="single" w:sz="16" w:space="0" w:color="000000"/>
              <w:left w:val="single" w:sz="16" w:space="0" w:color="000000"/>
              <w:bottom w:val="single" w:sz="18" w:space="0" w:color="000000"/>
            </w:tcBorders>
            <w:shd w:val="clear" w:color="auto" w:fill="FFFFFF"/>
            <w:vAlign w:val="bottom"/>
          </w:tcPr>
          <w:p w14:paraId="0407F78A" w14:textId="77777777" w:rsidR="003A15E9" w:rsidRPr="00673B28" w:rsidRDefault="003A15E9" w:rsidP="003A15E9">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vMerge/>
            <w:tcBorders>
              <w:top w:val="single" w:sz="16" w:space="0" w:color="000000"/>
              <w:bottom w:val="single" w:sz="18" w:space="0" w:color="000000"/>
            </w:tcBorders>
            <w:shd w:val="clear" w:color="auto" w:fill="FFFFFF"/>
            <w:vAlign w:val="bottom"/>
          </w:tcPr>
          <w:p w14:paraId="40B027A0" w14:textId="77777777" w:rsidR="003A15E9" w:rsidRPr="00673B28" w:rsidRDefault="003A15E9" w:rsidP="003A15E9">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gridSpan w:val="2"/>
            <w:vMerge/>
            <w:tcBorders>
              <w:top w:val="single" w:sz="16" w:space="0" w:color="000000"/>
              <w:bottom w:val="single" w:sz="18" w:space="0" w:color="000000"/>
            </w:tcBorders>
            <w:shd w:val="clear" w:color="auto" w:fill="FFFFFF"/>
            <w:vAlign w:val="bottom"/>
          </w:tcPr>
          <w:p w14:paraId="40ECEB55" w14:textId="77777777" w:rsidR="003A15E9" w:rsidRPr="00673B28" w:rsidRDefault="003A15E9" w:rsidP="003A15E9">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vMerge/>
            <w:tcBorders>
              <w:bottom w:val="single" w:sz="18" w:space="0" w:color="000000"/>
            </w:tcBorders>
            <w:shd w:val="clear" w:color="auto" w:fill="FFFFFF"/>
            <w:vAlign w:val="bottom"/>
          </w:tcPr>
          <w:p w14:paraId="5C0CFD49" w14:textId="77777777" w:rsidR="003A15E9" w:rsidRPr="00673B28" w:rsidRDefault="003A15E9" w:rsidP="003A15E9">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tcBorders>
              <w:bottom w:val="single" w:sz="18" w:space="0" w:color="000000"/>
            </w:tcBorders>
            <w:shd w:val="clear" w:color="auto" w:fill="FFFFFF"/>
            <w:vAlign w:val="bottom"/>
          </w:tcPr>
          <w:p w14:paraId="795DB873" w14:textId="77777777" w:rsidR="003A15E9" w:rsidRPr="00673B28" w:rsidRDefault="003A15E9" w:rsidP="003A15E9">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Lower Bound</w:t>
            </w:r>
          </w:p>
        </w:tc>
        <w:tc>
          <w:tcPr>
            <w:tcW w:w="1077" w:type="dxa"/>
            <w:tcBorders>
              <w:bottom w:val="single" w:sz="18" w:space="0" w:color="000000"/>
            </w:tcBorders>
            <w:shd w:val="clear" w:color="auto" w:fill="FFFFFF"/>
            <w:vAlign w:val="bottom"/>
          </w:tcPr>
          <w:p w14:paraId="1B7A194D" w14:textId="77777777" w:rsidR="003A15E9" w:rsidRPr="00673B28" w:rsidRDefault="003A15E9" w:rsidP="003A15E9">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Upper Bound</w:t>
            </w:r>
          </w:p>
        </w:tc>
        <w:tc>
          <w:tcPr>
            <w:tcW w:w="1077" w:type="dxa"/>
            <w:tcBorders>
              <w:bottom w:val="single" w:sz="18" w:space="0" w:color="000000"/>
            </w:tcBorders>
            <w:shd w:val="clear" w:color="auto" w:fill="FFFFFF"/>
            <w:vAlign w:val="bottom"/>
          </w:tcPr>
          <w:p w14:paraId="36296CD3" w14:textId="77777777" w:rsidR="003A15E9" w:rsidRPr="00673B28" w:rsidRDefault="003A15E9" w:rsidP="003A15E9">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tcBorders>
              <w:bottom w:val="single" w:sz="18" w:space="0" w:color="000000"/>
            </w:tcBorders>
            <w:shd w:val="clear" w:color="auto" w:fill="FFFFFF"/>
            <w:vAlign w:val="bottom"/>
          </w:tcPr>
          <w:p w14:paraId="6E40A9ED" w14:textId="77777777" w:rsidR="003A15E9" w:rsidRPr="00673B28" w:rsidRDefault="003A15E9" w:rsidP="003A15E9">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Lower Bound</w:t>
            </w:r>
          </w:p>
        </w:tc>
        <w:tc>
          <w:tcPr>
            <w:tcW w:w="1077" w:type="dxa"/>
            <w:tcBorders>
              <w:bottom w:val="single" w:sz="18" w:space="0" w:color="000000"/>
              <w:right w:val="single" w:sz="16" w:space="0" w:color="000000"/>
            </w:tcBorders>
            <w:shd w:val="clear" w:color="auto" w:fill="FFFFFF"/>
            <w:vAlign w:val="bottom"/>
          </w:tcPr>
          <w:p w14:paraId="41C3C9AE" w14:textId="77777777" w:rsidR="003A15E9" w:rsidRPr="00673B28" w:rsidRDefault="003A15E9" w:rsidP="003A15E9">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Upper Bound</w:t>
            </w:r>
          </w:p>
        </w:tc>
      </w:tr>
      <w:tr w:rsidR="003A15E9" w:rsidRPr="00673B28" w14:paraId="6BB852D7" w14:textId="77777777" w:rsidTr="0092207C">
        <w:trPr>
          <w:cantSplit/>
          <w:trHeight w:val="57"/>
        </w:trPr>
        <w:tc>
          <w:tcPr>
            <w:tcW w:w="1077" w:type="dxa"/>
            <w:tcBorders>
              <w:top w:val="single" w:sz="18" w:space="0" w:color="000000"/>
              <w:left w:val="single" w:sz="18" w:space="0" w:color="000000"/>
              <w:bottom w:val="single" w:sz="18" w:space="0" w:color="000000"/>
              <w:right w:val="single" w:sz="18" w:space="0" w:color="000000"/>
            </w:tcBorders>
            <w:shd w:val="clear" w:color="auto" w:fill="FFFFFF"/>
          </w:tcPr>
          <w:p w14:paraId="6547E557" w14:textId="77777777" w:rsidR="003A15E9" w:rsidRPr="00673B28" w:rsidRDefault="003A15E9" w:rsidP="003A15E9">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Pearson Chi-Square</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236266E"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1.080</w:t>
            </w:r>
            <w:r w:rsidRPr="00673B28">
              <w:rPr>
                <w:rFonts w:asciiTheme="majorBidi" w:hAnsiTheme="majorBidi" w:cstheme="majorBidi"/>
                <w:color w:val="000000"/>
                <w:sz w:val="24"/>
                <w:szCs w:val="24"/>
                <w:vertAlign w:val="superscript"/>
              </w:rPr>
              <w:t>a</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26D0C0C"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w:t>
            </w:r>
          </w:p>
        </w:tc>
        <w:tc>
          <w:tcPr>
            <w:tcW w:w="1077"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6C740A23"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.583</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AB5E27E"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.610</w:t>
            </w:r>
            <w:r w:rsidRPr="00673B28">
              <w:rPr>
                <w:rFonts w:asciiTheme="majorBidi" w:hAnsiTheme="majorBidi" w:cstheme="majorBidi"/>
                <w:color w:val="000000"/>
                <w:sz w:val="24"/>
                <w:szCs w:val="24"/>
                <w:vertAlign w:val="superscript"/>
              </w:rPr>
              <w:t>b</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EBEC653"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.597</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7CB5417"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.623</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E65CC99"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266E60B"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0941362"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r>
      <w:tr w:rsidR="003A15E9" w:rsidRPr="00673B28" w14:paraId="441A9ADD" w14:textId="77777777" w:rsidTr="0092207C">
        <w:trPr>
          <w:cantSplit/>
          <w:trHeight w:val="57"/>
        </w:trPr>
        <w:tc>
          <w:tcPr>
            <w:tcW w:w="1077" w:type="dxa"/>
            <w:tcBorders>
              <w:top w:val="single" w:sz="18" w:space="0" w:color="000000"/>
              <w:left w:val="single" w:sz="18" w:space="0" w:color="000000"/>
              <w:bottom w:val="single" w:sz="18" w:space="0" w:color="000000"/>
              <w:right w:val="single" w:sz="18" w:space="0" w:color="000000"/>
            </w:tcBorders>
            <w:shd w:val="clear" w:color="auto" w:fill="FFFFFF"/>
          </w:tcPr>
          <w:p w14:paraId="194F03CF" w14:textId="77777777" w:rsidR="003A15E9" w:rsidRPr="00673B28" w:rsidRDefault="003A15E9" w:rsidP="003A15E9">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Likelihood Ratio</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751DFDD"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.963</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B05D595"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w:t>
            </w:r>
          </w:p>
        </w:tc>
        <w:tc>
          <w:tcPr>
            <w:tcW w:w="1077"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59DFAD16"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.618</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5001DD9"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.904</w:t>
            </w:r>
            <w:r w:rsidRPr="00673B28">
              <w:rPr>
                <w:rFonts w:asciiTheme="majorBidi" w:hAnsiTheme="majorBidi" w:cstheme="majorBidi"/>
                <w:color w:val="000000"/>
                <w:sz w:val="24"/>
                <w:szCs w:val="24"/>
                <w:vertAlign w:val="superscript"/>
              </w:rPr>
              <w:t>b</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0860D83"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.897</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1C121D9"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.912</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93C51B4"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A17585C"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CA57F8A"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r>
      <w:tr w:rsidR="003A15E9" w:rsidRPr="00673B28" w14:paraId="40636920" w14:textId="77777777" w:rsidTr="0092207C">
        <w:trPr>
          <w:cantSplit/>
          <w:trHeight w:val="57"/>
        </w:trPr>
        <w:tc>
          <w:tcPr>
            <w:tcW w:w="1077" w:type="dxa"/>
            <w:tcBorders>
              <w:top w:val="single" w:sz="18" w:space="0" w:color="000000"/>
              <w:left w:val="single" w:sz="18" w:space="0" w:color="000000"/>
              <w:bottom w:val="single" w:sz="18" w:space="0" w:color="000000"/>
              <w:right w:val="single" w:sz="18" w:space="0" w:color="000000"/>
            </w:tcBorders>
            <w:shd w:val="clear" w:color="auto" w:fill="FFFFFF"/>
          </w:tcPr>
          <w:p w14:paraId="4BB3DFEF" w14:textId="77777777" w:rsidR="003A15E9" w:rsidRPr="00673B28" w:rsidRDefault="003A15E9" w:rsidP="003A15E9">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Fisher's Exact Test</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EA2B0E2"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1.794</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268BEDE"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176F32A7"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FF6E8A4"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.334</w:t>
            </w:r>
            <w:r w:rsidRPr="00673B28">
              <w:rPr>
                <w:rFonts w:asciiTheme="majorBidi" w:hAnsiTheme="majorBidi" w:cstheme="majorBidi"/>
                <w:color w:val="000000"/>
                <w:sz w:val="24"/>
                <w:szCs w:val="24"/>
                <w:vertAlign w:val="superscript"/>
              </w:rPr>
              <w:t>b</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E47A95A"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.322</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E38D05C"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.346</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49E647D"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B81EE0C"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29605A5"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r>
      <w:tr w:rsidR="003A15E9" w:rsidRPr="00673B28" w14:paraId="08C4C2BA" w14:textId="77777777" w:rsidTr="0092207C">
        <w:trPr>
          <w:cantSplit/>
          <w:trHeight w:val="57"/>
        </w:trPr>
        <w:tc>
          <w:tcPr>
            <w:tcW w:w="1077" w:type="dxa"/>
            <w:tcBorders>
              <w:top w:val="single" w:sz="18" w:space="0" w:color="000000"/>
              <w:left w:val="single" w:sz="18" w:space="0" w:color="000000"/>
              <w:bottom w:val="single" w:sz="18" w:space="0" w:color="000000"/>
              <w:right w:val="single" w:sz="18" w:space="0" w:color="000000"/>
            </w:tcBorders>
            <w:shd w:val="clear" w:color="auto" w:fill="FFFFFF"/>
          </w:tcPr>
          <w:p w14:paraId="40C4D6D4" w14:textId="77777777" w:rsidR="003A15E9" w:rsidRPr="00673B28" w:rsidRDefault="003A15E9" w:rsidP="003A15E9">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Linear-by-Linear Association</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A725390"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1.038</w:t>
            </w:r>
            <w:r w:rsidRPr="00673B28">
              <w:rPr>
                <w:rFonts w:asciiTheme="majorBidi" w:hAnsiTheme="majorBidi" w:cstheme="majorBidi"/>
                <w:color w:val="000000"/>
                <w:sz w:val="24"/>
                <w:szCs w:val="24"/>
                <w:vertAlign w:val="superscript"/>
              </w:rPr>
              <w:t>c</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EFC9F44"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w:t>
            </w:r>
          </w:p>
        </w:tc>
        <w:tc>
          <w:tcPr>
            <w:tcW w:w="1077"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6C76D961"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.308</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67E4AD0"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.403</w:t>
            </w:r>
            <w:r w:rsidRPr="00673B28">
              <w:rPr>
                <w:rFonts w:asciiTheme="majorBidi" w:hAnsiTheme="majorBidi" w:cstheme="majorBidi"/>
                <w:color w:val="000000"/>
                <w:sz w:val="24"/>
                <w:szCs w:val="24"/>
                <w:vertAlign w:val="superscript"/>
              </w:rPr>
              <w:t>b</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608C8AE"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.390</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A07A11D"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.415</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1BCB094"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.221</w:t>
            </w:r>
            <w:r w:rsidRPr="00673B28">
              <w:rPr>
                <w:rFonts w:asciiTheme="majorBidi" w:hAnsiTheme="majorBidi" w:cstheme="majorBidi"/>
                <w:color w:val="000000"/>
                <w:sz w:val="24"/>
                <w:szCs w:val="24"/>
                <w:vertAlign w:val="superscript"/>
              </w:rPr>
              <w:t>b</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ECEC57A"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.211</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D7ABD81"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.232</w:t>
            </w:r>
          </w:p>
        </w:tc>
      </w:tr>
      <w:tr w:rsidR="003A15E9" w:rsidRPr="00673B28" w14:paraId="024FBE21" w14:textId="77777777" w:rsidTr="0092207C">
        <w:trPr>
          <w:cantSplit/>
          <w:trHeight w:val="57"/>
        </w:trPr>
        <w:tc>
          <w:tcPr>
            <w:tcW w:w="1077" w:type="dxa"/>
            <w:tcBorders>
              <w:top w:val="single" w:sz="18" w:space="0" w:color="000000"/>
              <w:left w:val="single" w:sz="18" w:space="0" w:color="000000"/>
              <w:bottom w:val="single" w:sz="18" w:space="0" w:color="000000"/>
              <w:right w:val="single" w:sz="18" w:space="0" w:color="000000"/>
            </w:tcBorders>
            <w:shd w:val="clear" w:color="auto" w:fill="FFFFFF"/>
          </w:tcPr>
          <w:p w14:paraId="7F6F0A45" w14:textId="77777777" w:rsidR="003A15E9" w:rsidRPr="00673B28" w:rsidRDefault="003A15E9" w:rsidP="003A15E9">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N of Valid Cases</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1E9FBD1" w14:textId="77777777" w:rsidR="003A15E9" w:rsidRPr="00673B28" w:rsidRDefault="003A15E9" w:rsidP="003A15E9">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86E596A"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6C692533"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8C512BC"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B6C7DDA"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C24FFF1"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27BA208"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C03F2E2"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E89AA1B" w14:textId="77777777" w:rsidR="003A15E9" w:rsidRPr="00673B28" w:rsidRDefault="003A15E9" w:rsidP="003A15E9">
            <w:pPr>
              <w:autoSpaceDE w:val="0"/>
              <w:autoSpaceDN w:val="0"/>
              <w:bidi w:val="0"/>
              <w:adjustRightInd w:val="0"/>
              <w:spacing w:after="0" w:line="240" w:lineRule="auto"/>
              <w:rPr>
                <w:rFonts w:asciiTheme="majorBidi" w:hAnsiTheme="majorBidi" w:cstheme="majorBidi"/>
                <w:sz w:val="24"/>
                <w:szCs w:val="24"/>
              </w:rPr>
            </w:pPr>
          </w:p>
        </w:tc>
      </w:tr>
    </w:tbl>
    <w:p w14:paraId="674AD292"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a. 3 cells (50.0%) have expected count less than 5. The minimum expected count is .50</w:t>
      </w:r>
      <w:r w:rsidRPr="00673B28">
        <w:rPr>
          <w:rFonts w:asciiTheme="majorBidi" w:hAnsiTheme="majorBidi" w:cstheme="majorBidi"/>
          <w:sz w:val="24"/>
          <w:szCs w:val="24"/>
          <w:rtl/>
        </w:rPr>
        <w:t>.</w:t>
      </w:r>
    </w:p>
    <w:p w14:paraId="1960A6B3" w14:textId="27C08D11"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FET=1.79       P v= The relationship between job of mother and gestational age was tested by Fisher's Exact test and show no significance</w:t>
      </w:r>
    </w:p>
    <w:p w14:paraId="2BE7DAB9" w14:textId="70575229" w:rsidR="0092207C"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There is no difference between housewife and employer mothers </w:t>
      </w:r>
    </w:p>
    <w:p w14:paraId="60F7F41E" w14:textId="235CFB3E"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411F32EB" w14:textId="64F14074"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16428F3D" w14:textId="127DDC9F"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018581DA" w14:textId="79D3439C"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38D5B973" w14:textId="7A3846DE" w:rsidR="003A15E9"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5C03A789" w14:textId="77777777" w:rsidR="003A15E9" w:rsidRPr="00673B28" w:rsidRDefault="003A15E9" w:rsidP="003A15E9">
      <w:pPr>
        <w:autoSpaceDE w:val="0"/>
        <w:autoSpaceDN w:val="0"/>
        <w:bidi w:val="0"/>
        <w:adjustRightInd w:val="0"/>
        <w:spacing w:after="0" w:line="400" w:lineRule="atLeast"/>
        <w:rPr>
          <w:rFonts w:asciiTheme="majorBidi" w:hAnsiTheme="majorBidi" w:cstheme="majorBidi"/>
          <w:sz w:val="24"/>
          <w:szCs w:val="24"/>
        </w:rPr>
      </w:pPr>
    </w:p>
    <w:p w14:paraId="78BEBFC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b/>
          <w:bCs/>
          <w:color w:val="000000"/>
          <w:sz w:val="24"/>
          <w:szCs w:val="24"/>
        </w:rPr>
      </w:pPr>
    </w:p>
    <w:p w14:paraId="6CE01DAA"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lastRenderedPageBreak/>
        <w:t>Table (16): relationship between mother address and gestational age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52"/>
        <w:gridCol w:w="712"/>
        <w:gridCol w:w="752"/>
        <w:gridCol w:w="1092"/>
        <w:gridCol w:w="1267"/>
        <w:gridCol w:w="1267"/>
        <w:gridCol w:w="905"/>
      </w:tblGrid>
      <w:tr w:rsidR="0092207C" w:rsidRPr="00673B28" w14:paraId="3E1D7B9B" w14:textId="77777777" w:rsidTr="0092207C">
        <w:trPr>
          <w:cantSplit/>
        </w:trPr>
        <w:tc>
          <w:tcPr>
            <w:tcW w:w="0" w:type="auto"/>
            <w:gridSpan w:val="7"/>
            <w:tcBorders>
              <w:top w:val="nil"/>
              <w:left w:val="nil"/>
              <w:bottom w:val="nil"/>
              <w:right w:val="nil"/>
            </w:tcBorders>
            <w:shd w:val="clear" w:color="auto" w:fill="FFFFFF"/>
            <w:vAlign w:val="center"/>
          </w:tcPr>
          <w:p w14:paraId="6CDEE5A9" w14:textId="0053CB52"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p>
        </w:tc>
      </w:tr>
      <w:tr w:rsidR="0092207C" w:rsidRPr="00673B28" w14:paraId="564E7A88" w14:textId="77777777" w:rsidTr="0092207C">
        <w:trPr>
          <w:cantSplit/>
        </w:trPr>
        <w:tc>
          <w:tcPr>
            <w:tcW w:w="0" w:type="auto"/>
            <w:gridSpan w:val="3"/>
            <w:vMerge w:val="restart"/>
            <w:tcBorders>
              <w:top w:val="single" w:sz="16" w:space="0" w:color="000000"/>
              <w:left w:val="single" w:sz="16" w:space="0" w:color="000000"/>
              <w:bottom w:val="nil"/>
              <w:right w:val="nil"/>
            </w:tcBorders>
            <w:shd w:val="clear" w:color="auto" w:fill="FFFFFF"/>
            <w:vAlign w:val="bottom"/>
          </w:tcPr>
          <w:p w14:paraId="0C1BC2DA"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gridSpan w:val="3"/>
            <w:tcBorders>
              <w:top w:val="single" w:sz="16" w:space="0" w:color="000000"/>
              <w:left w:val="single" w:sz="16" w:space="0" w:color="000000"/>
            </w:tcBorders>
            <w:shd w:val="clear" w:color="auto" w:fill="FFFFFF"/>
            <w:vAlign w:val="bottom"/>
          </w:tcPr>
          <w:p w14:paraId="200EDAFF"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GA</w:t>
            </w:r>
          </w:p>
        </w:tc>
        <w:tc>
          <w:tcPr>
            <w:tcW w:w="0" w:type="auto"/>
            <w:vMerge w:val="restart"/>
            <w:tcBorders>
              <w:top w:val="single" w:sz="16" w:space="0" w:color="000000"/>
              <w:right w:val="single" w:sz="16" w:space="0" w:color="000000"/>
            </w:tcBorders>
            <w:shd w:val="clear" w:color="auto" w:fill="FFFFFF"/>
            <w:vAlign w:val="bottom"/>
          </w:tcPr>
          <w:p w14:paraId="74F42C25"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r>
      <w:tr w:rsidR="0092207C" w:rsidRPr="00673B28" w14:paraId="393DFC54" w14:textId="77777777" w:rsidTr="0092207C">
        <w:trPr>
          <w:cantSplit/>
        </w:trPr>
        <w:tc>
          <w:tcPr>
            <w:tcW w:w="0" w:type="auto"/>
            <w:gridSpan w:val="3"/>
            <w:vMerge/>
            <w:tcBorders>
              <w:top w:val="single" w:sz="16" w:space="0" w:color="000000"/>
              <w:left w:val="single" w:sz="16" w:space="0" w:color="000000"/>
              <w:bottom w:val="single" w:sz="18" w:space="0" w:color="000000"/>
              <w:right w:val="nil"/>
            </w:tcBorders>
            <w:shd w:val="clear" w:color="auto" w:fill="FFFFFF"/>
            <w:vAlign w:val="bottom"/>
          </w:tcPr>
          <w:p w14:paraId="1BBF8D3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left w:val="single" w:sz="16" w:space="0" w:color="000000"/>
              <w:bottom w:val="single" w:sz="18" w:space="0" w:color="000000"/>
            </w:tcBorders>
            <w:shd w:val="clear" w:color="auto" w:fill="FFFFFF"/>
            <w:vAlign w:val="bottom"/>
          </w:tcPr>
          <w:p w14:paraId="1E9A7B90"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&lt;28 week</w:t>
            </w:r>
          </w:p>
        </w:tc>
        <w:tc>
          <w:tcPr>
            <w:tcW w:w="0" w:type="auto"/>
            <w:tcBorders>
              <w:bottom w:val="single" w:sz="18" w:space="0" w:color="000000"/>
            </w:tcBorders>
            <w:shd w:val="clear" w:color="auto" w:fill="FFFFFF"/>
            <w:vAlign w:val="bottom"/>
          </w:tcPr>
          <w:p w14:paraId="2782F657"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28-32 week</w:t>
            </w:r>
          </w:p>
        </w:tc>
        <w:tc>
          <w:tcPr>
            <w:tcW w:w="0" w:type="auto"/>
            <w:tcBorders>
              <w:bottom w:val="single" w:sz="18" w:space="0" w:color="000000"/>
            </w:tcBorders>
            <w:shd w:val="clear" w:color="auto" w:fill="FFFFFF"/>
            <w:vAlign w:val="bottom"/>
          </w:tcPr>
          <w:p w14:paraId="663135D4"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32-37 week</w:t>
            </w:r>
          </w:p>
        </w:tc>
        <w:tc>
          <w:tcPr>
            <w:tcW w:w="0" w:type="auto"/>
            <w:vMerge/>
            <w:tcBorders>
              <w:top w:val="single" w:sz="16" w:space="0" w:color="000000"/>
              <w:bottom w:val="single" w:sz="18" w:space="0" w:color="000000"/>
              <w:right w:val="single" w:sz="16" w:space="0" w:color="000000"/>
            </w:tcBorders>
            <w:shd w:val="clear" w:color="auto" w:fill="FFFFFF"/>
            <w:vAlign w:val="bottom"/>
          </w:tcPr>
          <w:p w14:paraId="08EAF823"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r>
      <w:tr w:rsidR="0092207C" w:rsidRPr="00673B28" w14:paraId="08BFFFBE" w14:textId="77777777" w:rsidTr="0092207C">
        <w:trPr>
          <w:cantSplit/>
        </w:trPr>
        <w:tc>
          <w:tcPr>
            <w:tcW w:w="0" w:type="auto"/>
            <w:vMerge w:val="restart"/>
            <w:tcBorders>
              <w:top w:val="single" w:sz="18" w:space="0" w:color="000000"/>
              <w:left w:val="single" w:sz="18" w:space="0" w:color="000000"/>
              <w:bottom w:val="single" w:sz="18" w:space="0" w:color="000000"/>
              <w:right w:val="single" w:sz="18" w:space="0" w:color="000000"/>
            </w:tcBorders>
            <w:shd w:val="clear" w:color="auto" w:fill="FFFFFF"/>
          </w:tcPr>
          <w:p w14:paraId="1A060367"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Residence</w:t>
            </w:r>
          </w:p>
        </w:tc>
        <w:tc>
          <w:tcPr>
            <w:tcW w:w="0" w:type="auto"/>
            <w:vMerge w:val="restart"/>
            <w:tcBorders>
              <w:top w:val="single" w:sz="18" w:space="0" w:color="000000"/>
              <w:left w:val="single" w:sz="18" w:space="0" w:color="000000"/>
              <w:bottom w:val="single" w:sz="18" w:space="0" w:color="000000"/>
              <w:right w:val="single" w:sz="18" w:space="0" w:color="000000"/>
            </w:tcBorders>
            <w:shd w:val="clear" w:color="auto" w:fill="FFFFFF"/>
          </w:tcPr>
          <w:p w14:paraId="73BD3492"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urban</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3C96C10C"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Count</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E78B48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7B1E68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26</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EE6647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65</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7AA3BA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95</w:t>
            </w:r>
          </w:p>
        </w:tc>
      </w:tr>
      <w:tr w:rsidR="0092207C" w:rsidRPr="00673B28" w14:paraId="1122B9AE" w14:textId="77777777" w:rsidTr="0092207C">
        <w:trPr>
          <w:cantSplit/>
        </w:trPr>
        <w:tc>
          <w:tcPr>
            <w:tcW w:w="0" w:type="auto"/>
            <w:vMerge/>
            <w:tcBorders>
              <w:top w:val="single" w:sz="18" w:space="0" w:color="000000"/>
              <w:left w:val="single" w:sz="18" w:space="0" w:color="000000"/>
              <w:bottom w:val="single" w:sz="18" w:space="0" w:color="000000"/>
              <w:right w:val="single" w:sz="18" w:space="0" w:color="000000"/>
            </w:tcBorders>
            <w:shd w:val="clear" w:color="auto" w:fill="FFFFFF"/>
          </w:tcPr>
          <w:p w14:paraId="48C2CFB9"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single" w:sz="18" w:space="0" w:color="000000"/>
              <w:left w:val="single" w:sz="18" w:space="0" w:color="000000"/>
              <w:bottom w:val="single" w:sz="18" w:space="0" w:color="000000"/>
              <w:right w:val="single" w:sz="18" w:space="0" w:color="000000"/>
            </w:tcBorders>
            <w:shd w:val="clear" w:color="auto" w:fill="FFFFFF"/>
          </w:tcPr>
          <w:p w14:paraId="74A7D2C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5AB7A82C" w14:textId="77777777" w:rsidR="0092207C"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 </w:t>
            </w:r>
          </w:p>
          <w:p w14:paraId="654E360B" w14:textId="79C020CF" w:rsidR="004919D7" w:rsidRPr="00673B28" w:rsidRDefault="004919D7" w:rsidP="004919D7">
            <w:pPr>
              <w:autoSpaceDE w:val="0"/>
              <w:autoSpaceDN w:val="0"/>
              <w:bidi w:val="0"/>
              <w:adjustRightInd w:val="0"/>
              <w:spacing w:after="0" w:line="320" w:lineRule="atLeast"/>
              <w:ind w:left="60" w:right="60"/>
              <w:rPr>
                <w:rFonts w:asciiTheme="majorBidi" w:hAnsiTheme="majorBidi" w:cstheme="majorBidi"/>
                <w:color w:val="000000"/>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047C39B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4.2%</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CBEBC4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27.4%</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C4AD73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68.4%</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4E2F8C3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r w:rsidR="0092207C" w:rsidRPr="00673B28" w14:paraId="538EFB49" w14:textId="77777777" w:rsidTr="0092207C">
        <w:trPr>
          <w:cantSplit/>
        </w:trPr>
        <w:tc>
          <w:tcPr>
            <w:tcW w:w="0" w:type="auto"/>
            <w:vMerge/>
            <w:tcBorders>
              <w:top w:val="single" w:sz="18" w:space="0" w:color="000000"/>
              <w:left w:val="single" w:sz="18" w:space="0" w:color="000000"/>
              <w:bottom w:val="single" w:sz="18" w:space="0" w:color="000000"/>
              <w:right w:val="single" w:sz="18" w:space="0" w:color="000000"/>
            </w:tcBorders>
            <w:shd w:val="clear" w:color="auto" w:fill="FFFFFF"/>
          </w:tcPr>
          <w:p w14:paraId="7C39F550"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val="restart"/>
            <w:tcBorders>
              <w:top w:val="single" w:sz="18" w:space="0" w:color="000000"/>
              <w:left w:val="single" w:sz="18" w:space="0" w:color="000000"/>
              <w:bottom w:val="single" w:sz="18" w:space="0" w:color="000000"/>
              <w:right w:val="single" w:sz="18" w:space="0" w:color="000000"/>
            </w:tcBorders>
            <w:shd w:val="clear" w:color="auto" w:fill="FFFFFF"/>
          </w:tcPr>
          <w:p w14:paraId="56850B9A"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rural</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491AF16E"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Count</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9ACE4A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8CD80E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ED7501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1528A6A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16</w:t>
            </w:r>
          </w:p>
        </w:tc>
      </w:tr>
      <w:tr w:rsidR="0092207C" w:rsidRPr="00673B28" w14:paraId="7947D104" w14:textId="77777777" w:rsidTr="0092207C">
        <w:trPr>
          <w:cantSplit/>
        </w:trPr>
        <w:tc>
          <w:tcPr>
            <w:tcW w:w="0" w:type="auto"/>
            <w:vMerge/>
            <w:tcBorders>
              <w:top w:val="single" w:sz="18" w:space="0" w:color="000000"/>
              <w:left w:val="single" w:sz="18" w:space="0" w:color="000000"/>
              <w:bottom w:val="single" w:sz="18" w:space="0" w:color="000000"/>
              <w:right w:val="single" w:sz="18" w:space="0" w:color="000000"/>
            </w:tcBorders>
            <w:shd w:val="clear" w:color="auto" w:fill="FFFFFF"/>
          </w:tcPr>
          <w:p w14:paraId="2F4B0174"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single" w:sz="18" w:space="0" w:color="000000"/>
              <w:left w:val="single" w:sz="18" w:space="0" w:color="000000"/>
              <w:bottom w:val="single" w:sz="18" w:space="0" w:color="000000"/>
              <w:right w:val="single" w:sz="18" w:space="0" w:color="000000"/>
            </w:tcBorders>
            <w:shd w:val="clear" w:color="auto" w:fill="FFFFFF"/>
          </w:tcPr>
          <w:p w14:paraId="6B838220"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0F9C4999" w14:textId="77777777" w:rsidR="0092207C"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 </w:t>
            </w:r>
          </w:p>
          <w:p w14:paraId="2F23EE4D" w14:textId="07C4451E" w:rsidR="004919D7" w:rsidRPr="00673B28" w:rsidRDefault="004919D7" w:rsidP="004919D7">
            <w:pPr>
              <w:autoSpaceDE w:val="0"/>
              <w:autoSpaceDN w:val="0"/>
              <w:bidi w:val="0"/>
              <w:adjustRightInd w:val="0"/>
              <w:spacing w:after="0" w:line="320" w:lineRule="atLeast"/>
              <w:ind w:left="60" w:right="60"/>
              <w:rPr>
                <w:rFonts w:asciiTheme="majorBidi" w:hAnsiTheme="majorBidi" w:cstheme="majorBidi"/>
                <w:color w:val="000000"/>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1079D06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6.3%</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C3BA28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37.5%</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06D702F7"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56.3%</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0199831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r w:rsidR="0092207C" w:rsidRPr="00673B28" w14:paraId="79BB781A" w14:textId="77777777" w:rsidTr="0092207C">
        <w:trPr>
          <w:cantSplit/>
        </w:trPr>
        <w:tc>
          <w:tcPr>
            <w:tcW w:w="0" w:type="auto"/>
            <w:gridSpan w:val="2"/>
            <w:vMerge w:val="restart"/>
            <w:tcBorders>
              <w:top w:val="single" w:sz="18" w:space="0" w:color="000000"/>
              <w:left w:val="single" w:sz="18" w:space="0" w:color="000000"/>
              <w:bottom w:val="single" w:sz="18" w:space="0" w:color="000000"/>
              <w:right w:val="single" w:sz="18" w:space="0" w:color="000000"/>
            </w:tcBorders>
            <w:shd w:val="clear" w:color="auto" w:fill="FFFFFF"/>
          </w:tcPr>
          <w:p w14:paraId="532A6C5B"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1D8BC5A3"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Count</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1629CB3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5C66D8D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32</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09ACA8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74</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D59D13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r>
      <w:tr w:rsidR="0092207C" w:rsidRPr="00673B28" w14:paraId="0555D61C" w14:textId="77777777" w:rsidTr="0092207C">
        <w:trPr>
          <w:cantSplit/>
        </w:trPr>
        <w:tc>
          <w:tcPr>
            <w:tcW w:w="0" w:type="auto"/>
            <w:gridSpan w:val="2"/>
            <w:vMerge/>
            <w:tcBorders>
              <w:top w:val="single" w:sz="18" w:space="0" w:color="000000"/>
              <w:left w:val="single" w:sz="18" w:space="0" w:color="000000"/>
              <w:bottom w:val="single" w:sz="18" w:space="0" w:color="000000"/>
              <w:right w:val="single" w:sz="18" w:space="0" w:color="000000"/>
            </w:tcBorders>
            <w:shd w:val="clear" w:color="auto" w:fill="FFFFFF"/>
          </w:tcPr>
          <w:p w14:paraId="27FB70E9"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3D1FCB3A" w14:textId="77777777" w:rsidR="0092207C"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 xml:space="preserve">% </w:t>
            </w:r>
          </w:p>
          <w:p w14:paraId="74277109" w14:textId="65E5D4C1" w:rsidR="004919D7" w:rsidRPr="00673B28" w:rsidRDefault="004919D7" w:rsidP="004919D7">
            <w:pPr>
              <w:autoSpaceDE w:val="0"/>
              <w:autoSpaceDN w:val="0"/>
              <w:bidi w:val="0"/>
              <w:adjustRightInd w:val="0"/>
              <w:spacing w:after="0" w:line="320" w:lineRule="atLeast"/>
              <w:ind w:left="60" w:right="60"/>
              <w:rPr>
                <w:rFonts w:asciiTheme="majorBidi" w:hAnsiTheme="majorBidi" w:cstheme="majorBidi"/>
                <w:color w:val="000000"/>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82850A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4.5%</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DAB874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28.8%</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870F8B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66.7%</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110198F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bl>
    <w:p w14:paraId="4903A140" w14:textId="17FB0A65"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5A17E927"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2B4DED1E"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678E5BB5"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5B61175A"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36C9C76A" w14:textId="77777777" w:rsidR="0092207C" w:rsidRPr="00673B28" w:rsidRDefault="0092207C" w:rsidP="0092207C">
      <w:pPr>
        <w:autoSpaceDE w:val="0"/>
        <w:autoSpaceDN w:val="0"/>
        <w:bidi w:val="0"/>
        <w:adjustRightInd w:val="0"/>
        <w:spacing w:after="0" w:line="400" w:lineRule="atLeast"/>
        <w:jc w:val="center"/>
        <w:rPr>
          <w:rFonts w:asciiTheme="majorBidi" w:hAnsiTheme="majorBidi" w:cstheme="majorBidi"/>
          <w:sz w:val="24"/>
          <w:szCs w:val="24"/>
        </w:rPr>
      </w:pPr>
    </w:p>
    <w:p w14:paraId="75F400AD" w14:textId="77777777" w:rsidR="0092207C" w:rsidRPr="00673B28" w:rsidRDefault="0092207C" w:rsidP="0092207C">
      <w:pPr>
        <w:autoSpaceDE w:val="0"/>
        <w:autoSpaceDN w:val="0"/>
        <w:bidi w:val="0"/>
        <w:adjustRightInd w:val="0"/>
        <w:spacing w:after="0" w:line="400" w:lineRule="atLeast"/>
        <w:jc w:val="center"/>
        <w:rPr>
          <w:rFonts w:asciiTheme="majorBidi" w:hAnsiTheme="majorBidi" w:cstheme="majorBidi"/>
          <w:sz w:val="24"/>
          <w:szCs w:val="24"/>
        </w:rPr>
      </w:pPr>
    </w:p>
    <w:p w14:paraId="2CCADE84" w14:textId="77777777" w:rsidR="0092207C" w:rsidRPr="00673B28" w:rsidRDefault="0092207C" w:rsidP="0092207C">
      <w:pPr>
        <w:autoSpaceDE w:val="0"/>
        <w:autoSpaceDN w:val="0"/>
        <w:bidi w:val="0"/>
        <w:adjustRightInd w:val="0"/>
        <w:spacing w:after="0" w:line="400" w:lineRule="atLeast"/>
        <w:jc w:val="center"/>
        <w:rPr>
          <w:rFonts w:asciiTheme="majorBidi" w:hAnsiTheme="majorBidi" w:cstheme="majorBidi"/>
          <w:sz w:val="24"/>
          <w:szCs w:val="24"/>
        </w:rPr>
      </w:pPr>
    </w:p>
    <w:p w14:paraId="7DC7368E" w14:textId="77777777" w:rsidR="0092207C" w:rsidRPr="00673B28" w:rsidRDefault="0092207C" w:rsidP="0092207C">
      <w:pPr>
        <w:autoSpaceDE w:val="0"/>
        <w:autoSpaceDN w:val="0"/>
        <w:bidi w:val="0"/>
        <w:adjustRightInd w:val="0"/>
        <w:spacing w:after="0" w:line="400" w:lineRule="atLeast"/>
        <w:jc w:val="center"/>
        <w:rPr>
          <w:rFonts w:asciiTheme="majorBidi" w:hAnsiTheme="majorBidi" w:cstheme="majorBidi"/>
          <w:b/>
          <w:bCs/>
          <w:sz w:val="24"/>
          <w:szCs w:val="24"/>
        </w:rPr>
      </w:pPr>
    </w:p>
    <w:tbl>
      <w:tblPr>
        <w:tblpPr w:leftFromText="180" w:rightFromText="180" w:horzAnchor="margin" w:tblpY="-1122"/>
        <w:tblW w:w="8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31"/>
        <w:gridCol w:w="633"/>
        <w:gridCol w:w="301"/>
        <w:gridCol w:w="1167"/>
        <w:gridCol w:w="1167"/>
        <w:gridCol w:w="683"/>
        <w:gridCol w:w="683"/>
        <w:gridCol w:w="1167"/>
        <w:gridCol w:w="683"/>
        <w:gridCol w:w="691"/>
      </w:tblGrid>
      <w:tr w:rsidR="0092207C" w:rsidRPr="00673B28" w14:paraId="42D29F58" w14:textId="77777777" w:rsidTr="004919D7">
        <w:trPr>
          <w:cantSplit/>
          <w:trHeight w:val="38"/>
        </w:trPr>
        <w:tc>
          <w:tcPr>
            <w:tcW w:w="0" w:type="auto"/>
            <w:gridSpan w:val="10"/>
            <w:tcBorders>
              <w:top w:val="nil"/>
              <w:left w:val="nil"/>
              <w:bottom w:val="nil"/>
              <w:right w:val="nil"/>
            </w:tcBorders>
            <w:shd w:val="clear" w:color="auto" w:fill="FFFFFF"/>
            <w:vAlign w:val="center"/>
          </w:tcPr>
          <w:p w14:paraId="5E84E629"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b/>
                <w:bCs/>
                <w:color w:val="000000"/>
                <w:sz w:val="24"/>
                <w:szCs w:val="24"/>
              </w:rPr>
            </w:pPr>
          </w:p>
          <w:p w14:paraId="22DB59D2" w14:textId="77777777" w:rsidR="0092207C" w:rsidRPr="00673B28" w:rsidRDefault="0092207C" w:rsidP="0092207C">
            <w:pPr>
              <w:autoSpaceDE w:val="0"/>
              <w:autoSpaceDN w:val="0"/>
              <w:bidi w:val="0"/>
              <w:adjustRightInd w:val="0"/>
              <w:spacing w:after="0" w:line="320" w:lineRule="atLeast"/>
              <w:ind w:right="60"/>
              <w:jc w:val="center"/>
              <w:rPr>
                <w:rFonts w:asciiTheme="majorBidi" w:hAnsiTheme="majorBidi" w:cstheme="majorBidi"/>
                <w:b/>
                <w:bCs/>
                <w:color w:val="000000"/>
                <w:sz w:val="24"/>
                <w:szCs w:val="24"/>
              </w:rPr>
            </w:pPr>
          </w:p>
          <w:p w14:paraId="54119D76" w14:textId="38BFA891" w:rsidR="0092207C" w:rsidRPr="00673B28" w:rsidRDefault="0092207C" w:rsidP="0092207C">
            <w:pPr>
              <w:autoSpaceDE w:val="0"/>
              <w:autoSpaceDN w:val="0"/>
              <w:bidi w:val="0"/>
              <w:adjustRightInd w:val="0"/>
              <w:spacing w:after="0" w:line="320" w:lineRule="atLeast"/>
              <w:ind w:right="60"/>
              <w:jc w:val="center"/>
              <w:rPr>
                <w:rFonts w:asciiTheme="majorBidi" w:hAnsiTheme="majorBidi" w:cstheme="majorBidi"/>
                <w:color w:val="000000"/>
                <w:sz w:val="24"/>
                <w:szCs w:val="24"/>
              </w:rPr>
            </w:pPr>
          </w:p>
        </w:tc>
      </w:tr>
      <w:tr w:rsidR="0092207C" w:rsidRPr="00673B28" w14:paraId="04D1EC43" w14:textId="77777777" w:rsidTr="004919D7">
        <w:trPr>
          <w:cantSplit/>
          <w:trHeight w:val="38"/>
        </w:trPr>
        <w:tc>
          <w:tcPr>
            <w:tcW w:w="0" w:type="auto"/>
            <w:vMerge w:val="restart"/>
            <w:tcBorders>
              <w:top w:val="single" w:sz="16" w:space="0" w:color="000000"/>
              <w:left w:val="single" w:sz="16" w:space="0" w:color="000000"/>
              <w:bottom w:val="nil"/>
              <w:right w:val="single" w:sz="16" w:space="0" w:color="000000"/>
            </w:tcBorders>
            <w:shd w:val="clear" w:color="auto" w:fill="FFFFFF"/>
          </w:tcPr>
          <w:p w14:paraId="2537C6E4" w14:textId="7CDBEB85" w:rsidR="0092207C" w:rsidRPr="004919D7" w:rsidRDefault="004919D7" w:rsidP="004919D7">
            <w:pPr>
              <w:autoSpaceDE w:val="0"/>
              <w:autoSpaceDN w:val="0"/>
              <w:bidi w:val="0"/>
              <w:adjustRightInd w:val="0"/>
              <w:spacing w:after="0" w:line="240" w:lineRule="auto"/>
              <w:jc w:val="center"/>
              <w:rPr>
                <w:rFonts w:asciiTheme="majorBidi" w:hAnsiTheme="majorBidi" w:cstheme="majorBidi"/>
                <w:b/>
                <w:bCs/>
                <w:sz w:val="24"/>
                <w:szCs w:val="24"/>
              </w:rPr>
            </w:pPr>
            <w:r w:rsidRPr="004919D7">
              <w:rPr>
                <w:rFonts w:asciiTheme="majorBidi" w:hAnsiTheme="majorBidi" w:cstheme="majorBidi"/>
                <w:b/>
                <w:bCs/>
                <w:sz w:val="24"/>
                <w:szCs w:val="24"/>
              </w:rPr>
              <w:t>Chi</w:t>
            </w:r>
            <w:r>
              <w:rPr>
                <w:rFonts w:asciiTheme="majorBidi" w:hAnsiTheme="majorBidi" w:cstheme="majorBidi"/>
                <w:b/>
                <w:bCs/>
                <w:sz w:val="24"/>
                <w:szCs w:val="24"/>
              </w:rPr>
              <w:t xml:space="preserve"> </w:t>
            </w:r>
            <w:r w:rsidRPr="004919D7">
              <w:rPr>
                <w:rFonts w:asciiTheme="majorBidi" w:hAnsiTheme="majorBidi" w:cstheme="majorBidi"/>
                <w:b/>
                <w:bCs/>
                <w:sz w:val="24"/>
                <w:szCs w:val="24"/>
              </w:rPr>
              <w:t>Square</w:t>
            </w:r>
          </w:p>
        </w:tc>
        <w:tc>
          <w:tcPr>
            <w:tcW w:w="0" w:type="auto"/>
            <w:vMerge w:val="restart"/>
            <w:tcBorders>
              <w:top w:val="single" w:sz="16" w:space="0" w:color="000000"/>
              <w:left w:val="single" w:sz="16" w:space="0" w:color="000000"/>
            </w:tcBorders>
            <w:shd w:val="clear" w:color="auto" w:fill="FFFFFF"/>
            <w:vAlign w:val="bottom"/>
          </w:tcPr>
          <w:p w14:paraId="67D5DD16"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Value</w:t>
            </w:r>
          </w:p>
        </w:tc>
        <w:tc>
          <w:tcPr>
            <w:tcW w:w="0" w:type="auto"/>
            <w:vMerge w:val="restart"/>
            <w:tcBorders>
              <w:top w:val="single" w:sz="16" w:space="0" w:color="000000"/>
            </w:tcBorders>
            <w:shd w:val="clear" w:color="auto" w:fill="FFFFFF"/>
            <w:vAlign w:val="bottom"/>
          </w:tcPr>
          <w:p w14:paraId="128F810B"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df</w:t>
            </w:r>
          </w:p>
        </w:tc>
        <w:tc>
          <w:tcPr>
            <w:tcW w:w="0" w:type="auto"/>
            <w:vMerge w:val="restart"/>
            <w:tcBorders>
              <w:top w:val="single" w:sz="16" w:space="0" w:color="000000"/>
            </w:tcBorders>
            <w:shd w:val="clear" w:color="auto" w:fill="FFFFFF"/>
            <w:vAlign w:val="bottom"/>
          </w:tcPr>
          <w:p w14:paraId="265633A0"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Asymptotic Significance (2-sided)</w:t>
            </w:r>
          </w:p>
        </w:tc>
        <w:tc>
          <w:tcPr>
            <w:tcW w:w="0" w:type="auto"/>
            <w:gridSpan w:val="3"/>
            <w:tcBorders>
              <w:top w:val="single" w:sz="16" w:space="0" w:color="000000"/>
            </w:tcBorders>
            <w:shd w:val="clear" w:color="auto" w:fill="FFFFFF"/>
            <w:vAlign w:val="bottom"/>
          </w:tcPr>
          <w:p w14:paraId="5407568B"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Monte Carlo Sig. (2-sided)</w:t>
            </w:r>
          </w:p>
        </w:tc>
        <w:tc>
          <w:tcPr>
            <w:tcW w:w="0" w:type="auto"/>
            <w:gridSpan w:val="3"/>
            <w:tcBorders>
              <w:top w:val="single" w:sz="16" w:space="0" w:color="000000"/>
              <w:right w:val="single" w:sz="16" w:space="0" w:color="000000"/>
            </w:tcBorders>
            <w:shd w:val="clear" w:color="auto" w:fill="FFFFFF"/>
            <w:vAlign w:val="bottom"/>
          </w:tcPr>
          <w:p w14:paraId="388FEF09"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Monte Carlo Sig. (1-sided)</w:t>
            </w:r>
          </w:p>
        </w:tc>
      </w:tr>
      <w:tr w:rsidR="0092207C" w:rsidRPr="00673B28" w14:paraId="7D49607A" w14:textId="77777777" w:rsidTr="004919D7">
        <w:trPr>
          <w:cantSplit/>
          <w:trHeight w:val="38"/>
        </w:trPr>
        <w:tc>
          <w:tcPr>
            <w:tcW w:w="0" w:type="auto"/>
            <w:vMerge/>
            <w:tcBorders>
              <w:top w:val="single" w:sz="16" w:space="0" w:color="000000"/>
              <w:left w:val="single" w:sz="16" w:space="0" w:color="000000"/>
              <w:bottom w:val="nil"/>
              <w:right w:val="single" w:sz="16" w:space="0" w:color="000000"/>
            </w:tcBorders>
            <w:shd w:val="clear" w:color="auto" w:fill="FFFFFF"/>
            <w:vAlign w:val="bottom"/>
          </w:tcPr>
          <w:p w14:paraId="04617E77"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single" w:sz="16" w:space="0" w:color="000000"/>
              <w:left w:val="single" w:sz="16" w:space="0" w:color="000000"/>
            </w:tcBorders>
            <w:shd w:val="clear" w:color="auto" w:fill="FFFFFF"/>
            <w:vAlign w:val="bottom"/>
          </w:tcPr>
          <w:p w14:paraId="2B3D509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single" w:sz="16" w:space="0" w:color="000000"/>
            </w:tcBorders>
            <w:shd w:val="clear" w:color="auto" w:fill="FFFFFF"/>
            <w:vAlign w:val="bottom"/>
          </w:tcPr>
          <w:p w14:paraId="6A49243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single" w:sz="16" w:space="0" w:color="000000"/>
            </w:tcBorders>
            <w:shd w:val="clear" w:color="auto" w:fill="FFFFFF"/>
            <w:vAlign w:val="bottom"/>
          </w:tcPr>
          <w:p w14:paraId="12FE5142"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val="restart"/>
            <w:shd w:val="clear" w:color="auto" w:fill="FFFFFF"/>
            <w:vAlign w:val="bottom"/>
          </w:tcPr>
          <w:p w14:paraId="41800234"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Significance</w:t>
            </w:r>
          </w:p>
        </w:tc>
        <w:tc>
          <w:tcPr>
            <w:tcW w:w="0" w:type="auto"/>
            <w:gridSpan w:val="2"/>
            <w:shd w:val="clear" w:color="auto" w:fill="FFFFFF"/>
            <w:vAlign w:val="bottom"/>
          </w:tcPr>
          <w:p w14:paraId="66E16BB1"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99% Confidence Interval</w:t>
            </w:r>
          </w:p>
        </w:tc>
        <w:tc>
          <w:tcPr>
            <w:tcW w:w="0" w:type="auto"/>
            <w:vMerge w:val="restart"/>
            <w:shd w:val="clear" w:color="auto" w:fill="FFFFFF"/>
            <w:vAlign w:val="bottom"/>
          </w:tcPr>
          <w:p w14:paraId="70ED473B"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Significance</w:t>
            </w:r>
          </w:p>
        </w:tc>
        <w:tc>
          <w:tcPr>
            <w:tcW w:w="0" w:type="auto"/>
            <w:gridSpan w:val="2"/>
            <w:tcBorders>
              <w:right w:val="single" w:sz="16" w:space="0" w:color="000000"/>
            </w:tcBorders>
            <w:shd w:val="clear" w:color="auto" w:fill="FFFFFF"/>
            <w:vAlign w:val="bottom"/>
          </w:tcPr>
          <w:p w14:paraId="59D28BC8"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99% Confidence Interval</w:t>
            </w:r>
          </w:p>
        </w:tc>
      </w:tr>
      <w:tr w:rsidR="0092207C" w:rsidRPr="00673B28" w14:paraId="263962A9" w14:textId="77777777" w:rsidTr="004919D7">
        <w:trPr>
          <w:cantSplit/>
          <w:trHeight w:val="38"/>
        </w:trPr>
        <w:tc>
          <w:tcPr>
            <w:tcW w:w="0" w:type="auto"/>
            <w:vMerge/>
            <w:tcBorders>
              <w:top w:val="single" w:sz="16" w:space="0" w:color="000000"/>
              <w:left w:val="single" w:sz="16" w:space="0" w:color="000000"/>
              <w:bottom w:val="single" w:sz="18" w:space="0" w:color="000000"/>
              <w:right w:val="single" w:sz="16" w:space="0" w:color="000000"/>
            </w:tcBorders>
            <w:shd w:val="clear" w:color="auto" w:fill="FFFFFF"/>
            <w:vAlign w:val="bottom"/>
          </w:tcPr>
          <w:p w14:paraId="03072CF3"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single" w:sz="16" w:space="0" w:color="000000"/>
              <w:left w:val="single" w:sz="16" w:space="0" w:color="000000"/>
              <w:bottom w:val="single" w:sz="18" w:space="0" w:color="000000"/>
            </w:tcBorders>
            <w:shd w:val="clear" w:color="auto" w:fill="FFFFFF"/>
            <w:vAlign w:val="bottom"/>
          </w:tcPr>
          <w:p w14:paraId="455406D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single" w:sz="16" w:space="0" w:color="000000"/>
              <w:bottom w:val="single" w:sz="18" w:space="0" w:color="000000"/>
            </w:tcBorders>
            <w:shd w:val="clear" w:color="auto" w:fill="FFFFFF"/>
            <w:vAlign w:val="bottom"/>
          </w:tcPr>
          <w:p w14:paraId="4398736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single" w:sz="16" w:space="0" w:color="000000"/>
              <w:bottom w:val="single" w:sz="18" w:space="0" w:color="000000"/>
            </w:tcBorders>
            <w:shd w:val="clear" w:color="auto" w:fill="FFFFFF"/>
            <w:vAlign w:val="bottom"/>
          </w:tcPr>
          <w:p w14:paraId="4A8F1CF7"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bottom w:val="single" w:sz="18" w:space="0" w:color="000000"/>
            </w:tcBorders>
            <w:shd w:val="clear" w:color="auto" w:fill="FFFFFF"/>
            <w:vAlign w:val="bottom"/>
          </w:tcPr>
          <w:p w14:paraId="6F57099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bottom w:val="single" w:sz="18" w:space="0" w:color="000000"/>
            </w:tcBorders>
            <w:shd w:val="clear" w:color="auto" w:fill="FFFFFF"/>
            <w:vAlign w:val="bottom"/>
          </w:tcPr>
          <w:p w14:paraId="7916F7B5"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Lower Bound</w:t>
            </w:r>
          </w:p>
        </w:tc>
        <w:tc>
          <w:tcPr>
            <w:tcW w:w="0" w:type="auto"/>
            <w:tcBorders>
              <w:bottom w:val="single" w:sz="18" w:space="0" w:color="000000"/>
            </w:tcBorders>
            <w:shd w:val="clear" w:color="auto" w:fill="FFFFFF"/>
            <w:vAlign w:val="bottom"/>
          </w:tcPr>
          <w:p w14:paraId="0129DAA9"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Upper Bound</w:t>
            </w:r>
          </w:p>
        </w:tc>
        <w:tc>
          <w:tcPr>
            <w:tcW w:w="0" w:type="auto"/>
            <w:vMerge/>
            <w:tcBorders>
              <w:bottom w:val="single" w:sz="18" w:space="0" w:color="000000"/>
            </w:tcBorders>
            <w:shd w:val="clear" w:color="auto" w:fill="FFFFFF"/>
            <w:vAlign w:val="bottom"/>
          </w:tcPr>
          <w:p w14:paraId="3DB63B4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bottom w:val="single" w:sz="18" w:space="0" w:color="000000"/>
            </w:tcBorders>
            <w:shd w:val="clear" w:color="auto" w:fill="FFFFFF"/>
            <w:vAlign w:val="bottom"/>
          </w:tcPr>
          <w:p w14:paraId="130C908D"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Lower Bound</w:t>
            </w:r>
          </w:p>
        </w:tc>
        <w:tc>
          <w:tcPr>
            <w:tcW w:w="0" w:type="auto"/>
            <w:tcBorders>
              <w:bottom w:val="single" w:sz="18" w:space="0" w:color="000000"/>
              <w:right w:val="single" w:sz="16" w:space="0" w:color="000000"/>
            </w:tcBorders>
            <w:shd w:val="clear" w:color="auto" w:fill="FFFFFF"/>
            <w:vAlign w:val="bottom"/>
          </w:tcPr>
          <w:p w14:paraId="64121EED"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Upper Bound</w:t>
            </w:r>
          </w:p>
        </w:tc>
      </w:tr>
      <w:tr w:rsidR="0092207C" w:rsidRPr="00673B28" w14:paraId="157AD37F" w14:textId="77777777" w:rsidTr="004919D7">
        <w:trPr>
          <w:cantSplit/>
          <w:trHeight w:val="38"/>
        </w:trPr>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028AAAD7"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Pearson Chi-Square</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1CC8AB7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.918</w:t>
            </w:r>
            <w:r w:rsidRPr="00673B28">
              <w:rPr>
                <w:rFonts w:asciiTheme="majorBidi" w:hAnsiTheme="majorBidi" w:cstheme="majorBidi"/>
                <w:color w:val="000000"/>
                <w:sz w:val="24"/>
                <w:szCs w:val="24"/>
                <w:vertAlign w:val="superscript"/>
              </w:rPr>
              <w:t>a</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5967826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30359E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.632</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29DBA21"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.714</w:t>
            </w:r>
            <w:r w:rsidRPr="00673B28">
              <w:rPr>
                <w:rFonts w:asciiTheme="majorBidi" w:hAnsiTheme="majorBidi" w:cstheme="majorBidi"/>
                <w:color w:val="000000"/>
                <w:sz w:val="24"/>
                <w:szCs w:val="24"/>
                <w:vertAlign w:val="superscript"/>
              </w:rPr>
              <w:t>b</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57FA668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.703</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3C3BD0B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.726</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5DC1B7A4"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BAF0842"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34DCCB9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r w:rsidR="0092207C" w:rsidRPr="00673B28" w14:paraId="4930FB53" w14:textId="77777777" w:rsidTr="004919D7">
        <w:trPr>
          <w:cantSplit/>
          <w:trHeight w:val="38"/>
        </w:trPr>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241063BD"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Likelihood Ratio</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3CF10C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.886</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59C31781"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C6983B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.642</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6EE9A6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.817</w:t>
            </w:r>
            <w:r w:rsidRPr="00673B28">
              <w:rPr>
                <w:rFonts w:asciiTheme="majorBidi" w:hAnsiTheme="majorBidi" w:cstheme="majorBidi"/>
                <w:color w:val="000000"/>
                <w:sz w:val="24"/>
                <w:szCs w:val="24"/>
                <w:vertAlign w:val="superscript"/>
              </w:rPr>
              <w:t>b</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AA677F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.807</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0F547BE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.827</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3721D922"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893B822"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460BAE7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r w:rsidR="0092207C" w:rsidRPr="00673B28" w14:paraId="7CB00815" w14:textId="77777777" w:rsidTr="004919D7">
        <w:trPr>
          <w:cantSplit/>
          <w:trHeight w:val="38"/>
        </w:trPr>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77266ECC"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Fisher's Exact Test</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18758B8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1.421</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7076D152"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19492CBB"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745B1D1"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.408</w:t>
            </w:r>
            <w:r w:rsidRPr="00673B28">
              <w:rPr>
                <w:rFonts w:asciiTheme="majorBidi" w:hAnsiTheme="majorBidi" w:cstheme="majorBidi"/>
                <w:color w:val="000000"/>
                <w:sz w:val="24"/>
                <w:szCs w:val="24"/>
                <w:vertAlign w:val="superscript"/>
              </w:rPr>
              <w:t>b</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37C3550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.395</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5BA1A69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.420</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37FC4EB"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37B246B6"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4D4F77B4"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r w:rsidR="0092207C" w:rsidRPr="00673B28" w14:paraId="2B6B70C1" w14:textId="77777777" w:rsidTr="004919D7">
        <w:trPr>
          <w:cantSplit/>
          <w:trHeight w:val="38"/>
        </w:trPr>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083309B7"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Linear-by-Linear Association</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9085D2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.842</w:t>
            </w:r>
            <w:r w:rsidRPr="00673B28">
              <w:rPr>
                <w:rFonts w:asciiTheme="majorBidi" w:hAnsiTheme="majorBidi" w:cstheme="majorBidi"/>
                <w:color w:val="000000"/>
                <w:sz w:val="24"/>
                <w:szCs w:val="24"/>
                <w:vertAlign w:val="superscript"/>
              </w:rPr>
              <w:t>c</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40EAEA2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0F24AD9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.359</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0D25074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.478</w:t>
            </w:r>
            <w:r w:rsidRPr="00673B28">
              <w:rPr>
                <w:rFonts w:asciiTheme="majorBidi" w:hAnsiTheme="majorBidi" w:cstheme="majorBidi"/>
                <w:color w:val="000000"/>
                <w:sz w:val="24"/>
                <w:szCs w:val="24"/>
                <w:vertAlign w:val="superscript"/>
              </w:rPr>
              <w:t>b</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095CF57"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.465</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E40298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.491</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E86E41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.246</w:t>
            </w:r>
            <w:r w:rsidRPr="00673B28">
              <w:rPr>
                <w:rFonts w:asciiTheme="majorBidi" w:hAnsiTheme="majorBidi" w:cstheme="majorBidi"/>
                <w:color w:val="000000"/>
                <w:sz w:val="24"/>
                <w:szCs w:val="24"/>
                <w:vertAlign w:val="superscript"/>
              </w:rPr>
              <w:t>b</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07E9D09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.235</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FF37F67"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.257</w:t>
            </w:r>
          </w:p>
        </w:tc>
      </w:tr>
      <w:tr w:rsidR="0092207C" w:rsidRPr="00673B28" w14:paraId="5E184DED" w14:textId="77777777" w:rsidTr="004919D7">
        <w:trPr>
          <w:cantSplit/>
          <w:trHeight w:val="38"/>
        </w:trPr>
        <w:tc>
          <w:tcPr>
            <w:tcW w:w="0" w:type="auto"/>
            <w:tcBorders>
              <w:top w:val="single" w:sz="18" w:space="0" w:color="000000"/>
              <w:left w:val="single" w:sz="18" w:space="0" w:color="000000"/>
              <w:bottom w:val="single" w:sz="18" w:space="0" w:color="000000"/>
              <w:right w:val="single" w:sz="18" w:space="0" w:color="000000"/>
            </w:tcBorders>
            <w:shd w:val="clear" w:color="auto" w:fill="FFFFFF"/>
          </w:tcPr>
          <w:p w14:paraId="53D169E3"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N of Valid Cases</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23D8182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3422B50E"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3288B8B9"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4223547E"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606D43F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5AD4F434"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36A965CD"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1BB34D6E"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tcPr>
          <w:p w14:paraId="48AE3446"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r w:rsidR="0092207C" w:rsidRPr="00673B28" w14:paraId="660D4E6F" w14:textId="77777777" w:rsidTr="004919D7">
        <w:trPr>
          <w:cantSplit/>
          <w:trHeight w:val="38"/>
        </w:trPr>
        <w:tc>
          <w:tcPr>
            <w:tcW w:w="0" w:type="auto"/>
            <w:gridSpan w:val="10"/>
            <w:tcBorders>
              <w:top w:val="single" w:sz="18" w:space="0" w:color="000000"/>
              <w:left w:val="nil"/>
              <w:bottom w:val="nil"/>
              <w:right w:val="nil"/>
            </w:tcBorders>
            <w:shd w:val="clear" w:color="auto" w:fill="FFFFFF"/>
          </w:tcPr>
          <w:p w14:paraId="65725789"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p>
          <w:p w14:paraId="6E9505D2"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a. 3 cells (50.0%) have expected count less than 5. The minimum expected count is .72.</w:t>
            </w:r>
          </w:p>
        </w:tc>
      </w:tr>
    </w:tbl>
    <w:p w14:paraId="24819B80" w14:textId="77777777" w:rsidR="0092207C" w:rsidRPr="00673B28" w:rsidRDefault="0092207C" w:rsidP="0092207C">
      <w:pPr>
        <w:autoSpaceDE w:val="0"/>
        <w:autoSpaceDN w:val="0"/>
        <w:bidi w:val="0"/>
        <w:adjustRightInd w:val="0"/>
        <w:spacing w:after="0" w:line="240" w:lineRule="auto"/>
        <w:rPr>
          <w:rFonts w:asciiTheme="majorBidi" w:hAnsiTheme="majorBidi" w:cstheme="majorBidi"/>
          <w:b/>
          <w:bCs/>
          <w:color w:val="000000"/>
          <w:sz w:val="24"/>
          <w:szCs w:val="24"/>
        </w:rPr>
      </w:pPr>
    </w:p>
    <w:p w14:paraId="1B374D87" w14:textId="77777777" w:rsidR="0092207C" w:rsidRPr="00673B28" w:rsidRDefault="0092207C" w:rsidP="0092207C">
      <w:pPr>
        <w:autoSpaceDE w:val="0"/>
        <w:autoSpaceDN w:val="0"/>
        <w:bidi w:val="0"/>
        <w:adjustRightInd w:val="0"/>
        <w:spacing w:after="0" w:line="240" w:lineRule="auto"/>
        <w:rPr>
          <w:rFonts w:asciiTheme="majorBidi" w:hAnsiTheme="majorBidi" w:cstheme="majorBidi"/>
          <w:b/>
          <w:bCs/>
          <w:color w:val="000000"/>
          <w:sz w:val="24"/>
          <w:szCs w:val="24"/>
        </w:rPr>
      </w:pPr>
    </w:p>
    <w:p w14:paraId="1F837ABA" w14:textId="77777777" w:rsidR="00755DFA" w:rsidRPr="00673B28" w:rsidRDefault="00755DFA" w:rsidP="00755DFA">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FET= 1.42     P v=0 .40</w:t>
      </w:r>
    </w:p>
    <w:p w14:paraId="1207E859" w14:textId="77777777" w:rsidR="00755DFA" w:rsidRPr="00673B28" w:rsidRDefault="00755DFA" w:rsidP="00755DFA">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Relationship between residence of mothers and gestational age was tested by Fisher's Exact test and it show no</w:t>
      </w:r>
    </w:p>
    <w:p w14:paraId="54694957" w14:textId="77777777" w:rsidR="00755DFA" w:rsidRPr="00673B28" w:rsidRDefault="00755DFA" w:rsidP="00755DFA">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Significant difference. Both mothers in rural and urban areas no different in gestational age.</w:t>
      </w:r>
    </w:p>
    <w:p w14:paraId="33A5E73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b/>
          <w:bCs/>
          <w:color w:val="000000"/>
          <w:sz w:val="24"/>
          <w:szCs w:val="24"/>
        </w:rPr>
      </w:pPr>
    </w:p>
    <w:p w14:paraId="7EA42B8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b/>
          <w:bCs/>
          <w:color w:val="000000"/>
          <w:sz w:val="24"/>
          <w:szCs w:val="24"/>
        </w:rPr>
      </w:pPr>
    </w:p>
    <w:p w14:paraId="7B25DDB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b/>
          <w:bCs/>
          <w:color w:val="000000"/>
          <w:sz w:val="24"/>
          <w:szCs w:val="24"/>
        </w:rPr>
      </w:pPr>
    </w:p>
    <w:p w14:paraId="76B8687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b/>
          <w:bCs/>
          <w:color w:val="000000"/>
          <w:sz w:val="24"/>
          <w:szCs w:val="24"/>
        </w:rPr>
      </w:pPr>
    </w:p>
    <w:p w14:paraId="1B8C57C1" w14:textId="69BA6E78" w:rsidR="0092207C" w:rsidRPr="00673B28" w:rsidRDefault="0092207C" w:rsidP="0092207C">
      <w:pPr>
        <w:autoSpaceDE w:val="0"/>
        <w:autoSpaceDN w:val="0"/>
        <w:bidi w:val="0"/>
        <w:adjustRightInd w:val="0"/>
        <w:spacing w:after="0" w:line="240" w:lineRule="auto"/>
        <w:rPr>
          <w:rFonts w:asciiTheme="majorBidi" w:hAnsiTheme="majorBidi" w:cstheme="majorBidi"/>
          <w:b/>
          <w:bCs/>
          <w:color w:val="000000"/>
          <w:sz w:val="24"/>
          <w:szCs w:val="24"/>
        </w:rPr>
      </w:pPr>
    </w:p>
    <w:p w14:paraId="302CDB52" w14:textId="43E69794" w:rsidR="00755DFA" w:rsidRPr="00673B28" w:rsidRDefault="00755DFA" w:rsidP="00755DFA">
      <w:pPr>
        <w:autoSpaceDE w:val="0"/>
        <w:autoSpaceDN w:val="0"/>
        <w:bidi w:val="0"/>
        <w:adjustRightInd w:val="0"/>
        <w:spacing w:after="0" w:line="240" w:lineRule="auto"/>
        <w:rPr>
          <w:rFonts w:asciiTheme="majorBidi" w:hAnsiTheme="majorBidi" w:cstheme="majorBidi"/>
          <w:b/>
          <w:bCs/>
          <w:color w:val="000000"/>
          <w:sz w:val="24"/>
          <w:szCs w:val="24"/>
        </w:rPr>
      </w:pPr>
    </w:p>
    <w:p w14:paraId="0051EADA" w14:textId="61AB57C1" w:rsidR="00755DFA" w:rsidRPr="00673B28" w:rsidRDefault="00755DFA" w:rsidP="00755DFA">
      <w:pPr>
        <w:autoSpaceDE w:val="0"/>
        <w:autoSpaceDN w:val="0"/>
        <w:bidi w:val="0"/>
        <w:adjustRightInd w:val="0"/>
        <w:spacing w:after="0" w:line="240" w:lineRule="auto"/>
        <w:rPr>
          <w:rFonts w:asciiTheme="majorBidi" w:hAnsiTheme="majorBidi" w:cstheme="majorBidi"/>
          <w:b/>
          <w:bCs/>
          <w:color w:val="000000"/>
          <w:sz w:val="24"/>
          <w:szCs w:val="24"/>
        </w:rPr>
      </w:pPr>
    </w:p>
    <w:p w14:paraId="0552678D" w14:textId="77777777" w:rsidR="00755DFA" w:rsidRPr="00673B28" w:rsidRDefault="00755DFA" w:rsidP="00755DFA">
      <w:pPr>
        <w:autoSpaceDE w:val="0"/>
        <w:autoSpaceDN w:val="0"/>
        <w:bidi w:val="0"/>
        <w:adjustRightInd w:val="0"/>
        <w:spacing w:after="0" w:line="240" w:lineRule="auto"/>
        <w:rPr>
          <w:rFonts w:asciiTheme="majorBidi" w:hAnsiTheme="majorBidi" w:cstheme="majorBidi"/>
          <w:b/>
          <w:bCs/>
          <w:color w:val="000000"/>
          <w:sz w:val="24"/>
          <w:szCs w:val="24"/>
        </w:rPr>
      </w:pPr>
    </w:p>
    <w:p w14:paraId="6DD66A5A" w14:textId="1BE744D4" w:rsidR="0092207C" w:rsidRPr="00673B28" w:rsidRDefault="0092207C" w:rsidP="0092207C">
      <w:pPr>
        <w:autoSpaceDE w:val="0"/>
        <w:autoSpaceDN w:val="0"/>
        <w:bidi w:val="0"/>
        <w:adjustRightInd w:val="0"/>
        <w:spacing w:after="0" w:line="240" w:lineRule="auto"/>
        <w:rPr>
          <w:rFonts w:asciiTheme="majorBidi" w:hAnsiTheme="majorBidi" w:cstheme="majorBidi"/>
          <w:b/>
          <w:bCs/>
          <w:color w:val="000000"/>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11"/>
        <w:gridCol w:w="1591"/>
        <w:gridCol w:w="611"/>
        <w:gridCol w:w="979"/>
        <w:gridCol w:w="1155"/>
        <w:gridCol w:w="1155"/>
        <w:gridCol w:w="776"/>
      </w:tblGrid>
      <w:tr w:rsidR="0092207C" w:rsidRPr="00673B28" w14:paraId="0227CB6D" w14:textId="77777777" w:rsidTr="0092207C">
        <w:trPr>
          <w:cantSplit/>
          <w:trHeight w:val="166"/>
        </w:trPr>
        <w:tc>
          <w:tcPr>
            <w:tcW w:w="0" w:type="auto"/>
            <w:gridSpan w:val="7"/>
            <w:tcBorders>
              <w:top w:val="nil"/>
              <w:left w:val="nil"/>
              <w:bottom w:val="nil"/>
              <w:right w:val="nil"/>
            </w:tcBorders>
            <w:shd w:val="clear" w:color="auto" w:fill="FFFFFF"/>
            <w:vAlign w:val="center"/>
          </w:tcPr>
          <w:p w14:paraId="55BB0125" w14:textId="0028C3B4"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lastRenderedPageBreak/>
              <w:t>Table (1</w:t>
            </w:r>
            <w:r w:rsidR="004919D7">
              <w:rPr>
                <w:rFonts w:asciiTheme="majorBidi" w:hAnsiTheme="majorBidi" w:cstheme="majorBidi"/>
                <w:sz w:val="24"/>
                <w:szCs w:val="24"/>
              </w:rPr>
              <w:t>7</w:t>
            </w:r>
            <w:r w:rsidRPr="00673B28">
              <w:rPr>
                <w:rFonts w:asciiTheme="majorBidi" w:hAnsiTheme="majorBidi" w:cstheme="majorBidi"/>
                <w:sz w:val="24"/>
                <w:szCs w:val="24"/>
              </w:rPr>
              <w:t>): relationship between maternal disease and gestational age</w:t>
            </w:r>
          </w:p>
        </w:tc>
      </w:tr>
      <w:tr w:rsidR="0092207C" w:rsidRPr="00673B28" w14:paraId="3B0DFECB" w14:textId="77777777" w:rsidTr="0092207C">
        <w:trPr>
          <w:cantSplit/>
          <w:trHeight w:val="166"/>
        </w:trPr>
        <w:tc>
          <w:tcPr>
            <w:tcW w:w="0" w:type="auto"/>
            <w:gridSpan w:val="3"/>
            <w:vMerge w:val="restart"/>
            <w:tcBorders>
              <w:top w:val="single" w:sz="16" w:space="0" w:color="000000"/>
              <w:left w:val="single" w:sz="16" w:space="0" w:color="000000"/>
              <w:bottom w:val="nil"/>
              <w:right w:val="nil"/>
            </w:tcBorders>
            <w:shd w:val="clear" w:color="auto" w:fill="FFFFFF"/>
            <w:vAlign w:val="bottom"/>
          </w:tcPr>
          <w:p w14:paraId="4BB3C60D" w14:textId="77777777" w:rsidR="0092207C" w:rsidRPr="00673B28" w:rsidRDefault="0092207C" w:rsidP="0092207C">
            <w:pPr>
              <w:pStyle w:val="NoSpacing"/>
              <w:bidi w:val="0"/>
              <w:rPr>
                <w:rFonts w:asciiTheme="majorBidi" w:hAnsiTheme="majorBidi" w:cstheme="majorBidi"/>
                <w:sz w:val="24"/>
                <w:szCs w:val="24"/>
              </w:rPr>
            </w:pPr>
          </w:p>
        </w:tc>
        <w:tc>
          <w:tcPr>
            <w:tcW w:w="0" w:type="auto"/>
            <w:gridSpan w:val="3"/>
            <w:tcBorders>
              <w:top w:val="single" w:sz="16" w:space="0" w:color="000000"/>
              <w:left w:val="single" w:sz="16" w:space="0" w:color="000000"/>
            </w:tcBorders>
            <w:shd w:val="clear" w:color="auto" w:fill="FFFFFF"/>
            <w:vAlign w:val="bottom"/>
          </w:tcPr>
          <w:p w14:paraId="4AC1B611"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GA</w:t>
            </w:r>
          </w:p>
        </w:tc>
        <w:tc>
          <w:tcPr>
            <w:tcW w:w="0" w:type="auto"/>
            <w:vMerge w:val="restart"/>
            <w:tcBorders>
              <w:top w:val="single" w:sz="16" w:space="0" w:color="000000"/>
              <w:right w:val="single" w:sz="16" w:space="0" w:color="000000"/>
            </w:tcBorders>
            <w:shd w:val="clear" w:color="auto" w:fill="FFFFFF"/>
            <w:vAlign w:val="bottom"/>
          </w:tcPr>
          <w:p w14:paraId="047296C0"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Total</w:t>
            </w:r>
          </w:p>
        </w:tc>
      </w:tr>
      <w:tr w:rsidR="0092207C" w:rsidRPr="00673B28" w14:paraId="01611C84" w14:textId="77777777" w:rsidTr="0092207C">
        <w:trPr>
          <w:cantSplit/>
          <w:trHeight w:val="166"/>
        </w:trPr>
        <w:tc>
          <w:tcPr>
            <w:tcW w:w="0" w:type="auto"/>
            <w:gridSpan w:val="3"/>
            <w:vMerge/>
            <w:tcBorders>
              <w:top w:val="single" w:sz="16" w:space="0" w:color="000000"/>
              <w:left w:val="single" w:sz="16" w:space="0" w:color="000000"/>
              <w:bottom w:val="nil"/>
              <w:right w:val="nil"/>
            </w:tcBorders>
            <w:shd w:val="clear" w:color="auto" w:fill="FFFFFF"/>
            <w:vAlign w:val="bottom"/>
          </w:tcPr>
          <w:p w14:paraId="22F490AF" w14:textId="77777777" w:rsidR="0092207C" w:rsidRPr="00673B28" w:rsidRDefault="0092207C" w:rsidP="0092207C">
            <w:pPr>
              <w:pStyle w:val="NoSpacing"/>
              <w:bidi w:val="0"/>
              <w:rPr>
                <w:rFonts w:asciiTheme="majorBidi" w:hAnsiTheme="majorBidi" w:cstheme="majorBidi"/>
                <w:sz w:val="24"/>
                <w:szCs w:val="24"/>
              </w:rPr>
            </w:pPr>
          </w:p>
        </w:tc>
        <w:tc>
          <w:tcPr>
            <w:tcW w:w="0" w:type="auto"/>
            <w:tcBorders>
              <w:left w:val="single" w:sz="16" w:space="0" w:color="000000"/>
              <w:bottom w:val="single" w:sz="16" w:space="0" w:color="000000"/>
            </w:tcBorders>
            <w:shd w:val="clear" w:color="auto" w:fill="FFFFFF"/>
            <w:vAlign w:val="bottom"/>
          </w:tcPr>
          <w:p w14:paraId="1B5F425F"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&lt;28 week</w:t>
            </w:r>
          </w:p>
        </w:tc>
        <w:tc>
          <w:tcPr>
            <w:tcW w:w="0" w:type="auto"/>
            <w:tcBorders>
              <w:bottom w:val="single" w:sz="16" w:space="0" w:color="000000"/>
            </w:tcBorders>
            <w:shd w:val="clear" w:color="auto" w:fill="FFFFFF"/>
            <w:vAlign w:val="bottom"/>
          </w:tcPr>
          <w:p w14:paraId="30820437"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28-32 week</w:t>
            </w:r>
          </w:p>
        </w:tc>
        <w:tc>
          <w:tcPr>
            <w:tcW w:w="0" w:type="auto"/>
            <w:tcBorders>
              <w:bottom w:val="single" w:sz="16" w:space="0" w:color="000000"/>
            </w:tcBorders>
            <w:shd w:val="clear" w:color="auto" w:fill="FFFFFF"/>
            <w:vAlign w:val="bottom"/>
          </w:tcPr>
          <w:p w14:paraId="06E87352"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32-37 week</w:t>
            </w:r>
          </w:p>
        </w:tc>
        <w:tc>
          <w:tcPr>
            <w:tcW w:w="0" w:type="auto"/>
            <w:vMerge/>
            <w:tcBorders>
              <w:top w:val="single" w:sz="16" w:space="0" w:color="000000"/>
              <w:right w:val="single" w:sz="16" w:space="0" w:color="000000"/>
            </w:tcBorders>
            <w:shd w:val="clear" w:color="auto" w:fill="FFFFFF"/>
            <w:vAlign w:val="bottom"/>
          </w:tcPr>
          <w:p w14:paraId="1E9CD341" w14:textId="77777777" w:rsidR="0092207C" w:rsidRPr="00673B28" w:rsidRDefault="0092207C" w:rsidP="0092207C">
            <w:pPr>
              <w:pStyle w:val="NoSpacing"/>
              <w:bidi w:val="0"/>
              <w:rPr>
                <w:rFonts w:asciiTheme="majorBidi" w:hAnsiTheme="majorBidi" w:cstheme="majorBidi"/>
                <w:sz w:val="24"/>
                <w:szCs w:val="24"/>
              </w:rPr>
            </w:pPr>
          </w:p>
        </w:tc>
      </w:tr>
      <w:tr w:rsidR="0092207C" w:rsidRPr="00673B28" w14:paraId="0C56FD77" w14:textId="77777777" w:rsidTr="0092207C">
        <w:trPr>
          <w:cantSplit/>
          <w:trHeight w:val="366"/>
        </w:trPr>
        <w:tc>
          <w:tcPr>
            <w:tcW w:w="0" w:type="auto"/>
            <w:vMerge w:val="restart"/>
            <w:tcBorders>
              <w:top w:val="single" w:sz="16" w:space="0" w:color="000000"/>
              <w:left w:val="single" w:sz="16" w:space="0" w:color="000000"/>
              <w:right w:val="nil"/>
            </w:tcBorders>
            <w:shd w:val="clear" w:color="auto" w:fill="FFFFFF"/>
          </w:tcPr>
          <w:p w14:paraId="058F9467"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MD</w:t>
            </w:r>
          </w:p>
        </w:tc>
        <w:tc>
          <w:tcPr>
            <w:tcW w:w="0" w:type="auto"/>
            <w:vMerge w:val="restart"/>
            <w:tcBorders>
              <w:top w:val="single" w:sz="16" w:space="0" w:color="000000"/>
              <w:left w:val="nil"/>
              <w:right w:val="nil"/>
            </w:tcBorders>
            <w:shd w:val="clear" w:color="auto" w:fill="FFFFFF"/>
          </w:tcPr>
          <w:p w14:paraId="703CD97B"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Negative</w:t>
            </w:r>
          </w:p>
        </w:tc>
        <w:tc>
          <w:tcPr>
            <w:tcW w:w="0" w:type="auto"/>
            <w:tcBorders>
              <w:top w:val="single" w:sz="16" w:space="0" w:color="000000"/>
              <w:left w:val="nil"/>
              <w:bottom w:val="nil"/>
              <w:right w:val="single" w:sz="16" w:space="0" w:color="000000"/>
            </w:tcBorders>
            <w:shd w:val="clear" w:color="auto" w:fill="FFFFFF"/>
          </w:tcPr>
          <w:p w14:paraId="69703382"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Count</w:t>
            </w:r>
          </w:p>
        </w:tc>
        <w:tc>
          <w:tcPr>
            <w:tcW w:w="0" w:type="auto"/>
            <w:tcBorders>
              <w:top w:val="single" w:sz="16" w:space="0" w:color="000000"/>
              <w:left w:val="single" w:sz="16" w:space="0" w:color="000000"/>
              <w:bottom w:val="nil"/>
            </w:tcBorders>
            <w:shd w:val="clear" w:color="auto" w:fill="FFFFFF"/>
            <w:vAlign w:val="center"/>
          </w:tcPr>
          <w:p w14:paraId="1074EB81"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1</w:t>
            </w:r>
          </w:p>
        </w:tc>
        <w:tc>
          <w:tcPr>
            <w:tcW w:w="0" w:type="auto"/>
            <w:tcBorders>
              <w:top w:val="single" w:sz="16" w:space="0" w:color="000000"/>
              <w:bottom w:val="nil"/>
            </w:tcBorders>
            <w:shd w:val="clear" w:color="auto" w:fill="FFFFFF"/>
            <w:vAlign w:val="center"/>
          </w:tcPr>
          <w:p w14:paraId="707B6F34"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18</w:t>
            </w:r>
          </w:p>
        </w:tc>
        <w:tc>
          <w:tcPr>
            <w:tcW w:w="0" w:type="auto"/>
            <w:tcBorders>
              <w:top w:val="single" w:sz="16" w:space="0" w:color="000000"/>
              <w:bottom w:val="nil"/>
            </w:tcBorders>
            <w:shd w:val="clear" w:color="auto" w:fill="FFFFFF"/>
            <w:vAlign w:val="center"/>
          </w:tcPr>
          <w:p w14:paraId="4A6618B3"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31</w:t>
            </w:r>
          </w:p>
        </w:tc>
        <w:tc>
          <w:tcPr>
            <w:tcW w:w="0" w:type="auto"/>
            <w:tcBorders>
              <w:top w:val="single" w:sz="16" w:space="0" w:color="000000"/>
              <w:bottom w:val="nil"/>
              <w:right w:val="single" w:sz="16" w:space="0" w:color="000000"/>
            </w:tcBorders>
            <w:shd w:val="clear" w:color="auto" w:fill="FFFFFF"/>
            <w:vAlign w:val="center"/>
          </w:tcPr>
          <w:p w14:paraId="49CE59C7"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50</w:t>
            </w:r>
          </w:p>
        </w:tc>
      </w:tr>
      <w:tr w:rsidR="0092207C" w:rsidRPr="00673B28" w14:paraId="71FB55F7" w14:textId="77777777" w:rsidTr="0092207C">
        <w:trPr>
          <w:cantSplit/>
          <w:trHeight w:val="166"/>
        </w:trPr>
        <w:tc>
          <w:tcPr>
            <w:tcW w:w="0" w:type="auto"/>
            <w:vMerge/>
            <w:tcBorders>
              <w:top w:val="single" w:sz="16" w:space="0" w:color="000000"/>
              <w:left w:val="single" w:sz="16" w:space="0" w:color="000000"/>
              <w:right w:val="nil"/>
            </w:tcBorders>
            <w:shd w:val="clear" w:color="auto" w:fill="FFFFFF"/>
          </w:tcPr>
          <w:p w14:paraId="00466D5D" w14:textId="77777777" w:rsidR="0092207C" w:rsidRPr="00673B28" w:rsidRDefault="0092207C" w:rsidP="0092207C">
            <w:pPr>
              <w:pStyle w:val="NoSpacing"/>
              <w:bidi w:val="0"/>
              <w:rPr>
                <w:rFonts w:asciiTheme="majorBidi" w:hAnsiTheme="majorBidi" w:cstheme="majorBidi"/>
                <w:sz w:val="24"/>
                <w:szCs w:val="24"/>
              </w:rPr>
            </w:pPr>
          </w:p>
        </w:tc>
        <w:tc>
          <w:tcPr>
            <w:tcW w:w="0" w:type="auto"/>
            <w:vMerge/>
            <w:tcBorders>
              <w:top w:val="single" w:sz="16" w:space="0" w:color="000000"/>
              <w:left w:val="nil"/>
              <w:right w:val="nil"/>
            </w:tcBorders>
            <w:shd w:val="clear" w:color="auto" w:fill="FFFFFF"/>
          </w:tcPr>
          <w:p w14:paraId="28DE45EE" w14:textId="77777777" w:rsidR="0092207C" w:rsidRPr="00673B28" w:rsidRDefault="0092207C" w:rsidP="0092207C">
            <w:pPr>
              <w:pStyle w:val="NoSpacing"/>
              <w:bidi w:val="0"/>
              <w:rPr>
                <w:rFonts w:asciiTheme="majorBidi" w:hAnsiTheme="majorBidi" w:cstheme="majorBidi"/>
                <w:sz w:val="24"/>
                <w:szCs w:val="24"/>
              </w:rPr>
            </w:pPr>
          </w:p>
        </w:tc>
        <w:tc>
          <w:tcPr>
            <w:tcW w:w="0" w:type="auto"/>
            <w:tcBorders>
              <w:top w:val="nil"/>
              <w:left w:val="nil"/>
              <w:right w:val="single" w:sz="16" w:space="0" w:color="000000"/>
            </w:tcBorders>
            <w:shd w:val="clear" w:color="auto" w:fill="FFFFFF"/>
          </w:tcPr>
          <w:p w14:paraId="722D7754" w14:textId="116DE972" w:rsidR="0092207C" w:rsidRPr="00673B28" w:rsidRDefault="004919D7" w:rsidP="0092207C">
            <w:pPr>
              <w:pStyle w:val="NoSpacing"/>
              <w:bidi w:val="0"/>
              <w:rPr>
                <w:rFonts w:asciiTheme="majorBidi" w:hAnsiTheme="majorBidi" w:cstheme="majorBidi"/>
                <w:sz w:val="24"/>
                <w:szCs w:val="24"/>
              </w:rPr>
            </w:pPr>
            <w:r>
              <w:rPr>
                <w:rFonts w:asciiTheme="majorBidi" w:hAnsiTheme="majorBidi" w:cstheme="majorBidi"/>
                <w:sz w:val="24"/>
                <w:szCs w:val="24"/>
              </w:rPr>
              <w:t>%</w:t>
            </w:r>
          </w:p>
        </w:tc>
        <w:tc>
          <w:tcPr>
            <w:tcW w:w="0" w:type="auto"/>
            <w:tcBorders>
              <w:top w:val="nil"/>
              <w:left w:val="single" w:sz="16" w:space="0" w:color="000000"/>
            </w:tcBorders>
            <w:shd w:val="clear" w:color="auto" w:fill="FFFFFF"/>
            <w:vAlign w:val="center"/>
          </w:tcPr>
          <w:p w14:paraId="5547BEC3"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2.0%</w:t>
            </w:r>
          </w:p>
        </w:tc>
        <w:tc>
          <w:tcPr>
            <w:tcW w:w="0" w:type="auto"/>
            <w:tcBorders>
              <w:top w:val="nil"/>
            </w:tcBorders>
            <w:shd w:val="clear" w:color="auto" w:fill="FFFFFF"/>
            <w:vAlign w:val="center"/>
          </w:tcPr>
          <w:p w14:paraId="3C6E1263"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36.0%</w:t>
            </w:r>
          </w:p>
        </w:tc>
        <w:tc>
          <w:tcPr>
            <w:tcW w:w="0" w:type="auto"/>
            <w:tcBorders>
              <w:top w:val="nil"/>
            </w:tcBorders>
            <w:shd w:val="clear" w:color="auto" w:fill="FFFFFF"/>
            <w:vAlign w:val="center"/>
          </w:tcPr>
          <w:p w14:paraId="65C427BF"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62.0%</w:t>
            </w:r>
          </w:p>
        </w:tc>
        <w:tc>
          <w:tcPr>
            <w:tcW w:w="0" w:type="auto"/>
            <w:tcBorders>
              <w:top w:val="nil"/>
              <w:right w:val="single" w:sz="16" w:space="0" w:color="000000"/>
            </w:tcBorders>
            <w:shd w:val="clear" w:color="auto" w:fill="FFFFFF"/>
            <w:vAlign w:val="center"/>
          </w:tcPr>
          <w:p w14:paraId="3135A4AD"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100.0%</w:t>
            </w:r>
          </w:p>
        </w:tc>
      </w:tr>
      <w:tr w:rsidR="0092207C" w:rsidRPr="00673B28" w14:paraId="050E5FE1" w14:textId="77777777" w:rsidTr="0092207C">
        <w:trPr>
          <w:cantSplit/>
          <w:trHeight w:val="166"/>
        </w:trPr>
        <w:tc>
          <w:tcPr>
            <w:tcW w:w="0" w:type="auto"/>
            <w:vMerge/>
            <w:tcBorders>
              <w:top w:val="single" w:sz="16" w:space="0" w:color="000000"/>
              <w:left w:val="single" w:sz="16" w:space="0" w:color="000000"/>
              <w:right w:val="nil"/>
            </w:tcBorders>
            <w:shd w:val="clear" w:color="auto" w:fill="FFFFFF"/>
          </w:tcPr>
          <w:p w14:paraId="521DCBC2" w14:textId="77777777" w:rsidR="0092207C" w:rsidRPr="00673B28" w:rsidRDefault="0092207C" w:rsidP="0092207C">
            <w:pPr>
              <w:pStyle w:val="NoSpacing"/>
              <w:bidi w:val="0"/>
              <w:rPr>
                <w:rFonts w:asciiTheme="majorBidi" w:hAnsiTheme="majorBidi" w:cstheme="majorBidi"/>
                <w:sz w:val="24"/>
                <w:szCs w:val="24"/>
              </w:rPr>
            </w:pPr>
          </w:p>
        </w:tc>
        <w:tc>
          <w:tcPr>
            <w:tcW w:w="0" w:type="auto"/>
            <w:vMerge w:val="restart"/>
            <w:tcBorders>
              <w:top w:val="nil"/>
              <w:left w:val="nil"/>
              <w:right w:val="nil"/>
            </w:tcBorders>
            <w:shd w:val="clear" w:color="auto" w:fill="FFFFFF"/>
          </w:tcPr>
          <w:p w14:paraId="5C1EA206"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DM</w:t>
            </w:r>
          </w:p>
        </w:tc>
        <w:tc>
          <w:tcPr>
            <w:tcW w:w="0" w:type="auto"/>
            <w:tcBorders>
              <w:top w:val="nil"/>
              <w:left w:val="nil"/>
              <w:bottom w:val="nil"/>
              <w:right w:val="single" w:sz="16" w:space="0" w:color="000000"/>
            </w:tcBorders>
            <w:shd w:val="clear" w:color="auto" w:fill="FFFFFF"/>
          </w:tcPr>
          <w:p w14:paraId="1E3AA423"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Count</w:t>
            </w:r>
          </w:p>
        </w:tc>
        <w:tc>
          <w:tcPr>
            <w:tcW w:w="0" w:type="auto"/>
            <w:tcBorders>
              <w:top w:val="nil"/>
              <w:left w:val="single" w:sz="16" w:space="0" w:color="000000"/>
              <w:bottom w:val="nil"/>
            </w:tcBorders>
            <w:shd w:val="clear" w:color="auto" w:fill="FFFFFF"/>
            <w:vAlign w:val="center"/>
          </w:tcPr>
          <w:p w14:paraId="4AB79207"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0</w:t>
            </w:r>
          </w:p>
        </w:tc>
        <w:tc>
          <w:tcPr>
            <w:tcW w:w="0" w:type="auto"/>
            <w:tcBorders>
              <w:top w:val="nil"/>
              <w:bottom w:val="nil"/>
            </w:tcBorders>
            <w:shd w:val="clear" w:color="auto" w:fill="FFFFFF"/>
            <w:vAlign w:val="center"/>
          </w:tcPr>
          <w:p w14:paraId="7F6A0309"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1</w:t>
            </w:r>
          </w:p>
        </w:tc>
        <w:tc>
          <w:tcPr>
            <w:tcW w:w="0" w:type="auto"/>
            <w:tcBorders>
              <w:top w:val="nil"/>
              <w:bottom w:val="nil"/>
            </w:tcBorders>
            <w:shd w:val="clear" w:color="auto" w:fill="FFFFFF"/>
            <w:vAlign w:val="center"/>
          </w:tcPr>
          <w:p w14:paraId="21037113"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4</w:t>
            </w:r>
          </w:p>
        </w:tc>
        <w:tc>
          <w:tcPr>
            <w:tcW w:w="0" w:type="auto"/>
            <w:tcBorders>
              <w:top w:val="nil"/>
              <w:bottom w:val="nil"/>
              <w:right w:val="single" w:sz="16" w:space="0" w:color="000000"/>
            </w:tcBorders>
            <w:shd w:val="clear" w:color="auto" w:fill="FFFFFF"/>
            <w:vAlign w:val="center"/>
          </w:tcPr>
          <w:p w14:paraId="1C15A2AC"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5</w:t>
            </w:r>
          </w:p>
        </w:tc>
      </w:tr>
      <w:tr w:rsidR="0092207C" w:rsidRPr="00673B28" w14:paraId="4F1DDBFD" w14:textId="77777777" w:rsidTr="0092207C">
        <w:trPr>
          <w:cantSplit/>
          <w:trHeight w:val="166"/>
        </w:trPr>
        <w:tc>
          <w:tcPr>
            <w:tcW w:w="0" w:type="auto"/>
            <w:vMerge/>
            <w:tcBorders>
              <w:top w:val="single" w:sz="16" w:space="0" w:color="000000"/>
              <w:left w:val="single" w:sz="16" w:space="0" w:color="000000"/>
              <w:right w:val="nil"/>
            </w:tcBorders>
            <w:shd w:val="clear" w:color="auto" w:fill="FFFFFF"/>
          </w:tcPr>
          <w:p w14:paraId="1380E17B" w14:textId="77777777" w:rsidR="0092207C" w:rsidRPr="00673B28" w:rsidRDefault="0092207C" w:rsidP="0092207C">
            <w:pPr>
              <w:pStyle w:val="NoSpacing"/>
              <w:bidi w:val="0"/>
              <w:rPr>
                <w:rFonts w:asciiTheme="majorBidi" w:hAnsiTheme="majorBidi" w:cstheme="majorBidi"/>
                <w:sz w:val="24"/>
                <w:szCs w:val="24"/>
              </w:rPr>
            </w:pPr>
          </w:p>
        </w:tc>
        <w:tc>
          <w:tcPr>
            <w:tcW w:w="0" w:type="auto"/>
            <w:vMerge/>
            <w:tcBorders>
              <w:top w:val="nil"/>
              <w:left w:val="nil"/>
              <w:right w:val="nil"/>
            </w:tcBorders>
            <w:shd w:val="clear" w:color="auto" w:fill="FFFFFF"/>
          </w:tcPr>
          <w:p w14:paraId="5256DBA3" w14:textId="77777777" w:rsidR="0092207C" w:rsidRPr="00673B28" w:rsidRDefault="0092207C" w:rsidP="0092207C">
            <w:pPr>
              <w:pStyle w:val="NoSpacing"/>
              <w:bidi w:val="0"/>
              <w:rPr>
                <w:rFonts w:asciiTheme="majorBidi" w:hAnsiTheme="majorBidi" w:cstheme="majorBidi"/>
                <w:sz w:val="24"/>
                <w:szCs w:val="24"/>
              </w:rPr>
            </w:pPr>
          </w:p>
        </w:tc>
        <w:tc>
          <w:tcPr>
            <w:tcW w:w="0" w:type="auto"/>
            <w:tcBorders>
              <w:top w:val="nil"/>
              <w:left w:val="nil"/>
              <w:right w:val="single" w:sz="16" w:space="0" w:color="000000"/>
            </w:tcBorders>
            <w:shd w:val="clear" w:color="auto" w:fill="FFFFFF"/>
          </w:tcPr>
          <w:p w14:paraId="6934DFA4" w14:textId="0CD08C31" w:rsidR="0092207C" w:rsidRPr="00673B28" w:rsidRDefault="004919D7" w:rsidP="0092207C">
            <w:pPr>
              <w:pStyle w:val="NoSpacing"/>
              <w:bidi w:val="0"/>
              <w:rPr>
                <w:rFonts w:asciiTheme="majorBidi" w:hAnsiTheme="majorBidi" w:cstheme="majorBidi"/>
                <w:sz w:val="24"/>
                <w:szCs w:val="24"/>
              </w:rPr>
            </w:pPr>
            <w:r>
              <w:rPr>
                <w:rFonts w:asciiTheme="majorBidi" w:hAnsiTheme="majorBidi" w:cstheme="majorBidi"/>
                <w:sz w:val="24"/>
                <w:szCs w:val="24"/>
              </w:rPr>
              <w:t>%</w:t>
            </w:r>
          </w:p>
        </w:tc>
        <w:tc>
          <w:tcPr>
            <w:tcW w:w="0" w:type="auto"/>
            <w:tcBorders>
              <w:top w:val="nil"/>
              <w:left w:val="single" w:sz="16" w:space="0" w:color="000000"/>
            </w:tcBorders>
            <w:shd w:val="clear" w:color="auto" w:fill="FFFFFF"/>
            <w:vAlign w:val="center"/>
          </w:tcPr>
          <w:p w14:paraId="2C749835"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0.0%</w:t>
            </w:r>
          </w:p>
        </w:tc>
        <w:tc>
          <w:tcPr>
            <w:tcW w:w="0" w:type="auto"/>
            <w:tcBorders>
              <w:top w:val="nil"/>
            </w:tcBorders>
            <w:shd w:val="clear" w:color="auto" w:fill="FFFFFF"/>
            <w:vAlign w:val="center"/>
          </w:tcPr>
          <w:p w14:paraId="0FFFE5E0"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20.0%</w:t>
            </w:r>
          </w:p>
        </w:tc>
        <w:tc>
          <w:tcPr>
            <w:tcW w:w="0" w:type="auto"/>
            <w:tcBorders>
              <w:top w:val="nil"/>
            </w:tcBorders>
            <w:shd w:val="clear" w:color="auto" w:fill="FFFFFF"/>
            <w:vAlign w:val="center"/>
          </w:tcPr>
          <w:p w14:paraId="672273D3"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80.0%</w:t>
            </w:r>
          </w:p>
        </w:tc>
        <w:tc>
          <w:tcPr>
            <w:tcW w:w="0" w:type="auto"/>
            <w:tcBorders>
              <w:top w:val="nil"/>
              <w:right w:val="single" w:sz="16" w:space="0" w:color="000000"/>
            </w:tcBorders>
            <w:shd w:val="clear" w:color="auto" w:fill="FFFFFF"/>
            <w:vAlign w:val="center"/>
          </w:tcPr>
          <w:p w14:paraId="2FC2615C"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100.0%</w:t>
            </w:r>
          </w:p>
        </w:tc>
      </w:tr>
      <w:tr w:rsidR="0092207C" w:rsidRPr="00673B28" w14:paraId="1341CC7E" w14:textId="77777777" w:rsidTr="0092207C">
        <w:trPr>
          <w:cantSplit/>
          <w:trHeight w:val="166"/>
        </w:trPr>
        <w:tc>
          <w:tcPr>
            <w:tcW w:w="0" w:type="auto"/>
            <w:vMerge/>
            <w:tcBorders>
              <w:top w:val="single" w:sz="16" w:space="0" w:color="000000"/>
              <w:left w:val="single" w:sz="16" w:space="0" w:color="000000"/>
              <w:right w:val="nil"/>
            </w:tcBorders>
            <w:shd w:val="clear" w:color="auto" w:fill="FFFFFF"/>
          </w:tcPr>
          <w:p w14:paraId="478D6362" w14:textId="77777777" w:rsidR="0092207C" w:rsidRPr="00673B28" w:rsidRDefault="0092207C" w:rsidP="0092207C">
            <w:pPr>
              <w:pStyle w:val="NoSpacing"/>
              <w:bidi w:val="0"/>
              <w:rPr>
                <w:rFonts w:asciiTheme="majorBidi" w:hAnsiTheme="majorBidi" w:cstheme="majorBidi"/>
                <w:sz w:val="24"/>
                <w:szCs w:val="24"/>
              </w:rPr>
            </w:pPr>
          </w:p>
        </w:tc>
        <w:tc>
          <w:tcPr>
            <w:tcW w:w="0" w:type="auto"/>
            <w:vMerge w:val="restart"/>
            <w:tcBorders>
              <w:top w:val="nil"/>
              <w:left w:val="nil"/>
              <w:right w:val="nil"/>
            </w:tcBorders>
            <w:shd w:val="clear" w:color="auto" w:fill="FFFFFF"/>
          </w:tcPr>
          <w:p w14:paraId="162A84B7"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HT</w:t>
            </w:r>
          </w:p>
        </w:tc>
        <w:tc>
          <w:tcPr>
            <w:tcW w:w="0" w:type="auto"/>
            <w:tcBorders>
              <w:top w:val="nil"/>
              <w:left w:val="nil"/>
              <w:bottom w:val="nil"/>
              <w:right w:val="single" w:sz="16" w:space="0" w:color="000000"/>
            </w:tcBorders>
            <w:shd w:val="clear" w:color="auto" w:fill="FFFFFF"/>
          </w:tcPr>
          <w:p w14:paraId="78321959"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Count</w:t>
            </w:r>
          </w:p>
        </w:tc>
        <w:tc>
          <w:tcPr>
            <w:tcW w:w="0" w:type="auto"/>
            <w:tcBorders>
              <w:top w:val="nil"/>
              <w:left w:val="single" w:sz="16" w:space="0" w:color="000000"/>
              <w:bottom w:val="nil"/>
            </w:tcBorders>
            <w:shd w:val="clear" w:color="auto" w:fill="FFFFFF"/>
            <w:vAlign w:val="center"/>
          </w:tcPr>
          <w:p w14:paraId="3503665E"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2</w:t>
            </w:r>
          </w:p>
        </w:tc>
        <w:tc>
          <w:tcPr>
            <w:tcW w:w="0" w:type="auto"/>
            <w:tcBorders>
              <w:top w:val="nil"/>
              <w:bottom w:val="nil"/>
            </w:tcBorders>
            <w:shd w:val="clear" w:color="auto" w:fill="FFFFFF"/>
            <w:vAlign w:val="center"/>
          </w:tcPr>
          <w:p w14:paraId="5E7AE183"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6</w:t>
            </w:r>
          </w:p>
        </w:tc>
        <w:tc>
          <w:tcPr>
            <w:tcW w:w="0" w:type="auto"/>
            <w:tcBorders>
              <w:top w:val="nil"/>
              <w:bottom w:val="nil"/>
            </w:tcBorders>
            <w:shd w:val="clear" w:color="auto" w:fill="FFFFFF"/>
            <w:vAlign w:val="center"/>
          </w:tcPr>
          <w:p w14:paraId="2B2A55BA"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5</w:t>
            </w:r>
          </w:p>
        </w:tc>
        <w:tc>
          <w:tcPr>
            <w:tcW w:w="0" w:type="auto"/>
            <w:tcBorders>
              <w:top w:val="nil"/>
              <w:bottom w:val="nil"/>
              <w:right w:val="single" w:sz="16" w:space="0" w:color="000000"/>
            </w:tcBorders>
            <w:shd w:val="clear" w:color="auto" w:fill="FFFFFF"/>
            <w:vAlign w:val="center"/>
          </w:tcPr>
          <w:p w14:paraId="12279312"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13</w:t>
            </w:r>
          </w:p>
        </w:tc>
      </w:tr>
      <w:tr w:rsidR="0092207C" w:rsidRPr="00673B28" w14:paraId="2741CB5B" w14:textId="77777777" w:rsidTr="0092207C">
        <w:trPr>
          <w:cantSplit/>
          <w:trHeight w:val="166"/>
        </w:trPr>
        <w:tc>
          <w:tcPr>
            <w:tcW w:w="0" w:type="auto"/>
            <w:vMerge/>
            <w:tcBorders>
              <w:top w:val="single" w:sz="16" w:space="0" w:color="000000"/>
              <w:left w:val="single" w:sz="16" w:space="0" w:color="000000"/>
              <w:right w:val="nil"/>
            </w:tcBorders>
            <w:shd w:val="clear" w:color="auto" w:fill="FFFFFF"/>
          </w:tcPr>
          <w:p w14:paraId="5E4EC507" w14:textId="77777777" w:rsidR="0092207C" w:rsidRPr="00673B28" w:rsidRDefault="0092207C" w:rsidP="0092207C">
            <w:pPr>
              <w:pStyle w:val="NoSpacing"/>
              <w:bidi w:val="0"/>
              <w:rPr>
                <w:rFonts w:asciiTheme="majorBidi" w:hAnsiTheme="majorBidi" w:cstheme="majorBidi"/>
                <w:sz w:val="24"/>
                <w:szCs w:val="24"/>
              </w:rPr>
            </w:pPr>
          </w:p>
        </w:tc>
        <w:tc>
          <w:tcPr>
            <w:tcW w:w="0" w:type="auto"/>
            <w:vMerge/>
            <w:tcBorders>
              <w:top w:val="nil"/>
              <w:left w:val="nil"/>
              <w:right w:val="nil"/>
            </w:tcBorders>
            <w:shd w:val="clear" w:color="auto" w:fill="FFFFFF"/>
          </w:tcPr>
          <w:p w14:paraId="0EE993C8" w14:textId="77777777" w:rsidR="0092207C" w:rsidRPr="00673B28" w:rsidRDefault="0092207C" w:rsidP="0092207C">
            <w:pPr>
              <w:pStyle w:val="NoSpacing"/>
              <w:bidi w:val="0"/>
              <w:rPr>
                <w:rFonts w:asciiTheme="majorBidi" w:hAnsiTheme="majorBidi" w:cstheme="majorBidi"/>
                <w:sz w:val="24"/>
                <w:szCs w:val="24"/>
              </w:rPr>
            </w:pPr>
          </w:p>
        </w:tc>
        <w:tc>
          <w:tcPr>
            <w:tcW w:w="0" w:type="auto"/>
            <w:tcBorders>
              <w:top w:val="nil"/>
              <w:left w:val="nil"/>
              <w:right w:val="single" w:sz="16" w:space="0" w:color="000000"/>
            </w:tcBorders>
            <w:shd w:val="clear" w:color="auto" w:fill="FFFFFF"/>
          </w:tcPr>
          <w:p w14:paraId="31D72B43" w14:textId="67910FA6" w:rsidR="0092207C" w:rsidRPr="00673B28" w:rsidRDefault="004919D7" w:rsidP="0092207C">
            <w:pPr>
              <w:pStyle w:val="NoSpacing"/>
              <w:bidi w:val="0"/>
              <w:rPr>
                <w:rFonts w:asciiTheme="majorBidi" w:hAnsiTheme="majorBidi" w:cstheme="majorBidi"/>
                <w:sz w:val="24"/>
                <w:szCs w:val="24"/>
              </w:rPr>
            </w:pPr>
            <w:r>
              <w:rPr>
                <w:rFonts w:asciiTheme="majorBidi" w:hAnsiTheme="majorBidi" w:cstheme="majorBidi"/>
                <w:sz w:val="24"/>
                <w:szCs w:val="24"/>
              </w:rPr>
              <w:t>%</w:t>
            </w:r>
          </w:p>
        </w:tc>
        <w:tc>
          <w:tcPr>
            <w:tcW w:w="0" w:type="auto"/>
            <w:tcBorders>
              <w:top w:val="nil"/>
              <w:left w:val="single" w:sz="16" w:space="0" w:color="000000"/>
            </w:tcBorders>
            <w:shd w:val="clear" w:color="auto" w:fill="FFFFFF"/>
            <w:vAlign w:val="center"/>
          </w:tcPr>
          <w:p w14:paraId="26A36762"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15.4%</w:t>
            </w:r>
          </w:p>
        </w:tc>
        <w:tc>
          <w:tcPr>
            <w:tcW w:w="0" w:type="auto"/>
            <w:tcBorders>
              <w:top w:val="nil"/>
            </w:tcBorders>
            <w:shd w:val="clear" w:color="auto" w:fill="FFFFFF"/>
            <w:vAlign w:val="center"/>
          </w:tcPr>
          <w:p w14:paraId="65C1DD5C"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46.2%</w:t>
            </w:r>
          </w:p>
        </w:tc>
        <w:tc>
          <w:tcPr>
            <w:tcW w:w="0" w:type="auto"/>
            <w:tcBorders>
              <w:top w:val="nil"/>
            </w:tcBorders>
            <w:shd w:val="clear" w:color="auto" w:fill="FFFFFF"/>
            <w:vAlign w:val="center"/>
          </w:tcPr>
          <w:p w14:paraId="59560C8E"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38.5%</w:t>
            </w:r>
          </w:p>
        </w:tc>
        <w:tc>
          <w:tcPr>
            <w:tcW w:w="0" w:type="auto"/>
            <w:tcBorders>
              <w:top w:val="nil"/>
              <w:right w:val="single" w:sz="16" w:space="0" w:color="000000"/>
            </w:tcBorders>
            <w:shd w:val="clear" w:color="auto" w:fill="FFFFFF"/>
            <w:vAlign w:val="center"/>
          </w:tcPr>
          <w:p w14:paraId="552C8045"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100.0%</w:t>
            </w:r>
          </w:p>
        </w:tc>
      </w:tr>
      <w:tr w:rsidR="0092207C" w:rsidRPr="00673B28" w14:paraId="3C6564B5" w14:textId="77777777" w:rsidTr="0092207C">
        <w:trPr>
          <w:cantSplit/>
          <w:trHeight w:val="166"/>
        </w:trPr>
        <w:tc>
          <w:tcPr>
            <w:tcW w:w="0" w:type="auto"/>
            <w:vMerge/>
            <w:tcBorders>
              <w:top w:val="single" w:sz="16" w:space="0" w:color="000000"/>
              <w:left w:val="single" w:sz="16" w:space="0" w:color="000000"/>
              <w:right w:val="nil"/>
            </w:tcBorders>
            <w:shd w:val="clear" w:color="auto" w:fill="FFFFFF"/>
          </w:tcPr>
          <w:p w14:paraId="2223384E" w14:textId="77777777" w:rsidR="0092207C" w:rsidRPr="00673B28" w:rsidRDefault="0092207C" w:rsidP="0092207C">
            <w:pPr>
              <w:pStyle w:val="NoSpacing"/>
              <w:bidi w:val="0"/>
              <w:rPr>
                <w:rFonts w:asciiTheme="majorBidi" w:hAnsiTheme="majorBidi" w:cstheme="majorBidi"/>
                <w:sz w:val="24"/>
                <w:szCs w:val="24"/>
              </w:rPr>
            </w:pPr>
          </w:p>
        </w:tc>
        <w:tc>
          <w:tcPr>
            <w:tcW w:w="0" w:type="auto"/>
            <w:vMerge w:val="restart"/>
            <w:tcBorders>
              <w:top w:val="nil"/>
              <w:left w:val="nil"/>
              <w:right w:val="nil"/>
            </w:tcBorders>
            <w:shd w:val="clear" w:color="auto" w:fill="FFFFFF"/>
          </w:tcPr>
          <w:p w14:paraId="3C33BE6F"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Asthma</w:t>
            </w:r>
          </w:p>
        </w:tc>
        <w:tc>
          <w:tcPr>
            <w:tcW w:w="0" w:type="auto"/>
            <w:tcBorders>
              <w:top w:val="nil"/>
              <w:left w:val="nil"/>
              <w:bottom w:val="nil"/>
              <w:right w:val="single" w:sz="16" w:space="0" w:color="000000"/>
            </w:tcBorders>
            <w:shd w:val="clear" w:color="auto" w:fill="FFFFFF"/>
          </w:tcPr>
          <w:p w14:paraId="281D87B6"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Count</w:t>
            </w:r>
          </w:p>
        </w:tc>
        <w:tc>
          <w:tcPr>
            <w:tcW w:w="0" w:type="auto"/>
            <w:tcBorders>
              <w:top w:val="nil"/>
              <w:left w:val="single" w:sz="16" w:space="0" w:color="000000"/>
              <w:bottom w:val="nil"/>
            </w:tcBorders>
            <w:shd w:val="clear" w:color="auto" w:fill="FFFFFF"/>
            <w:vAlign w:val="center"/>
          </w:tcPr>
          <w:p w14:paraId="0FEC0D5D"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0</w:t>
            </w:r>
          </w:p>
        </w:tc>
        <w:tc>
          <w:tcPr>
            <w:tcW w:w="0" w:type="auto"/>
            <w:tcBorders>
              <w:top w:val="nil"/>
              <w:bottom w:val="nil"/>
            </w:tcBorders>
            <w:shd w:val="clear" w:color="auto" w:fill="FFFFFF"/>
            <w:vAlign w:val="center"/>
          </w:tcPr>
          <w:p w14:paraId="6DC95DC2"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0</w:t>
            </w:r>
          </w:p>
        </w:tc>
        <w:tc>
          <w:tcPr>
            <w:tcW w:w="0" w:type="auto"/>
            <w:tcBorders>
              <w:top w:val="nil"/>
              <w:bottom w:val="nil"/>
            </w:tcBorders>
            <w:shd w:val="clear" w:color="auto" w:fill="FFFFFF"/>
            <w:vAlign w:val="center"/>
          </w:tcPr>
          <w:p w14:paraId="611EC56C"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2</w:t>
            </w:r>
          </w:p>
        </w:tc>
        <w:tc>
          <w:tcPr>
            <w:tcW w:w="0" w:type="auto"/>
            <w:tcBorders>
              <w:top w:val="nil"/>
              <w:bottom w:val="nil"/>
              <w:right w:val="single" w:sz="16" w:space="0" w:color="000000"/>
            </w:tcBorders>
            <w:shd w:val="clear" w:color="auto" w:fill="FFFFFF"/>
            <w:vAlign w:val="center"/>
          </w:tcPr>
          <w:p w14:paraId="7488BA71"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2</w:t>
            </w:r>
          </w:p>
        </w:tc>
      </w:tr>
      <w:tr w:rsidR="0092207C" w:rsidRPr="00673B28" w14:paraId="316BFEEB" w14:textId="77777777" w:rsidTr="0092207C">
        <w:trPr>
          <w:cantSplit/>
          <w:trHeight w:val="166"/>
        </w:trPr>
        <w:tc>
          <w:tcPr>
            <w:tcW w:w="0" w:type="auto"/>
            <w:vMerge/>
            <w:tcBorders>
              <w:top w:val="single" w:sz="16" w:space="0" w:color="000000"/>
              <w:left w:val="single" w:sz="16" w:space="0" w:color="000000"/>
              <w:right w:val="nil"/>
            </w:tcBorders>
            <w:shd w:val="clear" w:color="auto" w:fill="FFFFFF"/>
          </w:tcPr>
          <w:p w14:paraId="18D53DB6" w14:textId="77777777" w:rsidR="0092207C" w:rsidRPr="00673B28" w:rsidRDefault="0092207C" w:rsidP="0092207C">
            <w:pPr>
              <w:pStyle w:val="NoSpacing"/>
              <w:bidi w:val="0"/>
              <w:rPr>
                <w:rFonts w:asciiTheme="majorBidi" w:hAnsiTheme="majorBidi" w:cstheme="majorBidi"/>
                <w:sz w:val="24"/>
                <w:szCs w:val="24"/>
              </w:rPr>
            </w:pPr>
          </w:p>
        </w:tc>
        <w:tc>
          <w:tcPr>
            <w:tcW w:w="0" w:type="auto"/>
            <w:vMerge/>
            <w:tcBorders>
              <w:top w:val="nil"/>
              <w:left w:val="nil"/>
              <w:right w:val="nil"/>
            </w:tcBorders>
            <w:shd w:val="clear" w:color="auto" w:fill="FFFFFF"/>
          </w:tcPr>
          <w:p w14:paraId="47AD2D4F" w14:textId="77777777" w:rsidR="0092207C" w:rsidRPr="00673B28" w:rsidRDefault="0092207C" w:rsidP="0092207C">
            <w:pPr>
              <w:pStyle w:val="NoSpacing"/>
              <w:bidi w:val="0"/>
              <w:rPr>
                <w:rFonts w:asciiTheme="majorBidi" w:hAnsiTheme="majorBidi" w:cstheme="majorBidi"/>
                <w:sz w:val="24"/>
                <w:szCs w:val="24"/>
              </w:rPr>
            </w:pPr>
          </w:p>
        </w:tc>
        <w:tc>
          <w:tcPr>
            <w:tcW w:w="0" w:type="auto"/>
            <w:tcBorders>
              <w:top w:val="nil"/>
              <w:left w:val="nil"/>
              <w:right w:val="single" w:sz="16" w:space="0" w:color="000000"/>
            </w:tcBorders>
            <w:shd w:val="clear" w:color="auto" w:fill="FFFFFF"/>
          </w:tcPr>
          <w:p w14:paraId="59B00065" w14:textId="313CF259" w:rsidR="0092207C" w:rsidRPr="00673B28" w:rsidRDefault="004919D7" w:rsidP="0092207C">
            <w:pPr>
              <w:pStyle w:val="NoSpacing"/>
              <w:bidi w:val="0"/>
              <w:rPr>
                <w:rFonts w:asciiTheme="majorBidi" w:hAnsiTheme="majorBidi" w:cstheme="majorBidi"/>
                <w:sz w:val="24"/>
                <w:szCs w:val="24"/>
              </w:rPr>
            </w:pPr>
            <w:r>
              <w:rPr>
                <w:rFonts w:asciiTheme="majorBidi" w:hAnsiTheme="majorBidi" w:cstheme="majorBidi"/>
                <w:sz w:val="24"/>
                <w:szCs w:val="24"/>
              </w:rPr>
              <w:t>%</w:t>
            </w:r>
          </w:p>
        </w:tc>
        <w:tc>
          <w:tcPr>
            <w:tcW w:w="0" w:type="auto"/>
            <w:tcBorders>
              <w:top w:val="nil"/>
              <w:left w:val="single" w:sz="16" w:space="0" w:color="000000"/>
            </w:tcBorders>
            <w:shd w:val="clear" w:color="auto" w:fill="FFFFFF"/>
            <w:vAlign w:val="center"/>
          </w:tcPr>
          <w:p w14:paraId="500C1495"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0.0%</w:t>
            </w:r>
          </w:p>
        </w:tc>
        <w:tc>
          <w:tcPr>
            <w:tcW w:w="0" w:type="auto"/>
            <w:tcBorders>
              <w:top w:val="nil"/>
            </w:tcBorders>
            <w:shd w:val="clear" w:color="auto" w:fill="FFFFFF"/>
            <w:vAlign w:val="center"/>
          </w:tcPr>
          <w:p w14:paraId="7A7E7590"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0.0%</w:t>
            </w:r>
          </w:p>
        </w:tc>
        <w:tc>
          <w:tcPr>
            <w:tcW w:w="0" w:type="auto"/>
            <w:tcBorders>
              <w:top w:val="nil"/>
            </w:tcBorders>
            <w:shd w:val="clear" w:color="auto" w:fill="FFFFFF"/>
            <w:vAlign w:val="center"/>
          </w:tcPr>
          <w:p w14:paraId="6071028E"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100.0%</w:t>
            </w:r>
          </w:p>
        </w:tc>
        <w:tc>
          <w:tcPr>
            <w:tcW w:w="0" w:type="auto"/>
            <w:tcBorders>
              <w:top w:val="nil"/>
              <w:right w:val="single" w:sz="16" w:space="0" w:color="000000"/>
            </w:tcBorders>
            <w:shd w:val="clear" w:color="auto" w:fill="FFFFFF"/>
            <w:vAlign w:val="center"/>
          </w:tcPr>
          <w:p w14:paraId="6A7BFB7E"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100.0%</w:t>
            </w:r>
          </w:p>
        </w:tc>
      </w:tr>
      <w:tr w:rsidR="0092207C" w:rsidRPr="00673B28" w14:paraId="6ECA0C72" w14:textId="77777777" w:rsidTr="0092207C">
        <w:trPr>
          <w:cantSplit/>
          <w:trHeight w:val="166"/>
        </w:trPr>
        <w:tc>
          <w:tcPr>
            <w:tcW w:w="0" w:type="auto"/>
            <w:vMerge/>
            <w:tcBorders>
              <w:top w:val="single" w:sz="16" w:space="0" w:color="000000"/>
              <w:left w:val="single" w:sz="16" w:space="0" w:color="000000"/>
              <w:right w:val="nil"/>
            </w:tcBorders>
            <w:shd w:val="clear" w:color="auto" w:fill="FFFFFF"/>
          </w:tcPr>
          <w:p w14:paraId="171F57AA" w14:textId="77777777" w:rsidR="0092207C" w:rsidRPr="00673B28" w:rsidRDefault="0092207C" w:rsidP="0092207C">
            <w:pPr>
              <w:pStyle w:val="NoSpacing"/>
              <w:bidi w:val="0"/>
              <w:rPr>
                <w:rFonts w:asciiTheme="majorBidi" w:hAnsiTheme="majorBidi" w:cstheme="majorBidi"/>
                <w:sz w:val="24"/>
                <w:szCs w:val="24"/>
              </w:rPr>
            </w:pPr>
          </w:p>
        </w:tc>
        <w:tc>
          <w:tcPr>
            <w:tcW w:w="0" w:type="auto"/>
            <w:vMerge w:val="restart"/>
            <w:tcBorders>
              <w:top w:val="nil"/>
              <w:left w:val="nil"/>
              <w:right w:val="nil"/>
            </w:tcBorders>
            <w:shd w:val="clear" w:color="auto" w:fill="FFFFFF"/>
          </w:tcPr>
          <w:p w14:paraId="2872C384"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0thers</w:t>
            </w:r>
          </w:p>
        </w:tc>
        <w:tc>
          <w:tcPr>
            <w:tcW w:w="0" w:type="auto"/>
            <w:tcBorders>
              <w:top w:val="nil"/>
              <w:left w:val="nil"/>
              <w:bottom w:val="nil"/>
              <w:right w:val="single" w:sz="16" w:space="0" w:color="000000"/>
            </w:tcBorders>
            <w:shd w:val="clear" w:color="auto" w:fill="FFFFFF"/>
          </w:tcPr>
          <w:p w14:paraId="55C35F9E"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Count</w:t>
            </w:r>
          </w:p>
        </w:tc>
        <w:tc>
          <w:tcPr>
            <w:tcW w:w="0" w:type="auto"/>
            <w:tcBorders>
              <w:top w:val="nil"/>
              <w:left w:val="single" w:sz="16" w:space="0" w:color="000000"/>
              <w:bottom w:val="nil"/>
            </w:tcBorders>
            <w:shd w:val="clear" w:color="auto" w:fill="FFFFFF"/>
            <w:vAlign w:val="center"/>
          </w:tcPr>
          <w:p w14:paraId="433800DF"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2</w:t>
            </w:r>
          </w:p>
        </w:tc>
        <w:tc>
          <w:tcPr>
            <w:tcW w:w="0" w:type="auto"/>
            <w:tcBorders>
              <w:top w:val="nil"/>
              <w:bottom w:val="nil"/>
            </w:tcBorders>
            <w:shd w:val="clear" w:color="auto" w:fill="FFFFFF"/>
            <w:vAlign w:val="center"/>
          </w:tcPr>
          <w:p w14:paraId="568647FF"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7</w:t>
            </w:r>
          </w:p>
        </w:tc>
        <w:tc>
          <w:tcPr>
            <w:tcW w:w="0" w:type="auto"/>
            <w:tcBorders>
              <w:top w:val="nil"/>
              <w:bottom w:val="nil"/>
            </w:tcBorders>
            <w:shd w:val="clear" w:color="auto" w:fill="FFFFFF"/>
            <w:vAlign w:val="center"/>
          </w:tcPr>
          <w:p w14:paraId="7884EB6F"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24</w:t>
            </w:r>
          </w:p>
        </w:tc>
        <w:tc>
          <w:tcPr>
            <w:tcW w:w="0" w:type="auto"/>
            <w:tcBorders>
              <w:top w:val="nil"/>
              <w:bottom w:val="nil"/>
              <w:right w:val="single" w:sz="16" w:space="0" w:color="000000"/>
            </w:tcBorders>
            <w:shd w:val="clear" w:color="auto" w:fill="FFFFFF"/>
            <w:vAlign w:val="center"/>
          </w:tcPr>
          <w:p w14:paraId="1E48ED73"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33</w:t>
            </w:r>
          </w:p>
        </w:tc>
      </w:tr>
      <w:tr w:rsidR="0092207C" w:rsidRPr="00673B28" w14:paraId="1A25924B" w14:textId="77777777" w:rsidTr="0092207C">
        <w:trPr>
          <w:cantSplit/>
          <w:trHeight w:val="166"/>
        </w:trPr>
        <w:tc>
          <w:tcPr>
            <w:tcW w:w="0" w:type="auto"/>
            <w:vMerge/>
            <w:tcBorders>
              <w:top w:val="single" w:sz="16" w:space="0" w:color="000000"/>
              <w:left w:val="single" w:sz="16" w:space="0" w:color="000000"/>
              <w:right w:val="nil"/>
            </w:tcBorders>
            <w:shd w:val="clear" w:color="auto" w:fill="FFFFFF"/>
          </w:tcPr>
          <w:p w14:paraId="584C700B" w14:textId="77777777" w:rsidR="0092207C" w:rsidRPr="00673B28" w:rsidRDefault="0092207C" w:rsidP="0092207C">
            <w:pPr>
              <w:pStyle w:val="NoSpacing"/>
              <w:bidi w:val="0"/>
              <w:rPr>
                <w:rFonts w:asciiTheme="majorBidi" w:hAnsiTheme="majorBidi" w:cstheme="majorBidi"/>
                <w:sz w:val="24"/>
                <w:szCs w:val="24"/>
              </w:rPr>
            </w:pPr>
          </w:p>
        </w:tc>
        <w:tc>
          <w:tcPr>
            <w:tcW w:w="0" w:type="auto"/>
            <w:vMerge/>
            <w:tcBorders>
              <w:top w:val="nil"/>
              <w:left w:val="nil"/>
              <w:right w:val="nil"/>
            </w:tcBorders>
            <w:shd w:val="clear" w:color="auto" w:fill="FFFFFF"/>
          </w:tcPr>
          <w:p w14:paraId="07732EF1" w14:textId="77777777" w:rsidR="0092207C" w:rsidRPr="00673B28" w:rsidRDefault="0092207C" w:rsidP="0092207C">
            <w:pPr>
              <w:pStyle w:val="NoSpacing"/>
              <w:bidi w:val="0"/>
              <w:rPr>
                <w:rFonts w:asciiTheme="majorBidi" w:hAnsiTheme="majorBidi" w:cstheme="majorBidi"/>
                <w:sz w:val="24"/>
                <w:szCs w:val="24"/>
              </w:rPr>
            </w:pPr>
          </w:p>
        </w:tc>
        <w:tc>
          <w:tcPr>
            <w:tcW w:w="0" w:type="auto"/>
            <w:tcBorders>
              <w:top w:val="nil"/>
              <w:left w:val="nil"/>
              <w:right w:val="single" w:sz="16" w:space="0" w:color="000000"/>
            </w:tcBorders>
            <w:shd w:val="clear" w:color="auto" w:fill="FFFFFF"/>
          </w:tcPr>
          <w:p w14:paraId="68DC77F7" w14:textId="0A802F93" w:rsidR="0092207C" w:rsidRPr="00673B28" w:rsidRDefault="004919D7" w:rsidP="0092207C">
            <w:pPr>
              <w:pStyle w:val="NoSpacing"/>
              <w:bidi w:val="0"/>
              <w:rPr>
                <w:rFonts w:asciiTheme="majorBidi" w:hAnsiTheme="majorBidi" w:cstheme="majorBidi"/>
                <w:sz w:val="24"/>
                <w:szCs w:val="24"/>
              </w:rPr>
            </w:pPr>
            <w:r>
              <w:rPr>
                <w:rFonts w:asciiTheme="majorBidi" w:hAnsiTheme="majorBidi" w:cstheme="majorBidi"/>
                <w:sz w:val="24"/>
                <w:szCs w:val="24"/>
              </w:rPr>
              <w:t>%</w:t>
            </w:r>
          </w:p>
        </w:tc>
        <w:tc>
          <w:tcPr>
            <w:tcW w:w="0" w:type="auto"/>
            <w:tcBorders>
              <w:top w:val="nil"/>
              <w:left w:val="single" w:sz="16" w:space="0" w:color="000000"/>
            </w:tcBorders>
            <w:shd w:val="clear" w:color="auto" w:fill="FFFFFF"/>
            <w:vAlign w:val="center"/>
          </w:tcPr>
          <w:p w14:paraId="6CF32335"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6.1%</w:t>
            </w:r>
          </w:p>
        </w:tc>
        <w:tc>
          <w:tcPr>
            <w:tcW w:w="0" w:type="auto"/>
            <w:tcBorders>
              <w:top w:val="nil"/>
            </w:tcBorders>
            <w:shd w:val="clear" w:color="auto" w:fill="FFFFFF"/>
            <w:vAlign w:val="center"/>
          </w:tcPr>
          <w:p w14:paraId="469A9859"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21.2%</w:t>
            </w:r>
          </w:p>
        </w:tc>
        <w:tc>
          <w:tcPr>
            <w:tcW w:w="0" w:type="auto"/>
            <w:tcBorders>
              <w:top w:val="nil"/>
            </w:tcBorders>
            <w:shd w:val="clear" w:color="auto" w:fill="FFFFFF"/>
            <w:vAlign w:val="center"/>
          </w:tcPr>
          <w:p w14:paraId="33D35DFB"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72.7%</w:t>
            </w:r>
          </w:p>
        </w:tc>
        <w:tc>
          <w:tcPr>
            <w:tcW w:w="0" w:type="auto"/>
            <w:tcBorders>
              <w:top w:val="nil"/>
              <w:right w:val="single" w:sz="16" w:space="0" w:color="000000"/>
            </w:tcBorders>
            <w:shd w:val="clear" w:color="auto" w:fill="FFFFFF"/>
            <w:vAlign w:val="center"/>
          </w:tcPr>
          <w:p w14:paraId="4EC9433E"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100.0%</w:t>
            </w:r>
          </w:p>
        </w:tc>
      </w:tr>
      <w:tr w:rsidR="0092207C" w:rsidRPr="00673B28" w14:paraId="1829F24E" w14:textId="77777777" w:rsidTr="0092207C">
        <w:trPr>
          <w:cantSplit/>
          <w:trHeight w:val="166"/>
        </w:trPr>
        <w:tc>
          <w:tcPr>
            <w:tcW w:w="0" w:type="auto"/>
            <w:vMerge/>
            <w:tcBorders>
              <w:top w:val="single" w:sz="16" w:space="0" w:color="000000"/>
              <w:left w:val="single" w:sz="16" w:space="0" w:color="000000"/>
              <w:right w:val="nil"/>
            </w:tcBorders>
            <w:shd w:val="clear" w:color="auto" w:fill="FFFFFF"/>
          </w:tcPr>
          <w:p w14:paraId="2E6A08E2" w14:textId="77777777" w:rsidR="0092207C" w:rsidRPr="00673B28" w:rsidRDefault="0092207C" w:rsidP="0092207C">
            <w:pPr>
              <w:pStyle w:val="NoSpacing"/>
              <w:bidi w:val="0"/>
              <w:rPr>
                <w:rFonts w:asciiTheme="majorBidi" w:hAnsiTheme="majorBidi" w:cstheme="majorBidi"/>
                <w:sz w:val="24"/>
                <w:szCs w:val="24"/>
              </w:rPr>
            </w:pPr>
          </w:p>
        </w:tc>
        <w:tc>
          <w:tcPr>
            <w:tcW w:w="0" w:type="auto"/>
            <w:vMerge w:val="restart"/>
            <w:tcBorders>
              <w:top w:val="nil"/>
              <w:left w:val="nil"/>
              <w:right w:val="nil"/>
            </w:tcBorders>
            <w:shd w:val="clear" w:color="auto" w:fill="FFFFFF"/>
          </w:tcPr>
          <w:p w14:paraId="34E3A470"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Multiple disease</w:t>
            </w:r>
          </w:p>
        </w:tc>
        <w:tc>
          <w:tcPr>
            <w:tcW w:w="0" w:type="auto"/>
            <w:tcBorders>
              <w:top w:val="nil"/>
              <w:left w:val="nil"/>
              <w:bottom w:val="nil"/>
              <w:right w:val="single" w:sz="16" w:space="0" w:color="000000"/>
            </w:tcBorders>
            <w:shd w:val="clear" w:color="auto" w:fill="FFFFFF"/>
          </w:tcPr>
          <w:p w14:paraId="7F7DB134" w14:textId="77777777" w:rsidR="0092207C"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Count</w:t>
            </w:r>
          </w:p>
          <w:p w14:paraId="1C282A77" w14:textId="140414F3" w:rsidR="0045334E" w:rsidRPr="00673B28" w:rsidRDefault="0045334E" w:rsidP="0045334E">
            <w:pPr>
              <w:pStyle w:val="NoSpacing"/>
              <w:bidi w:val="0"/>
              <w:rPr>
                <w:rFonts w:asciiTheme="majorBidi" w:hAnsiTheme="majorBidi" w:cstheme="majorBidi"/>
                <w:sz w:val="24"/>
                <w:szCs w:val="24"/>
              </w:rPr>
            </w:pPr>
            <w:r>
              <w:rPr>
                <w:rFonts w:asciiTheme="majorBidi" w:hAnsiTheme="majorBidi" w:cstheme="majorBidi"/>
                <w:sz w:val="24"/>
                <w:szCs w:val="24"/>
              </w:rPr>
              <w:t>%</w:t>
            </w:r>
          </w:p>
        </w:tc>
        <w:tc>
          <w:tcPr>
            <w:tcW w:w="0" w:type="auto"/>
            <w:tcBorders>
              <w:top w:val="nil"/>
              <w:left w:val="single" w:sz="16" w:space="0" w:color="000000"/>
              <w:bottom w:val="nil"/>
            </w:tcBorders>
            <w:shd w:val="clear" w:color="auto" w:fill="FFFFFF"/>
            <w:vAlign w:val="center"/>
          </w:tcPr>
          <w:p w14:paraId="4BF1DF89"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0</w:t>
            </w:r>
          </w:p>
        </w:tc>
        <w:tc>
          <w:tcPr>
            <w:tcW w:w="0" w:type="auto"/>
            <w:tcBorders>
              <w:top w:val="nil"/>
              <w:bottom w:val="nil"/>
            </w:tcBorders>
            <w:shd w:val="clear" w:color="auto" w:fill="FFFFFF"/>
            <w:vAlign w:val="center"/>
          </w:tcPr>
          <w:p w14:paraId="19196F7A"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0</w:t>
            </w:r>
          </w:p>
        </w:tc>
        <w:tc>
          <w:tcPr>
            <w:tcW w:w="0" w:type="auto"/>
            <w:tcBorders>
              <w:top w:val="nil"/>
              <w:bottom w:val="nil"/>
            </w:tcBorders>
            <w:shd w:val="clear" w:color="auto" w:fill="FFFFFF"/>
            <w:vAlign w:val="center"/>
          </w:tcPr>
          <w:p w14:paraId="7FD65397"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 xml:space="preserve"> 8</w:t>
            </w:r>
          </w:p>
          <w:p w14:paraId="5C51B181"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100%</w:t>
            </w:r>
          </w:p>
        </w:tc>
        <w:tc>
          <w:tcPr>
            <w:tcW w:w="0" w:type="auto"/>
            <w:tcBorders>
              <w:top w:val="nil"/>
              <w:bottom w:val="nil"/>
              <w:right w:val="single" w:sz="16" w:space="0" w:color="000000"/>
            </w:tcBorders>
            <w:shd w:val="clear" w:color="auto" w:fill="FFFFFF"/>
            <w:vAlign w:val="center"/>
          </w:tcPr>
          <w:p w14:paraId="45138033"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8</w:t>
            </w:r>
          </w:p>
        </w:tc>
      </w:tr>
      <w:tr w:rsidR="0092207C" w:rsidRPr="00673B28" w14:paraId="0D548818" w14:textId="77777777" w:rsidTr="0092207C">
        <w:trPr>
          <w:cantSplit/>
          <w:trHeight w:val="166"/>
        </w:trPr>
        <w:tc>
          <w:tcPr>
            <w:tcW w:w="0" w:type="auto"/>
            <w:vMerge/>
            <w:tcBorders>
              <w:top w:val="single" w:sz="16" w:space="0" w:color="000000"/>
              <w:left w:val="single" w:sz="16" w:space="0" w:color="000000"/>
              <w:right w:val="nil"/>
            </w:tcBorders>
            <w:shd w:val="clear" w:color="auto" w:fill="FFFFFF"/>
          </w:tcPr>
          <w:p w14:paraId="1C4162A5" w14:textId="77777777" w:rsidR="0092207C" w:rsidRPr="00673B28" w:rsidRDefault="0092207C" w:rsidP="0092207C">
            <w:pPr>
              <w:pStyle w:val="NoSpacing"/>
              <w:bidi w:val="0"/>
              <w:rPr>
                <w:rFonts w:asciiTheme="majorBidi" w:hAnsiTheme="majorBidi" w:cstheme="majorBidi"/>
                <w:sz w:val="24"/>
                <w:szCs w:val="24"/>
              </w:rPr>
            </w:pPr>
          </w:p>
        </w:tc>
        <w:tc>
          <w:tcPr>
            <w:tcW w:w="0" w:type="auto"/>
            <w:vMerge/>
            <w:tcBorders>
              <w:top w:val="nil"/>
              <w:left w:val="nil"/>
              <w:right w:val="nil"/>
            </w:tcBorders>
            <w:shd w:val="clear" w:color="auto" w:fill="FFFFFF"/>
          </w:tcPr>
          <w:p w14:paraId="13721249" w14:textId="77777777" w:rsidR="0092207C" w:rsidRPr="00673B28" w:rsidRDefault="0092207C" w:rsidP="0092207C">
            <w:pPr>
              <w:pStyle w:val="NoSpacing"/>
              <w:bidi w:val="0"/>
              <w:rPr>
                <w:rFonts w:asciiTheme="majorBidi" w:hAnsiTheme="majorBidi" w:cstheme="majorBidi"/>
                <w:sz w:val="24"/>
                <w:szCs w:val="24"/>
              </w:rPr>
            </w:pPr>
          </w:p>
        </w:tc>
        <w:tc>
          <w:tcPr>
            <w:tcW w:w="0" w:type="auto"/>
            <w:tcBorders>
              <w:top w:val="nil"/>
              <w:left w:val="nil"/>
              <w:right w:val="single" w:sz="16" w:space="0" w:color="000000"/>
            </w:tcBorders>
            <w:shd w:val="clear" w:color="auto" w:fill="FFFFFF"/>
          </w:tcPr>
          <w:p w14:paraId="1A3432CB" w14:textId="77777777" w:rsidR="0092207C" w:rsidRPr="00673B28" w:rsidRDefault="0092207C" w:rsidP="0092207C">
            <w:pPr>
              <w:pStyle w:val="NoSpacing"/>
              <w:bidi w:val="0"/>
              <w:rPr>
                <w:rFonts w:asciiTheme="majorBidi" w:hAnsiTheme="majorBidi" w:cstheme="majorBidi"/>
                <w:sz w:val="24"/>
                <w:szCs w:val="24"/>
              </w:rPr>
            </w:pPr>
          </w:p>
        </w:tc>
        <w:tc>
          <w:tcPr>
            <w:tcW w:w="0" w:type="auto"/>
            <w:tcBorders>
              <w:top w:val="nil"/>
              <w:left w:val="single" w:sz="16" w:space="0" w:color="000000"/>
            </w:tcBorders>
            <w:shd w:val="clear" w:color="auto" w:fill="FFFFFF"/>
            <w:vAlign w:val="center"/>
          </w:tcPr>
          <w:p w14:paraId="5F8D5908" w14:textId="77777777" w:rsidR="0092207C" w:rsidRPr="00673B28" w:rsidRDefault="0092207C" w:rsidP="0092207C">
            <w:pPr>
              <w:pStyle w:val="NoSpacing"/>
              <w:bidi w:val="0"/>
              <w:rPr>
                <w:rFonts w:asciiTheme="majorBidi" w:hAnsiTheme="majorBidi" w:cstheme="majorBidi"/>
                <w:sz w:val="24"/>
                <w:szCs w:val="24"/>
              </w:rPr>
            </w:pPr>
          </w:p>
        </w:tc>
        <w:tc>
          <w:tcPr>
            <w:tcW w:w="0" w:type="auto"/>
            <w:tcBorders>
              <w:top w:val="nil"/>
            </w:tcBorders>
            <w:shd w:val="clear" w:color="auto" w:fill="FFFFFF"/>
            <w:vAlign w:val="center"/>
          </w:tcPr>
          <w:p w14:paraId="4C9D6617" w14:textId="77777777" w:rsidR="0092207C" w:rsidRPr="00673B28" w:rsidRDefault="0092207C" w:rsidP="0092207C">
            <w:pPr>
              <w:pStyle w:val="NoSpacing"/>
              <w:bidi w:val="0"/>
              <w:rPr>
                <w:rFonts w:asciiTheme="majorBidi" w:hAnsiTheme="majorBidi" w:cstheme="majorBidi"/>
                <w:sz w:val="24"/>
                <w:szCs w:val="24"/>
              </w:rPr>
            </w:pPr>
          </w:p>
        </w:tc>
        <w:tc>
          <w:tcPr>
            <w:tcW w:w="0" w:type="auto"/>
            <w:tcBorders>
              <w:top w:val="nil"/>
            </w:tcBorders>
            <w:shd w:val="clear" w:color="auto" w:fill="FFFFFF"/>
            <w:vAlign w:val="center"/>
          </w:tcPr>
          <w:p w14:paraId="4D62668F" w14:textId="77777777" w:rsidR="0092207C" w:rsidRPr="00673B28" w:rsidRDefault="0092207C" w:rsidP="0092207C">
            <w:pPr>
              <w:pStyle w:val="NoSpacing"/>
              <w:bidi w:val="0"/>
              <w:rPr>
                <w:rFonts w:asciiTheme="majorBidi" w:hAnsiTheme="majorBidi" w:cstheme="majorBidi"/>
                <w:sz w:val="24"/>
                <w:szCs w:val="24"/>
              </w:rPr>
            </w:pPr>
          </w:p>
        </w:tc>
        <w:tc>
          <w:tcPr>
            <w:tcW w:w="0" w:type="auto"/>
            <w:tcBorders>
              <w:top w:val="nil"/>
              <w:right w:val="single" w:sz="16" w:space="0" w:color="000000"/>
            </w:tcBorders>
            <w:shd w:val="clear" w:color="auto" w:fill="FFFFFF"/>
            <w:vAlign w:val="center"/>
          </w:tcPr>
          <w:p w14:paraId="53054C7F"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100%</w:t>
            </w:r>
          </w:p>
        </w:tc>
      </w:tr>
      <w:tr w:rsidR="0092207C" w:rsidRPr="00673B28" w14:paraId="2102D989" w14:textId="77777777" w:rsidTr="0092207C">
        <w:trPr>
          <w:cantSplit/>
          <w:trHeight w:val="366"/>
        </w:trPr>
        <w:tc>
          <w:tcPr>
            <w:tcW w:w="0" w:type="auto"/>
            <w:gridSpan w:val="2"/>
            <w:vMerge w:val="restart"/>
            <w:tcBorders>
              <w:top w:val="nil"/>
              <w:left w:val="single" w:sz="16" w:space="0" w:color="000000"/>
              <w:bottom w:val="single" w:sz="16" w:space="0" w:color="000000"/>
              <w:right w:val="nil"/>
            </w:tcBorders>
            <w:shd w:val="clear" w:color="auto" w:fill="FFFFFF"/>
          </w:tcPr>
          <w:p w14:paraId="7EF5C008"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Total</w:t>
            </w:r>
          </w:p>
        </w:tc>
        <w:tc>
          <w:tcPr>
            <w:tcW w:w="0" w:type="auto"/>
            <w:tcBorders>
              <w:top w:val="nil"/>
              <w:left w:val="nil"/>
              <w:bottom w:val="nil"/>
              <w:right w:val="single" w:sz="16" w:space="0" w:color="000000"/>
            </w:tcBorders>
            <w:shd w:val="clear" w:color="auto" w:fill="FFFFFF"/>
          </w:tcPr>
          <w:p w14:paraId="34D4DF67"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Count</w:t>
            </w:r>
          </w:p>
        </w:tc>
        <w:tc>
          <w:tcPr>
            <w:tcW w:w="0" w:type="auto"/>
            <w:tcBorders>
              <w:top w:val="nil"/>
              <w:left w:val="single" w:sz="16" w:space="0" w:color="000000"/>
              <w:bottom w:val="nil"/>
            </w:tcBorders>
            <w:shd w:val="clear" w:color="auto" w:fill="FFFFFF"/>
            <w:vAlign w:val="center"/>
          </w:tcPr>
          <w:p w14:paraId="658B4CDB"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5</w:t>
            </w:r>
          </w:p>
        </w:tc>
        <w:tc>
          <w:tcPr>
            <w:tcW w:w="0" w:type="auto"/>
            <w:tcBorders>
              <w:top w:val="nil"/>
              <w:bottom w:val="nil"/>
            </w:tcBorders>
            <w:shd w:val="clear" w:color="auto" w:fill="FFFFFF"/>
            <w:vAlign w:val="center"/>
          </w:tcPr>
          <w:p w14:paraId="2C10509E"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32</w:t>
            </w:r>
          </w:p>
        </w:tc>
        <w:tc>
          <w:tcPr>
            <w:tcW w:w="0" w:type="auto"/>
            <w:tcBorders>
              <w:top w:val="nil"/>
              <w:bottom w:val="nil"/>
            </w:tcBorders>
            <w:shd w:val="clear" w:color="auto" w:fill="FFFFFF"/>
            <w:vAlign w:val="center"/>
          </w:tcPr>
          <w:p w14:paraId="08F175D3"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74</w:t>
            </w:r>
          </w:p>
        </w:tc>
        <w:tc>
          <w:tcPr>
            <w:tcW w:w="0" w:type="auto"/>
            <w:tcBorders>
              <w:top w:val="nil"/>
              <w:bottom w:val="nil"/>
              <w:right w:val="single" w:sz="16" w:space="0" w:color="000000"/>
            </w:tcBorders>
            <w:shd w:val="clear" w:color="auto" w:fill="FFFFFF"/>
            <w:vAlign w:val="center"/>
          </w:tcPr>
          <w:p w14:paraId="3241CA83"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111</w:t>
            </w:r>
          </w:p>
        </w:tc>
      </w:tr>
      <w:tr w:rsidR="0092207C" w:rsidRPr="00673B28" w14:paraId="0752296F" w14:textId="77777777" w:rsidTr="0092207C">
        <w:trPr>
          <w:cantSplit/>
          <w:trHeight w:val="166"/>
        </w:trPr>
        <w:tc>
          <w:tcPr>
            <w:tcW w:w="0" w:type="auto"/>
            <w:gridSpan w:val="2"/>
            <w:vMerge/>
            <w:tcBorders>
              <w:top w:val="nil"/>
              <w:left w:val="single" w:sz="16" w:space="0" w:color="000000"/>
              <w:bottom w:val="single" w:sz="16" w:space="0" w:color="000000"/>
              <w:right w:val="nil"/>
            </w:tcBorders>
            <w:shd w:val="clear" w:color="auto" w:fill="FFFFFF"/>
          </w:tcPr>
          <w:p w14:paraId="05601D5D" w14:textId="77777777" w:rsidR="0092207C" w:rsidRPr="00673B28" w:rsidRDefault="0092207C" w:rsidP="0092207C">
            <w:pPr>
              <w:pStyle w:val="NoSpacing"/>
              <w:bidi w:val="0"/>
              <w:rPr>
                <w:rFonts w:asciiTheme="majorBidi" w:hAnsiTheme="majorBidi" w:cstheme="majorBidi"/>
                <w:sz w:val="24"/>
                <w:szCs w:val="24"/>
              </w:rPr>
            </w:pPr>
          </w:p>
        </w:tc>
        <w:tc>
          <w:tcPr>
            <w:tcW w:w="0" w:type="auto"/>
            <w:tcBorders>
              <w:top w:val="nil"/>
              <w:left w:val="nil"/>
              <w:bottom w:val="single" w:sz="16" w:space="0" w:color="000000"/>
              <w:right w:val="single" w:sz="16" w:space="0" w:color="000000"/>
            </w:tcBorders>
            <w:shd w:val="clear" w:color="auto" w:fill="FFFFFF"/>
          </w:tcPr>
          <w:p w14:paraId="53531BED" w14:textId="13CDDF3D" w:rsidR="0092207C" w:rsidRPr="00673B28" w:rsidRDefault="004919D7" w:rsidP="0092207C">
            <w:pPr>
              <w:pStyle w:val="NoSpacing"/>
              <w:bidi w:val="0"/>
              <w:rPr>
                <w:rFonts w:asciiTheme="majorBidi" w:hAnsiTheme="majorBidi" w:cstheme="majorBidi"/>
                <w:sz w:val="24"/>
                <w:szCs w:val="24"/>
              </w:rPr>
            </w:pPr>
            <w:r>
              <w:rPr>
                <w:rFonts w:asciiTheme="majorBidi" w:hAnsiTheme="majorBidi" w:cstheme="majorBidi"/>
                <w:sz w:val="24"/>
                <w:szCs w:val="24"/>
              </w:rPr>
              <w:t>%</w:t>
            </w:r>
          </w:p>
        </w:tc>
        <w:tc>
          <w:tcPr>
            <w:tcW w:w="0" w:type="auto"/>
            <w:tcBorders>
              <w:top w:val="nil"/>
              <w:left w:val="single" w:sz="16" w:space="0" w:color="000000"/>
              <w:bottom w:val="single" w:sz="16" w:space="0" w:color="000000"/>
            </w:tcBorders>
            <w:shd w:val="clear" w:color="auto" w:fill="FFFFFF"/>
            <w:vAlign w:val="center"/>
          </w:tcPr>
          <w:p w14:paraId="36633435"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4.5%</w:t>
            </w:r>
          </w:p>
        </w:tc>
        <w:tc>
          <w:tcPr>
            <w:tcW w:w="0" w:type="auto"/>
            <w:tcBorders>
              <w:top w:val="nil"/>
              <w:bottom w:val="single" w:sz="16" w:space="0" w:color="000000"/>
            </w:tcBorders>
            <w:shd w:val="clear" w:color="auto" w:fill="FFFFFF"/>
            <w:vAlign w:val="center"/>
          </w:tcPr>
          <w:p w14:paraId="16D69851"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28.8%</w:t>
            </w:r>
          </w:p>
        </w:tc>
        <w:tc>
          <w:tcPr>
            <w:tcW w:w="0" w:type="auto"/>
            <w:tcBorders>
              <w:top w:val="nil"/>
              <w:bottom w:val="single" w:sz="16" w:space="0" w:color="000000"/>
            </w:tcBorders>
            <w:shd w:val="clear" w:color="auto" w:fill="FFFFFF"/>
            <w:vAlign w:val="center"/>
          </w:tcPr>
          <w:p w14:paraId="419E24B5"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66.7%</w:t>
            </w:r>
          </w:p>
        </w:tc>
        <w:tc>
          <w:tcPr>
            <w:tcW w:w="0" w:type="auto"/>
            <w:tcBorders>
              <w:top w:val="nil"/>
              <w:bottom w:val="single" w:sz="16" w:space="0" w:color="000000"/>
              <w:right w:val="single" w:sz="16" w:space="0" w:color="000000"/>
            </w:tcBorders>
            <w:shd w:val="clear" w:color="auto" w:fill="FFFFFF"/>
            <w:vAlign w:val="center"/>
          </w:tcPr>
          <w:p w14:paraId="6AF2FFF4" w14:textId="77777777" w:rsidR="0092207C" w:rsidRPr="00673B28" w:rsidRDefault="0092207C" w:rsidP="0092207C">
            <w:pPr>
              <w:pStyle w:val="NoSpacing"/>
              <w:bidi w:val="0"/>
              <w:rPr>
                <w:rFonts w:asciiTheme="majorBidi" w:hAnsiTheme="majorBidi" w:cstheme="majorBidi"/>
                <w:sz w:val="24"/>
                <w:szCs w:val="24"/>
              </w:rPr>
            </w:pPr>
            <w:r w:rsidRPr="00673B28">
              <w:rPr>
                <w:rFonts w:asciiTheme="majorBidi" w:hAnsiTheme="majorBidi" w:cstheme="majorBidi"/>
                <w:sz w:val="24"/>
                <w:szCs w:val="24"/>
              </w:rPr>
              <w:t>100.0%</w:t>
            </w:r>
          </w:p>
        </w:tc>
      </w:tr>
    </w:tbl>
    <w:p w14:paraId="760C291D" w14:textId="7BA4736F" w:rsidR="0092207C"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6EED5C43" w14:textId="22F968C2"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55349C0A" w14:textId="5E5302FF"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31A6E8E6" w14:textId="6B41877C"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4BF78846" w14:textId="7233B261"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444F21FB" w14:textId="2AD78602"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293CBCD1" w14:textId="1A245959"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7F846061" w14:textId="14725A29"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01F9802F" w14:textId="5BB741C5"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20631357" w14:textId="13E9A2E3"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051A8D60" w14:textId="66AE441C"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4677D4C4" w14:textId="7E2A40EF"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360A19F2" w14:textId="3C921BFA"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4C480F1A" w14:textId="037824A7"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3322C3BB" w14:textId="57BBA517"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54B93A1F" w14:textId="60F79E23"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42CA2FD1" w14:textId="61993BC4" w:rsidR="008F3D5C" w:rsidRDefault="008F3D5C" w:rsidP="008F3D5C">
      <w:pPr>
        <w:autoSpaceDE w:val="0"/>
        <w:autoSpaceDN w:val="0"/>
        <w:bidi w:val="0"/>
        <w:adjustRightInd w:val="0"/>
        <w:spacing w:after="0" w:line="400" w:lineRule="atLeast"/>
        <w:rPr>
          <w:rFonts w:asciiTheme="majorBidi" w:hAnsiTheme="majorBidi" w:cstheme="majorBidi"/>
          <w:sz w:val="24"/>
          <w:szCs w:val="24"/>
        </w:rPr>
      </w:pPr>
    </w:p>
    <w:p w14:paraId="4E96BC0C" w14:textId="77777777" w:rsidR="008F3D5C" w:rsidRDefault="008F3D5C" w:rsidP="008F3D5C">
      <w:pPr>
        <w:autoSpaceDE w:val="0"/>
        <w:autoSpaceDN w:val="0"/>
        <w:bidi w:val="0"/>
        <w:adjustRightInd w:val="0"/>
        <w:spacing w:after="0" w:line="400" w:lineRule="atLeast"/>
        <w:rPr>
          <w:rFonts w:asciiTheme="majorBidi" w:hAnsiTheme="majorBidi" w:cstheme="majorBidi"/>
          <w:sz w:val="24"/>
          <w:szCs w:val="24"/>
        </w:rPr>
      </w:pPr>
    </w:p>
    <w:p w14:paraId="32ABE464" w14:textId="07659D49" w:rsidR="0045334E"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604F9B89" w14:textId="77777777" w:rsidR="0045334E" w:rsidRPr="00673B28" w:rsidRDefault="0045334E" w:rsidP="0045334E">
      <w:pPr>
        <w:autoSpaceDE w:val="0"/>
        <w:autoSpaceDN w:val="0"/>
        <w:bidi w:val="0"/>
        <w:adjustRightInd w:val="0"/>
        <w:spacing w:after="0" w:line="400" w:lineRule="atLeast"/>
        <w:rPr>
          <w:rFonts w:asciiTheme="majorBidi" w:hAnsiTheme="majorBidi" w:cstheme="majorBidi"/>
          <w:sz w:val="24"/>
          <w:szCs w:val="24"/>
        </w:rPr>
      </w:pPr>
    </w:p>
    <w:p w14:paraId="4A2D4302" w14:textId="40AFB489" w:rsidR="00755DFA" w:rsidRPr="00673B28" w:rsidRDefault="00755DFA" w:rsidP="00755DFA">
      <w:pPr>
        <w:autoSpaceDE w:val="0"/>
        <w:autoSpaceDN w:val="0"/>
        <w:bidi w:val="0"/>
        <w:adjustRightInd w:val="0"/>
        <w:spacing w:after="0" w:line="400" w:lineRule="atLeast"/>
        <w:rPr>
          <w:rFonts w:asciiTheme="majorBidi" w:hAnsiTheme="majorBidi" w:cstheme="majorBidi"/>
          <w:b/>
          <w:bCs/>
          <w:color w:val="000000"/>
          <w:sz w:val="24"/>
          <w:szCs w:val="24"/>
        </w:rPr>
      </w:pPr>
      <w:r w:rsidRPr="00673B28">
        <w:rPr>
          <w:rFonts w:asciiTheme="majorBidi" w:hAnsiTheme="majorBidi" w:cstheme="majorBidi"/>
          <w:b/>
          <w:bCs/>
          <w:color w:val="000000"/>
          <w:sz w:val="24"/>
          <w:szCs w:val="24"/>
        </w:rPr>
        <w:lastRenderedPageBreak/>
        <w:t>Chi-Square Tests</w:t>
      </w:r>
    </w:p>
    <w:p w14:paraId="79A96CF9" w14:textId="77777777" w:rsidR="00755DFA" w:rsidRPr="00673B28" w:rsidRDefault="00755DFA" w:rsidP="00755DFA">
      <w:pPr>
        <w:autoSpaceDE w:val="0"/>
        <w:autoSpaceDN w:val="0"/>
        <w:bidi w:val="0"/>
        <w:adjustRightInd w:val="0"/>
        <w:spacing w:after="0" w:line="400" w:lineRule="atLeast"/>
        <w:rPr>
          <w:rFonts w:asciiTheme="majorBidi" w:hAnsiTheme="majorBidi" w:cstheme="majorBidi"/>
          <w:sz w:val="24"/>
          <w:szCs w:val="24"/>
        </w:rPr>
      </w:pPr>
    </w:p>
    <w:tbl>
      <w:tblPr>
        <w:tblW w:w="10770" w:type="dxa"/>
        <w:tblInd w:w="-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7"/>
        <w:gridCol w:w="1077"/>
        <w:gridCol w:w="1077"/>
        <w:gridCol w:w="1077"/>
        <w:gridCol w:w="1077"/>
        <w:gridCol w:w="1077"/>
        <w:gridCol w:w="1077"/>
        <w:gridCol w:w="1077"/>
        <w:gridCol w:w="1077"/>
        <w:gridCol w:w="1077"/>
      </w:tblGrid>
      <w:tr w:rsidR="0092207C" w:rsidRPr="00673B28" w14:paraId="6109F59B" w14:textId="77777777" w:rsidTr="00755DFA">
        <w:trPr>
          <w:gridAfter w:val="4"/>
          <w:wAfter w:w="4308" w:type="dxa"/>
          <w:cantSplit/>
        </w:trPr>
        <w:tc>
          <w:tcPr>
            <w:tcW w:w="1077" w:type="dxa"/>
            <w:vMerge w:val="restart"/>
            <w:tcBorders>
              <w:top w:val="single" w:sz="16" w:space="0" w:color="000000"/>
              <w:left w:val="single" w:sz="16" w:space="0" w:color="000000"/>
              <w:bottom w:val="nil"/>
              <w:right w:val="single" w:sz="16" w:space="0" w:color="000000"/>
            </w:tcBorders>
            <w:shd w:val="clear" w:color="auto" w:fill="FFFFFF"/>
            <w:vAlign w:val="bottom"/>
          </w:tcPr>
          <w:p w14:paraId="68EF5F4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vMerge w:val="restart"/>
            <w:tcBorders>
              <w:top w:val="single" w:sz="16" w:space="0" w:color="000000"/>
              <w:left w:val="single" w:sz="16" w:space="0" w:color="000000"/>
            </w:tcBorders>
            <w:shd w:val="clear" w:color="auto" w:fill="FFFFFF"/>
            <w:vAlign w:val="bottom"/>
          </w:tcPr>
          <w:p w14:paraId="42263F3E"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Value</w:t>
            </w:r>
          </w:p>
        </w:tc>
        <w:tc>
          <w:tcPr>
            <w:tcW w:w="1077" w:type="dxa"/>
            <w:vMerge w:val="restart"/>
            <w:tcBorders>
              <w:top w:val="single" w:sz="16" w:space="0" w:color="000000"/>
            </w:tcBorders>
            <w:shd w:val="clear" w:color="auto" w:fill="FFFFFF"/>
            <w:vAlign w:val="bottom"/>
          </w:tcPr>
          <w:p w14:paraId="50550650"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df</w:t>
            </w:r>
          </w:p>
        </w:tc>
        <w:tc>
          <w:tcPr>
            <w:tcW w:w="1077" w:type="dxa"/>
            <w:vMerge w:val="restart"/>
            <w:tcBorders>
              <w:top w:val="single" w:sz="16" w:space="0" w:color="000000"/>
            </w:tcBorders>
            <w:shd w:val="clear" w:color="auto" w:fill="FFFFFF"/>
            <w:vAlign w:val="bottom"/>
          </w:tcPr>
          <w:p w14:paraId="68E00E44"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Asymptotic Significance (2-sided)</w:t>
            </w:r>
          </w:p>
        </w:tc>
        <w:tc>
          <w:tcPr>
            <w:tcW w:w="1077" w:type="dxa"/>
            <w:tcBorders>
              <w:top w:val="single" w:sz="16" w:space="0" w:color="000000"/>
            </w:tcBorders>
            <w:shd w:val="clear" w:color="auto" w:fill="FFFFFF"/>
            <w:vAlign w:val="bottom"/>
          </w:tcPr>
          <w:p w14:paraId="7690336C"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Monte Carlo Sig. (2-sided)</w:t>
            </w:r>
          </w:p>
        </w:tc>
        <w:tc>
          <w:tcPr>
            <w:tcW w:w="1077" w:type="dxa"/>
            <w:tcBorders>
              <w:top w:val="single" w:sz="16" w:space="0" w:color="000000"/>
              <w:right w:val="single" w:sz="16" w:space="0" w:color="000000"/>
            </w:tcBorders>
            <w:shd w:val="clear" w:color="auto" w:fill="FFFFFF"/>
            <w:vAlign w:val="bottom"/>
          </w:tcPr>
          <w:p w14:paraId="1511A595"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Monte Carlo Sig. (1-sided)</w:t>
            </w:r>
          </w:p>
        </w:tc>
      </w:tr>
      <w:tr w:rsidR="0092207C" w:rsidRPr="00673B28" w14:paraId="0729CD59" w14:textId="77777777" w:rsidTr="00755DFA">
        <w:trPr>
          <w:gridAfter w:val="2"/>
          <w:wAfter w:w="2154" w:type="dxa"/>
          <w:cantSplit/>
        </w:trPr>
        <w:tc>
          <w:tcPr>
            <w:tcW w:w="1077" w:type="dxa"/>
            <w:vMerge/>
            <w:tcBorders>
              <w:top w:val="single" w:sz="16" w:space="0" w:color="000000"/>
              <w:left w:val="single" w:sz="16" w:space="0" w:color="000000"/>
              <w:bottom w:val="nil"/>
              <w:right w:val="single" w:sz="16" w:space="0" w:color="000000"/>
            </w:tcBorders>
            <w:shd w:val="clear" w:color="auto" w:fill="FFFFFF"/>
            <w:vAlign w:val="bottom"/>
          </w:tcPr>
          <w:p w14:paraId="56202927"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vMerge/>
            <w:tcBorders>
              <w:top w:val="single" w:sz="16" w:space="0" w:color="000000"/>
              <w:left w:val="single" w:sz="16" w:space="0" w:color="000000"/>
            </w:tcBorders>
            <w:shd w:val="clear" w:color="auto" w:fill="FFFFFF"/>
            <w:vAlign w:val="bottom"/>
          </w:tcPr>
          <w:p w14:paraId="2AD7A1F3"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vMerge/>
            <w:tcBorders>
              <w:top w:val="single" w:sz="16" w:space="0" w:color="000000"/>
            </w:tcBorders>
            <w:shd w:val="clear" w:color="auto" w:fill="FFFFFF"/>
            <w:vAlign w:val="bottom"/>
          </w:tcPr>
          <w:p w14:paraId="2D6CA68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vMerge/>
            <w:tcBorders>
              <w:top w:val="single" w:sz="16" w:space="0" w:color="000000"/>
            </w:tcBorders>
            <w:shd w:val="clear" w:color="auto" w:fill="FFFFFF"/>
            <w:vAlign w:val="bottom"/>
          </w:tcPr>
          <w:p w14:paraId="3C3CFB7B"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vMerge w:val="restart"/>
            <w:shd w:val="clear" w:color="auto" w:fill="FFFFFF"/>
            <w:vAlign w:val="bottom"/>
          </w:tcPr>
          <w:p w14:paraId="0A887C3F"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Significance</w:t>
            </w:r>
          </w:p>
        </w:tc>
        <w:tc>
          <w:tcPr>
            <w:tcW w:w="1077" w:type="dxa"/>
            <w:shd w:val="clear" w:color="auto" w:fill="FFFFFF"/>
            <w:vAlign w:val="bottom"/>
          </w:tcPr>
          <w:p w14:paraId="31133935"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99% Confidence Interval</w:t>
            </w:r>
          </w:p>
        </w:tc>
        <w:tc>
          <w:tcPr>
            <w:tcW w:w="1077" w:type="dxa"/>
            <w:shd w:val="clear" w:color="auto" w:fill="FFFFFF"/>
            <w:vAlign w:val="bottom"/>
          </w:tcPr>
          <w:p w14:paraId="49866232"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Significance</w:t>
            </w:r>
          </w:p>
        </w:tc>
        <w:tc>
          <w:tcPr>
            <w:tcW w:w="1077" w:type="dxa"/>
            <w:tcBorders>
              <w:right w:val="single" w:sz="16" w:space="0" w:color="000000"/>
            </w:tcBorders>
            <w:shd w:val="clear" w:color="auto" w:fill="FFFFFF"/>
            <w:vAlign w:val="bottom"/>
          </w:tcPr>
          <w:p w14:paraId="4371FDFE"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99% Confidence Interval</w:t>
            </w:r>
          </w:p>
        </w:tc>
      </w:tr>
      <w:tr w:rsidR="0092207C" w:rsidRPr="00673B28" w14:paraId="2631A4E9" w14:textId="77777777" w:rsidTr="00755DFA">
        <w:trPr>
          <w:cantSplit/>
        </w:trPr>
        <w:tc>
          <w:tcPr>
            <w:tcW w:w="1077" w:type="dxa"/>
            <w:vMerge/>
            <w:tcBorders>
              <w:top w:val="single" w:sz="16" w:space="0" w:color="000000"/>
              <w:left w:val="single" w:sz="16" w:space="0" w:color="000000"/>
              <w:bottom w:val="nil"/>
              <w:right w:val="single" w:sz="16" w:space="0" w:color="000000"/>
            </w:tcBorders>
            <w:shd w:val="clear" w:color="auto" w:fill="FFFFFF"/>
            <w:vAlign w:val="bottom"/>
          </w:tcPr>
          <w:p w14:paraId="69B77B2A"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vMerge/>
            <w:tcBorders>
              <w:top w:val="single" w:sz="16" w:space="0" w:color="000000"/>
              <w:left w:val="single" w:sz="16" w:space="0" w:color="000000"/>
            </w:tcBorders>
            <w:shd w:val="clear" w:color="auto" w:fill="FFFFFF"/>
            <w:vAlign w:val="bottom"/>
          </w:tcPr>
          <w:p w14:paraId="3EFCDE10"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vMerge/>
            <w:tcBorders>
              <w:top w:val="single" w:sz="16" w:space="0" w:color="000000"/>
            </w:tcBorders>
            <w:shd w:val="clear" w:color="auto" w:fill="FFFFFF"/>
            <w:vAlign w:val="bottom"/>
          </w:tcPr>
          <w:p w14:paraId="05DFE38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vMerge/>
            <w:tcBorders>
              <w:top w:val="single" w:sz="16" w:space="0" w:color="000000"/>
            </w:tcBorders>
            <w:shd w:val="clear" w:color="auto" w:fill="FFFFFF"/>
            <w:vAlign w:val="bottom"/>
          </w:tcPr>
          <w:p w14:paraId="79298CF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vMerge/>
            <w:shd w:val="clear" w:color="auto" w:fill="FFFFFF"/>
            <w:vAlign w:val="bottom"/>
          </w:tcPr>
          <w:p w14:paraId="4A11930E"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tcBorders>
              <w:bottom w:val="single" w:sz="16" w:space="0" w:color="000000"/>
            </w:tcBorders>
            <w:shd w:val="clear" w:color="auto" w:fill="FFFFFF"/>
            <w:vAlign w:val="bottom"/>
          </w:tcPr>
          <w:p w14:paraId="1F436A43"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Lower Bound</w:t>
            </w:r>
          </w:p>
        </w:tc>
        <w:tc>
          <w:tcPr>
            <w:tcW w:w="1077" w:type="dxa"/>
            <w:tcBorders>
              <w:bottom w:val="single" w:sz="16" w:space="0" w:color="000000"/>
            </w:tcBorders>
            <w:shd w:val="clear" w:color="auto" w:fill="FFFFFF"/>
            <w:vAlign w:val="bottom"/>
          </w:tcPr>
          <w:p w14:paraId="78504E93"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Upper Bound</w:t>
            </w:r>
          </w:p>
        </w:tc>
        <w:tc>
          <w:tcPr>
            <w:tcW w:w="1077" w:type="dxa"/>
            <w:shd w:val="clear" w:color="auto" w:fill="FFFFFF"/>
            <w:vAlign w:val="bottom"/>
          </w:tcPr>
          <w:p w14:paraId="3BE34D1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1077" w:type="dxa"/>
            <w:tcBorders>
              <w:bottom w:val="single" w:sz="16" w:space="0" w:color="000000"/>
            </w:tcBorders>
            <w:shd w:val="clear" w:color="auto" w:fill="FFFFFF"/>
            <w:vAlign w:val="bottom"/>
          </w:tcPr>
          <w:p w14:paraId="1A127182"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Lower Bound</w:t>
            </w:r>
          </w:p>
        </w:tc>
        <w:tc>
          <w:tcPr>
            <w:tcW w:w="1077" w:type="dxa"/>
            <w:tcBorders>
              <w:bottom w:val="single" w:sz="16" w:space="0" w:color="000000"/>
              <w:right w:val="single" w:sz="16" w:space="0" w:color="000000"/>
            </w:tcBorders>
            <w:shd w:val="clear" w:color="auto" w:fill="FFFFFF"/>
            <w:vAlign w:val="bottom"/>
          </w:tcPr>
          <w:p w14:paraId="50995A7F"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Upper Bound</w:t>
            </w:r>
          </w:p>
        </w:tc>
      </w:tr>
      <w:tr w:rsidR="0092207C" w:rsidRPr="00673B28" w14:paraId="1B682599" w14:textId="77777777" w:rsidTr="00755DFA">
        <w:trPr>
          <w:cantSplit/>
        </w:trPr>
        <w:tc>
          <w:tcPr>
            <w:tcW w:w="1077" w:type="dxa"/>
            <w:tcBorders>
              <w:top w:val="single" w:sz="16" w:space="0" w:color="000000"/>
              <w:left w:val="single" w:sz="16" w:space="0" w:color="000000"/>
              <w:bottom w:val="nil"/>
              <w:right w:val="single" w:sz="16" w:space="0" w:color="000000"/>
            </w:tcBorders>
            <w:shd w:val="clear" w:color="auto" w:fill="FFFFFF"/>
          </w:tcPr>
          <w:p w14:paraId="59905243"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Pearson Chi-Square</w:t>
            </w:r>
          </w:p>
        </w:tc>
        <w:tc>
          <w:tcPr>
            <w:tcW w:w="1077" w:type="dxa"/>
            <w:tcBorders>
              <w:top w:val="single" w:sz="16" w:space="0" w:color="000000"/>
              <w:left w:val="single" w:sz="16" w:space="0" w:color="000000"/>
              <w:bottom w:val="nil"/>
            </w:tcBorders>
            <w:shd w:val="clear" w:color="auto" w:fill="FFFFFF"/>
            <w:vAlign w:val="center"/>
          </w:tcPr>
          <w:p w14:paraId="10B0C97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14.590</w:t>
            </w:r>
            <w:r w:rsidRPr="00673B28">
              <w:rPr>
                <w:rFonts w:asciiTheme="majorBidi" w:hAnsiTheme="majorBidi" w:cstheme="majorBidi"/>
                <w:color w:val="000000"/>
                <w:sz w:val="24"/>
                <w:szCs w:val="24"/>
                <w:vertAlign w:val="superscript"/>
              </w:rPr>
              <w:t>a</w:t>
            </w:r>
          </w:p>
        </w:tc>
        <w:tc>
          <w:tcPr>
            <w:tcW w:w="1077" w:type="dxa"/>
            <w:tcBorders>
              <w:top w:val="single" w:sz="16" w:space="0" w:color="000000"/>
              <w:bottom w:val="nil"/>
            </w:tcBorders>
            <w:shd w:val="clear" w:color="auto" w:fill="FFFFFF"/>
            <w:vAlign w:val="center"/>
          </w:tcPr>
          <w:p w14:paraId="692D3D4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18</w:t>
            </w:r>
          </w:p>
        </w:tc>
        <w:tc>
          <w:tcPr>
            <w:tcW w:w="1077" w:type="dxa"/>
            <w:tcBorders>
              <w:top w:val="single" w:sz="16" w:space="0" w:color="000000"/>
              <w:bottom w:val="nil"/>
            </w:tcBorders>
            <w:shd w:val="clear" w:color="auto" w:fill="FFFFFF"/>
            <w:vAlign w:val="center"/>
          </w:tcPr>
          <w:p w14:paraId="0795D53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.690</w:t>
            </w:r>
          </w:p>
        </w:tc>
        <w:tc>
          <w:tcPr>
            <w:tcW w:w="1077" w:type="dxa"/>
            <w:tcBorders>
              <w:top w:val="single" w:sz="16" w:space="0" w:color="000000"/>
              <w:bottom w:val="nil"/>
            </w:tcBorders>
            <w:shd w:val="clear" w:color="auto" w:fill="FFFFFF"/>
            <w:vAlign w:val="center"/>
          </w:tcPr>
          <w:p w14:paraId="1A209C4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.533</w:t>
            </w:r>
            <w:r w:rsidRPr="00673B28">
              <w:rPr>
                <w:rFonts w:asciiTheme="majorBidi" w:hAnsiTheme="majorBidi" w:cstheme="majorBidi"/>
                <w:color w:val="000000"/>
                <w:sz w:val="24"/>
                <w:szCs w:val="24"/>
                <w:vertAlign w:val="superscript"/>
              </w:rPr>
              <w:t>b</w:t>
            </w:r>
          </w:p>
        </w:tc>
        <w:tc>
          <w:tcPr>
            <w:tcW w:w="1077" w:type="dxa"/>
            <w:tcBorders>
              <w:top w:val="single" w:sz="16" w:space="0" w:color="000000"/>
              <w:bottom w:val="nil"/>
            </w:tcBorders>
            <w:shd w:val="clear" w:color="auto" w:fill="FFFFFF"/>
            <w:vAlign w:val="center"/>
          </w:tcPr>
          <w:p w14:paraId="70193E9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.520</w:t>
            </w:r>
          </w:p>
        </w:tc>
        <w:tc>
          <w:tcPr>
            <w:tcW w:w="1077" w:type="dxa"/>
            <w:tcBorders>
              <w:top w:val="single" w:sz="16" w:space="0" w:color="000000"/>
              <w:bottom w:val="nil"/>
            </w:tcBorders>
            <w:shd w:val="clear" w:color="auto" w:fill="FFFFFF"/>
            <w:vAlign w:val="center"/>
          </w:tcPr>
          <w:p w14:paraId="13821F8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.546</w:t>
            </w:r>
          </w:p>
        </w:tc>
        <w:tc>
          <w:tcPr>
            <w:tcW w:w="1077" w:type="dxa"/>
            <w:tcBorders>
              <w:top w:val="single" w:sz="16" w:space="0" w:color="000000"/>
              <w:bottom w:val="nil"/>
            </w:tcBorders>
            <w:shd w:val="clear" w:color="auto" w:fill="FFFFFF"/>
            <w:vAlign w:val="center"/>
          </w:tcPr>
          <w:p w14:paraId="0200A31D"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single" w:sz="16" w:space="0" w:color="000000"/>
              <w:bottom w:val="nil"/>
            </w:tcBorders>
            <w:shd w:val="clear" w:color="auto" w:fill="FFFFFF"/>
            <w:vAlign w:val="center"/>
          </w:tcPr>
          <w:p w14:paraId="6D7E48EE"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single" w:sz="16" w:space="0" w:color="000000"/>
              <w:bottom w:val="nil"/>
              <w:right w:val="single" w:sz="16" w:space="0" w:color="000000"/>
            </w:tcBorders>
            <w:shd w:val="clear" w:color="auto" w:fill="FFFFFF"/>
            <w:vAlign w:val="center"/>
          </w:tcPr>
          <w:p w14:paraId="20C0B18D"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r w:rsidR="0092207C" w:rsidRPr="00673B28" w14:paraId="39AAB99C" w14:textId="77777777" w:rsidTr="00755DFA">
        <w:trPr>
          <w:cantSplit/>
        </w:trPr>
        <w:tc>
          <w:tcPr>
            <w:tcW w:w="1077" w:type="dxa"/>
            <w:tcBorders>
              <w:top w:val="nil"/>
              <w:left w:val="single" w:sz="16" w:space="0" w:color="000000"/>
              <w:bottom w:val="nil"/>
              <w:right w:val="single" w:sz="16" w:space="0" w:color="000000"/>
            </w:tcBorders>
            <w:shd w:val="clear" w:color="auto" w:fill="FFFFFF"/>
          </w:tcPr>
          <w:p w14:paraId="05771AFA"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Likelihood Ratio</w:t>
            </w:r>
          </w:p>
        </w:tc>
        <w:tc>
          <w:tcPr>
            <w:tcW w:w="1077" w:type="dxa"/>
            <w:tcBorders>
              <w:top w:val="nil"/>
              <w:left w:val="single" w:sz="16" w:space="0" w:color="000000"/>
              <w:bottom w:val="nil"/>
            </w:tcBorders>
            <w:shd w:val="clear" w:color="auto" w:fill="FFFFFF"/>
            <w:vAlign w:val="center"/>
          </w:tcPr>
          <w:p w14:paraId="4552ABB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16.839</w:t>
            </w:r>
          </w:p>
        </w:tc>
        <w:tc>
          <w:tcPr>
            <w:tcW w:w="1077" w:type="dxa"/>
            <w:tcBorders>
              <w:top w:val="nil"/>
              <w:bottom w:val="nil"/>
            </w:tcBorders>
            <w:shd w:val="clear" w:color="auto" w:fill="FFFFFF"/>
            <w:vAlign w:val="center"/>
          </w:tcPr>
          <w:p w14:paraId="0F9306A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18</w:t>
            </w:r>
          </w:p>
        </w:tc>
        <w:tc>
          <w:tcPr>
            <w:tcW w:w="1077" w:type="dxa"/>
            <w:tcBorders>
              <w:top w:val="nil"/>
              <w:bottom w:val="nil"/>
            </w:tcBorders>
            <w:shd w:val="clear" w:color="auto" w:fill="FFFFFF"/>
            <w:vAlign w:val="center"/>
          </w:tcPr>
          <w:p w14:paraId="1672960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.534</w:t>
            </w:r>
          </w:p>
        </w:tc>
        <w:tc>
          <w:tcPr>
            <w:tcW w:w="1077" w:type="dxa"/>
            <w:tcBorders>
              <w:top w:val="nil"/>
              <w:bottom w:val="nil"/>
            </w:tcBorders>
            <w:shd w:val="clear" w:color="auto" w:fill="FFFFFF"/>
            <w:vAlign w:val="center"/>
          </w:tcPr>
          <w:p w14:paraId="44F232D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.434</w:t>
            </w:r>
            <w:r w:rsidRPr="00673B28">
              <w:rPr>
                <w:rFonts w:asciiTheme="majorBidi" w:hAnsiTheme="majorBidi" w:cstheme="majorBidi"/>
                <w:color w:val="000000"/>
                <w:sz w:val="24"/>
                <w:szCs w:val="24"/>
                <w:vertAlign w:val="superscript"/>
              </w:rPr>
              <w:t>b</w:t>
            </w:r>
          </w:p>
        </w:tc>
        <w:tc>
          <w:tcPr>
            <w:tcW w:w="1077" w:type="dxa"/>
            <w:tcBorders>
              <w:top w:val="nil"/>
              <w:bottom w:val="nil"/>
            </w:tcBorders>
            <w:shd w:val="clear" w:color="auto" w:fill="FFFFFF"/>
            <w:vAlign w:val="center"/>
          </w:tcPr>
          <w:p w14:paraId="1A95CAC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.421</w:t>
            </w:r>
          </w:p>
        </w:tc>
        <w:tc>
          <w:tcPr>
            <w:tcW w:w="1077" w:type="dxa"/>
            <w:tcBorders>
              <w:top w:val="nil"/>
              <w:bottom w:val="nil"/>
            </w:tcBorders>
            <w:shd w:val="clear" w:color="auto" w:fill="FFFFFF"/>
            <w:vAlign w:val="center"/>
          </w:tcPr>
          <w:p w14:paraId="7F904E1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.447</w:t>
            </w:r>
          </w:p>
        </w:tc>
        <w:tc>
          <w:tcPr>
            <w:tcW w:w="1077" w:type="dxa"/>
            <w:tcBorders>
              <w:top w:val="nil"/>
              <w:bottom w:val="nil"/>
            </w:tcBorders>
            <w:shd w:val="clear" w:color="auto" w:fill="FFFFFF"/>
            <w:vAlign w:val="center"/>
          </w:tcPr>
          <w:p w14:paraId="5E10AB7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nil"/>
              <w:bottom w:val="nil"/>
            </w:tcBorders>
            <w:shd w:val="clear" w:color="auto" w:fill="FFFFFF"/>
            <w:vAlign w:val="center"/>
          </w:tcPr>
          <w:p w14:paraId="408F99E0"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nil"/>
              <w:bottom w:val="nil"/>
              <w:right w:val="single" w:sz="16" w:space="0" w:color="000000"/>
            </w:tcBorders>
            <w:shd w:val="clear" w:color="auto" w:fill="FFFFFF"/>
            <w:vAlign w:val="center"/>
          </w:tcPr>
          <w:p w14:paraId="600EFA7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r w:rsidR="0092207C" w:rsidRPr="00673B28" w14:paraId="1A569E63" w14:textId="77777777" w:rsidTr="00755DFA">
        <w:trPr>
          <w:cantSplit/>
        </w:trPr>
        <w:tc>
          <w:tcPr>
            <w:tcW w:w="1077" w:type="dxa"/>
            <w:tcBorders>
              <w:top w:val="nil"/>
              <w:left w:val="single" w:sz="16" w:space="0" w:color="000000"/>
              <w:bottom w:val="nil"/>
              <w:right w:val="single" w:sz="16" w:space="0" w:color="000000"/>
            </w:tcBorders>
            <w:shd w:val="clear" w:color="auto" w:fill="FFFFFF"/>
          </w:tcPr>
          <w:p w14:paraId="659F7979"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Fisher's Exact Test</w:t>
            </w:r>
          </w:p>
        </w:tc>
        <w:tc>
          <w:tcPr>
            <w:tcW w:w="1077" w:type="dxa"/>
            <w:tcBorders>
              <w:top w:val="nil"/>
              <w:left w:val="single" w:sz="16" w:space="0" w:color="000000"/>
              <w:bottom w:val="nil"/>
            </w:tcBorders>
            <w:shd w:val="clear" w:color="auto" w:fill="FFFFFF"/>
            <w:vAlign w:val="center"/>
          </w:tcPr>
          <w:p w14:paraId="3204151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19.698</w:t>
            </w:r>
          </w:p>
        </w:tc>
        <w:tc>
          <w:tcPr>
            <w:tcW w:w="1077" w:type="dxa"/>
            <w:tcBorders>
              <w:top w:val="nil"/>
              <w:bottom w:val="nil"/>
            </w:tcBorders>
            <w:shd w:val="clear" w:color="auto" w:fill="FFFFFF"/>
            <w:vAlign w:val="center"/>
          </w:tcPr>
          <w:p w14:paraId="61A8D530"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nil"/>
              <w:bottom w:val="nil"/>
            </w:tcBorders>
            <w:shd w:val="clear" w:color="auto" w:fill="FFFFFF"/>
            <w:vAlign w:val="center"/>
          </w:tcPr>
          <w:p w14:paraId="25076C2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nil"/>
              <w:bottom w:val="nil"/>
            </w:tcBorders>
            <w:shd w:val="clear" w:color="auto" w:fill="FFFFFF"/>
            <w:vAlign w:val="center"/>
          </w:tcPr>
          <w:p w14:paraId="28CBF1B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.500</w:t>
            </w:r>
            <w:r w:rsidRPr="00673B28">
              <w:rPr>
                <w:rFonts w:asciiTheme="majorBidi" w:hAnsiTheme="majorBidi" w:cstheme="majorBidi"/>
                <w:color w:val="000000"/>
                <w:sz w:val="24"/>
                <w:szCs w:val="24"/>
                <w:vertAlign w:val="superscript"/>
              </w:rPr>
              <w:t>b</w:t>
            </w:r>
          </w:p>
        </w:tc>
        <w:tc>
          <w:tcPr>
            <w:tcW w:w="1077" w:type="dxa"/>
            <w:tcBorders>
              <w:top w:val="nil"/>
              <w:bottom w:val="nil"/>
            </w:tcBorders>
            <w:shd w:val="clear" w:color="auto" w:fill="FFFFFF"/>
            <w:vAlign w:val="center"/>
          </w:tcPr>
          <w:p w14:paraId="330527D7"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.487</w:t>
            </w:r>
          </w:p>
        </w:tc>
        <w:tc>
          <w:tcPr>
            <w:tcW w:w="1077" w:type="dxa"/>
            <w:tcBorders>
              <w:top w:val="nil"/>
              <w:bottom w:val="nil"/>
            </w:tcBorders>
            <w:shd w:val="clear" w:color="auto" w:fill="FFFFFF"/>
            <w:vAlign w:val="center"/>
          </w:tcPr>
          <w:p w14:paraId="67D6309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.513</w:t>
            </w:r>
          </w:p>
        </w:tc>
        <w:tc>
          <w:tcPr>
            <w:tcW w:w="1077" w:type="dxa"/>
            <w:tcBorders>
              <w:top w:val="nil"/>
              <w:bottom w:val="nil"/>
            </w:tcBorders>
            <w:shd w:val="clear" w:color="auto" w:fill="FFFFFF"/>
            <w:vAlign w:val="center"/>
          </w:tcPr>
          <w:p w14:paraId="1F1296ED"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nil"/>
              <w:bottom w:val="nil"/>
            </w:tcBorders>
            <w:shd w:val="clear" w:color="auto" w:fill="FFFFFF"/>
            <w:vAlign w:val="center"/>
          </w:tcPr>
          <w:p w14:paraId="2734D0ED"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nil"/>
              <w:bottom w:val="nil"/>
              <w:right w:val="single" w:sz="16" w:space="0" w:color="000000"/>
            </w:tcBorders>
            <w:shd w:val="clear" w:color="auto" w:fill="FFFFFF"/>
            <w:vAlign w:val="center"/>
          </w:tcPr>
          <w:p w14:paraId="303FCAD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r w:rsidR="0092207C" w:rsidRPr="00673B28" w14:paraId="10492DCB" w14:textId="77777777" w:rsidTr="00755DFA">
        <w:trPr>
          <w:cantSplit/>
        </w:trPr>
        <w:tc>
          <w:tcPr>
            <w:tcW w:w="1077" w:type="dxa"/>
            <w:tcBorders>
              <w:top w:val="nil"/>
              <w:left w:val="single" w:sz="16" w:space="0" w:color="000000"/>
              <w:bottom w:val="nil"/>
              <w:right w:val="single" w:sz="16" w:space="0" w:color="000000"/>
            </w:tcBorders>
            <w:shd w:val="clear" w:color="auto" w:fill="FFFFFF"/>
          </w:tcPr>
          <w:p w14:paraId="0806F97C"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Linear-by-Linear Association</w:t>
            </w:r>
          </w:p>
        </w:tc>
        <w:tc>
          <w:tcPr>
            <w:tcW w:w="1077" w:type="dxa"/>
            <w:tcBorders>
              <w:top w:val="nil"/>
              <w:left w:val="single" w:sz="16" w:space="0" w:color="000000"/>
              <w:bottom w:val="nil"/>
            </w:tcBorders>
            <w:shd w:val="clear" w:color="auto" w:fill="FFFFFF"/>
            <w:vAlign w:val="center"/>
          </w:tcPr>
          <w:p w14:paraId="0E9DC26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1.485</w:t>
            </w:r>
            <w:r w:rsidRPr="00673B28">
              <w:rPr>
                <w:rFonts w:asciiTheme="majorBidi" w:hAnsiTheme="majorBidi" w:cstheme="majorBidi"/>
                <w:color w:val="000000"/>
                <w:sz w:val="24"/>
                <w:szCs w:val="24"/>
                <w:vertAlign w:val="superscript"/>
              </w:rPr>
              <w:t>c</w:t>
            </w:r>
          </w:p>
        </w:tc>
        <w:tc>
          <w:tcPr>
            <w:tcW w:w="1077" w:type="dxa"/>
            <w:tcBorders>
              <w:top w:val="nil"/>
              <w:bottom w:val="nil"/>
            </w:tcBorders>
            <w:shd w:val="clear" w:color="auto" w:fill="FFFFFF"/>
            <w:vAlign w:val="center"/>
          </w:tcPr>
          <w:p w14:paraId="553766F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w:t>
            </w:r>
          </w:p>
        </w:tc>
        <w:tc>
          <w:tcPr>
            <w:tcW w:w="1077" w:type="dxa"/>
            <w:tcBorders>
              <w:top w:val="nil"/>
              <w:bottom w:val="nil"/>
            </w:tcBorders>
            <w:shd w:val="clear" w:color="auto" w:fill="FFFFFF"/>
            <w:vAlign w:val="center"/>
          </w:tcPr>
          <w:p w14:paraId="49752BF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.223</w:t>
            </w:r>
          </w:p>
        </w:tc>
        <w:tc>
          <w:tcPr>
            <w:tcW w:w="1077" w:type="dxa"/>
            <w:tcBorders>
              <w:top w:val="nil"/>
              <w:bottom w:val="nil"/>
            </w:tcBorders>
            <w:shd w:val="clear" w:color="auto" w:fill="FFFFFF"/>
            <w:vAlign w:val="center"/>
          </w:tcPr>
          <w:p w14:paraId="2F24FC6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.134</w:t>
            </w:r>
            <w:r w:rsidRPr="00673B28">
              <w:rPr>
                <w:rFonts w:asciiTheme="majorBidi" w:hAnsiTheme="majorBidi" w:cstheme="majorBidi"/>
                <w:color w:val="000000"/>
                <w:sz w:val="24"/>
                <w:szCs w:val="24"/>
                <w:vertAlign w:val="superscript"/>
              </w:rPr>
              <w:t>b</w:t>
            </w:r>
          </w:p>
        </w:tc>
        <w:tc>
          <w:tcPr>
            <w:tcW w:w="1077" w:type="dxa"/>
            <w:tcBorders>
              <w:top w:val="nil"/>
              <w:bottom w:val="nil"/>
            </w:tcBorders>
            <w:shd w:val="clear" w:color="auto" w:fill="FFFFFF"/>
            <w:vAlign w:val="center"/>
          </w:tcPr>
          <w:p w14:paraId="38F3A21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.125</w:t>
            </w:r>
          </w:p>
        </w:tc>
        <w:tc>
          <w:tcPr>
            <w:tcW w:w="1077" w:type="dxa"/>
            <w:tcBorders>
              <w:top w:val="nil"/>
              <w:bottom w:val="nil"/>
            </w:tcBorders>
            <w:shd w:val="clear" w:color="auto" w:fill="FFFFFF"/>
            <w:vAlign w:val="center"/>
          </w:tcPr>
          <w:p w14:paraId="759DCEFA"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.143</w:t>
            </w:r>
          </w:p>
        </w:tc>
        <w:tc>
          <w:tcPr>
            <w:tcW w:w="1077" w:type="dxa"/>
            <w:tcBorders>
              <w:top w:val="nil"/>
              <w:bottom w:val="nil"/>
            </w:tcBorders>
            <w:shd w:val="clear" w:color="auto" w:fill="FFFFFF"/>
            <w:vAlign w:val="center"/>
          </w:tcPr>
          <w:p w14:paraId="421A345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.015</w:t>
            </w:r>
            <w:r w:rsidRPr="00673B28">
              <w:rPr>
                <w:rFonts w:asciiTheme="majorBidi" w:hAnsiTheme="majorBidi" w:cstheme="majorBidi"/>
                <w:color w:val="000000"/>
                <w:sz w:val="24"/>
                <w:szCs w:val="24"/>
                <w:vertAlign w:val="superscript"/>
              </w:rPr>
              <w:t>b</w:t>
            </w:r>
          </w:p>
        </w:tc>
        <w:tc>
          <w:tcPr>
            <w:tcW w:w="1077" w:type="dxa"/>
            <w:tcBorders>
              <w:top w:val="nil"/>
              <w:bottom w:val="nil"/>
            </w:tcBorders>
            <w:shd w:val="clear" w:color="auto" w:fill="FFFFFF"/>
            <w:vAlign w:val="center"/>
          </w:tcPr>
          <w:p w14:paraId="0257FB8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.012</w:t>
            </w:r>
          </w:p>
        </w:tc>
        <w:tc>
          <w:tcPr>
            <w:tcW w:w="1077" w:type="dxa"/>
            <w:tcBorders>
              <w:top w:val="nil"/>
              <w:bottom w:val="nil"/>
              <w:right w:val="single" w:sz="16" w:space="0" w:color="000000"/>
            </w:tcBorders>
            <w:shd w:val="clear" w:color="auto" w:fill="FFFFFF"/>
            <w:vAlign w:val="center"/>
          </w:tcPr>
          <w:p w14:paraId="045A1E4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.018</w:t>
            </w:r>
          </w:p>
        </w:tc>
      </w:tr>
      <w:tr w:rsidR="0092207C" w:rsidRPr="00673B28" w14:paraId="1B34DFFA" w14:textId="77777777" w:rsidTr="00755DFA">
        <w:trPr>
          <w:cantSplit/>
        </w:trPr>
        <w:tc>
          <w:tcPr>
            <w:tcW w:w="1077" w:type="dxa"/>
            <w:tcBorders>
              <w:top w:val="nil"/>
              <w:left w:val="single" w:sz="16" w:space="0" w:color="000000"/>
              <w:bottom w:val="single" w:sz="16" w:space="0" w:color="000000"/>
              <w:right w:val="single" w:sz="16" w:space="0" w:color="000000"/>
            </w:tcBorders>
            <w:shd w:val="clear" w:color="auto" w:fill="FFFFFF"/>
          </w:tcPr>
          <w:p w14:paraId="626E8998"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N of Valid Cases</w:t>
            </w:r>
          </w:p>
        </w:tc>
        <w:tc>
          <w:tcPr>
            <w:tcW w:w="1077" w:type="dxa"/>
            <w:tcBorders>
              <w:top w:val="nil"/>
              <w:left w:val="single" w:sz="16" w:space="0" w:color="000000"/>
              <w:bottom w:val="single" w:sz="16" w:space="0" w:color="000000"/>
            </w:tcBorders>
            <w:shd w:val="clear" w:color="auto" w:fill="FFFFFF"/>
            <w:vAlign w:val="center"/>
          </w:tcPr>
          <w:p w14:paraId="45A17A67"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1077" w:type="dxa"/>
            <w:tcBorders>
              <w:top w:val="nil"/>
              <w:bottom w:val="single" w:sz="16" w:space="0" w:color="000000"/>
            </w:tcBorders>
            <w:shd w:val="clear" w:color="auto" w:fill="FFFFFF"/>
            <w:vAlign w:val="center"/>
          </w:tcPr>
          <w:p w14:paraId="5EE18C0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nil"/>
              <w:bottom w:val="single" w:sz="16" w:space="0" w:color="000000"/>
            </w:tcBorders>
            <w:shd w:val="clear" w:color="auto" w:fill="FFFFFF"/>
            <w:vAlign w:val="center"/>
          </w:tcPr>
          <w:p w14:paraId="0DC67EE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nil"/>
              <w:bottom w:val="single" w:sz="16" w:space="0" w:color="000000"/>
            </w:tcBorders>
            <w:shd w:val="clear" w:color="auto" w:fill="FFFFFF"/>
            <w:vAlign w:val="center"/>
          </w:tcPr>
          <w:p w14:paraId="12FF35E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nil"/>
              <w:bottom w:val="single" w:sz="16" w:space="0" w:color="000000"/>
            </w:tcBorders>
            <w:shd w:val="clear" w:color="auto" w:fill="FFFFFF"/>
            <w:vAlign w:val="center"/>
          </w:tcPr>
          <w:p w14:paraId="63C33ABA"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nil"/>
              <w:bottom w:val="single" w:sz="16" w:space="0" w:color="000000"/>
            </w:tcBorders>
            <w:shd w:val="clear" w:color="auto" w:fill="FFFFFF"/>
            <w:vAlign w:val="center"/>
          </w:tcPr>
          <w:p w14:paraId="53B0D5A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nil"/>
              <w:bottom w:val="single" w:sz="16" w:space="0" w:color="000000"/>
            </w:tcBorders>
            <w:shd w:val="clear" w:color="auto" w:fill="FFFFFF"/>
            <w:vAlign w:val="center"/>
          </w:tcPr>
          <w:p w14:paraId="42021B19"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nil"/>
              <w:bottom w:val="single" w:sz="16" w:space="0" w:color="000000"/>
            </w:tcBorders>
            <w:shd w:val="clear" w:color="auto" w:fill="FFFFFF"/>
            <w:vAlign w:val="center"/>
          </w:tcPr>
          <w:p w14:paraId="65D67256"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1077" w:type="dxa"/>
            <w:tcBorders>
              <w:top w:val="nil"/>
              <w:bottom w:val="single" w:sz="16" w:space="0" w:color="000000"/>
              <w:right w:val="single" w:sz="16" w:space="0" w:color="000000"/>
            </w:tcBorders>
            <w:shd w:val="clear" w:color="auto" w:fill="FFFFFF"/>
            <w:vAlign w:val="center"/>
          </w:tcPr>
          <w:p w14:paraId="6EED286D"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bl>
    <w:p w14:paraId="21FF38FF"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tbl>
      <w:tblPr>
        <w:tblW w:w="10770" w:type="dxa"/>
        <w:tblInd w:w="-8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70"/>
      </w:tblGrid>
      <w:tr w:rsidR="00755DFA" w:rsidRPr="00673B28" w14:paraId="04E36196" w14:textId="77777777" w:rsidTr="00755DFA">
        <w:trPr>
          <w:cantSplit/>
        </w:trPr>
        <w:tc>
          <w:tcPr>
            <w:tcW w:w="1077" w:type="dxa"/>
            <w:tcBorders>
              <w:top w:val="nil"/>
              <w:left w:val="nil"/>
              <w:bottom w:val="nil"/>
              <w:right w:val="nil"/>
            </w:tcBorders>
            <w:shd w:val="clear" w:color="auto" w:fill="FFFFFF"/>
          </w:tcPr>
          <w:p w14:paraId="3DE492E0" w14:textId="77777777" w:rsidR="00755DFA" w:rsidRPr="00673B28" w:rsidRDefault="00755DFA" w:rsidP="00755DFA">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a. 25 cells (83.3%) have expected count less than 5. The minimum expected count is .05.</w:t>
            </w:r>
          </w:p>
        </w:tc>
      </w:tr>
      <w:tr w:rsidR="00755DFA" w:rsidRPr="00673B28" w14:paraId="44EDD0B4" w14:textId="77777777" w:rsidTr="00755DFA">
        <w:trPr>
          <w:cantSplit/>
        </w:trPr>
        <w:tc>
          <w:tcPr>
            <w:tcW w:w="1077" w:type="dxa"/>
            <w:tcBorders>
              <w:top w:val="nil"/>
              <w:left w:val="nil"/>
              <w:bottom w:val="nil"/>
              <w:right w:val="nil"/>
            </w:tcBorders>
            <w:shd w:val="clear" w:color="auto" w:fill="FFFFFF"/>
          </w:tcPr>
          <w:p w14:paraId="2223728A" w14:textId="2FADCBC1" w:rsidR="00755DFA" w:rsidRPr="00673B28" w:rsidRDefault="00755DFA" w:rsidP="00CF7475">
            <w:pPr>
              <w:autoSpaceDE w:val="0"/>
              <w:autoSpaceDN w:val="0"/>
              <w:bidi w:val="0"/>
              <w:adjustRightInd w:val="0"/>
              <w:spacing w:after="0" w:line="320" w:lineRule="atLeast"/>
              <w:ind w:right="60"/>
              <w:rPr>
                <w:rFonts w:asciiTheme="majorBidi" w:hAnsiTheme="majorBidi" w:cstheme="majorBidi"/>
                <w:color w:val="000000"/>
                <w:sz w:val="24"/>
                <w:szCs w:val="24"/>
              </w:rPr>
            </w:pPr>
          </w:p>
        </w:tc>
      </w:tr>
      <w:tr w:rsidR="00755DFA" w:rsidRPr="00673B28" w14:paraId="43F3B6EC" w14:textId="77777777" w:rsidTr="00755DFA">
        <w:trPr>
          <w:cantSplit/>
        </w:trPr>
        <w:tc>
          <w:tcPr>
            <w:tcW w:w="1077" w:type="dxa"/>
            <w:tcBorders>
              <w:top w:val="nil"/>
              <w:left w:val="nil"/>
              <w:bottom w:val="nil"/>
              <w:right w:val="nil"/>
            </w:tcBorders>
            <w:shd w:val="clear" w:color="auto" w:fill="FFFFFF"/>
          </w:tcPr>
          <w:p w14:paraId="726C688C" w14:textId="396E78BD" w:rsidR="00755DFA" w:rsidRPr="00673B28" w:rsidRDefault="00755DFA" w:rsidP="00755DFA">
            <w:pPr>
              <w:autoSpaceDE w:val="0"/>
              <w:autoSpaceDN w:val="0"/>
              <w:bidi w:val="0"/>
              <w:adjustRightInd w:val="0"/>
              <w:spacing w:after="0" w:line="320" w:lineRule="atLeast"/>
              <w:ind w:left="60" w:right="60"/>
              <w:rPr>
                <w:rFonts w:asciiTheme="majorBidi" w:hAnsiTheme="majorBidi" w:cstheme="majorBidi"/>
                <w:color w:val="000000"/>
                <w:sz w:val="24"/>
                <w:szCs w:val="24"/>
              </w:rPr>
            </w:pPr>
          </w:p>
        </w:tc>
      </w:tr>
    </w:tbl>
    <w:p w14:paraId="573A427C"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The relationship between maternal disease and gestational age was tested by fisher's exact test show no significance importance</w:t>
      </w:r>
    </w:p>
    <w:p w14:paraId="7115838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b/>
          <w:bCs/>
          <w:color w:val="000000"/>
          <w:sz w:val="24"/>
          <w:szCs w:val="24"/>
        </w:rPr>
      </w:pPr>
    </w:p>
    <w:p w14:paraId="6164F018"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785BBF54" w14:textId="77777777" w:rsidR="0092207C" w:rsidRPr="00673B28" w:rsidRDefault="0092207C" w:rsidP="0092207C">
      <w:pPr>
        <w:autoSpaceDE w:val="0"/>
        <w:autoSpaceDN w:val="0"/>
        <w:bidi w:val="0"/>
        <w:adjustRightInd w:val="0"/>
        <w:spacing w:after="0" w:line="240" w:lineRule="auto"/>
        <w:rPr>
          <w:rFonts w:asciiTheme="majorBidi" w:hAnsiTheme="majorBidi" w:cstheme="majorBidi"/>
          <w:b/>
          <w:bCs/>
          <w:color w:val="000000"/>
          <w:sz w:val="24"/>
          <w:szCs w:val="24"/>
        </w:rPr>
      </w:pPr>
    </w:p>
    <w:p w14:paraId="72C7E7F5" w14:textId="01AC1943" w:rsidR="0092207C" w:rsidRDefault="0092207C" w:rsidP="0092207C">
      <w:pPr>
        <w:autoSpaceDE w:val="0"/>
        <w:autoSpaceDN w:val="0"/>
        <w:bidi w:val="0"/>
        <w:adjustRightInd w:val="0"/>
        <w:spacing w:after="0" w:line="240" w:lineRule="auto"/>
        <w:rPr>
          <w:rFonts w:asciiTheme="majorBidi" w:hAnsiTheme="majorBidi" w:cstheme="majorBidi"/>
          <w:b/>
          <w:bCs/>
          <w:color w:val="000000"/>
          <w:sz w:val="24"/>
          <w:szCs w:val="24"/>
        </w:rPr>
      </w:pPr>
    </w:p>
    <w:p w14:paraId="4251D284" w14:textId="5805EE1E" w:rsidR="00CF7475" w:rsidRDefault="00CF7475" w:rsidP="00CF7475">
      <w:pPr>
        <w:autoSpaceDE w:val="0"/>
        <w:autoSpaceDN w:val="0"/>
        <w:bidi w:val="0"/>
        <w:adjustRightInd w:val="0"/>
        <w:spacing w:after="0" w:line="240" w:lineRule="auto"/>
        <w:rPr>
          <w:rFonts w:asciiTheme="majorBidi" w:hAnsiTheme="majorBidi" w:cstheme="majorBidi"/>
          <w:b/>
          <w:bCs/>
          <w:color w:val="000000"/>
          <w:sz w:val="24"/>
          <w:szCs w:val="24"/>
        </w:rPr>
      </w:pPr>
    </w:p>
    <w:p w14:paraId="768CCF69" w14:textId="12FDD92C" w:rsidR="00CF7475" w:rsidRDefault="00CF7475" w:rsidP="00CF7475">
      <w:pPr>
        <w:autoSpaceDE w:val="0"/>
        <w:autoSpaceDN w:val="0"/>
        <w:bidi w:val="0"/>
        <w:adjustRightInd w:val="0"/>
        <w:spacing w:after="0" w:line="240" w:lineRule="auto"/>
        <w:rPr>
          <w:rFonts w:asciiTheme="majorBidi" w:hAnsiTheme="majorBidi" w:cstheme="majorBidi"/>
          <w:b/>
          <w:bCs/>
          <w:color w:val="000000"/>
          <w:sz w:val="24"/>
          <w:szCs w:val="24"/>
        </w:rPr>
      </w:pPr>
    </w:p>
    <w:p w14:paraId="2F81215C" w14:textId="07E99EFE" w:rsidR="00CF7475" w:rsidRDefault="00CF7475" w:rsidP="00CF7475">
      <w:pPr>
        <w:autoSpaceDE w:val="0"/>
        <w:autoSpaceDN w:val="0"/>
        <w:bidi w:val="0"/>
        <w:adjustRightInd w:val="0"/>
        <w:spacing w:after="0" w:line="240" w:lineRule="auto"/>
        <w:rPr>
          <w:rFonts w:asciiTheme="majorBidi" w:hAnsiTheme="majorBidi" w:cstheme="majorBidi"/>
          <w:b/>
          <w:bCs/>
          <w:color w:val="000000"/>
          <w:sz w:val="24"/>
          <w:szCs w:val="24"/>
        </w:rPr>
      </w:pPr>
    </w:p>
    <w:p w14:paraId="28851E36" w14:textId="15E4D057" w:rsidR="00CF7475" w:rsidRDefault="00CF7475" w:rsidP="00CF7475">
      <w:pPr>
        <w:autoSpaceDE w:val="0"/>
        <w:autoSpaceDN w:val="0"/>
        <w:bidi w:val="0"/>
        <w:adjustRightInd w:val="0"/>
        <w:spacing w:after="0" w:line="240" w:lineRule="auto"/>
        <w:rPr>
          <w:rFonts w:asciiTheme="majorBidi" w:hAnsiTheme="majorBidi" w:cstheme="majorBidi"/>
          <w:b/>
          <w:bCs/>
          <w:color w:val="000000"/>
          <w:sz w:val="24"/>
          <w:szCs w:val="24"/>
        </w:rPr>
      </w:pPr>
    </w:p>
    <w:p w14:paraId="615BB411" w14:textId="38B96351"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lastRenderedPageBreak/>
        <w:t xml:space="preserve">Table No. </w:t>
      </w:r>
      <w:r w:rsidR="00CF7475">
        <w:rPr>
          <w:rFonts w:asciiTheme="majorBidi" w:hAnsiTheme="majorBidi" w:cstheme="majorBidi"/>
          <w:sz w:val="24"/>
          <w:szCs w:val="24"/>
        </w:rPr>
        <w:t>18</w:t>
      </w:r>
      <w:r w:rsidRPr="00673B28">
        <w:rPr>
          <w:rFonts w:asciiTheme="majorBidi" w:hAnsiTheme="majorBidi" w:cstheme="majorBidi"/>
          <w:sz w:val="24"/>
          <w:szCs w:val="24"/>
        </w:rPr>
        <w:t xml:space="preserve">. The relationship between the gestation age and antenatal care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47"/>
        <w:gridCol w:w="814"/>
        <w:gridCol w:w="727"/>
        <w:gridCol w:w="1092"/>
        <w:gridCol w:w="1267"/>
        <w:gridCol w:w="1267"/>
        <w:gridCol w:w="890"/>
      </w:tblGrid>
      <w:tr w:rsidR="0092207C" w:rsidRPr="00673B28" w14:paraId="3A9EBFB9" w14:textId="77777777" w:rsidTr="0092207C">
        <w:trPr>
          <w:cantSplit/>
        </w:trPr>
        <w:tc>
          <w:tcPr>
            <w:tcW w:w="0" w:type="auto"/>
            <w:gridSpan w:val="7"/>
            <w:tcBorders>
              <w:top w:val="nil"/>
              <w:left w:val="nil"/>
              <w:bottom w:val="nil"/>
              <w:right w:val="nil"/>
            </w:tcBorders>
            <w:shd w:val="clear" w:color="auto" w:fill="FFFFFF"/>
            <w:vAlign w:val="center"/>
          </w:tcPr>
          <w:p w14:paraId="2B5A19DB" w14:textId="690EC270" w:rsidR="0092207C" w:rsidRPr="00673B28" w:rsidRDefault="0092207C" w:rsidP="0045334E">
            <w:pPr>
              <w:autoSpaceDE w:val="0"/>
              <w:autoSpaceDN w:val="0"/>
              <w:bidi w:val="0"/>
              <w:adjustRightInd w:val="0"/>
              <w:spacing w:after="0" w:line="320" w:lineRule="atLeast"/>
              <w:ind w:right="60"/>
              <w:rPr>
                <w:rFonts w:asciiTheme="majorBidi" w:hAnsiTheme="majorBidi" w:cstheme="majorBidi"/>
                <w:color w:val="000000"/>
                <w:sz w:val="24"/>
                <w:szCs w:val="24"/>
              </w:rPr>
            </w:pPr>
          </w:p>
        </w:tc>
      </w:tr>
      <w:tr w:rsidR="0092207C" w:rsidRPr="00673B28" w14:paraId="6F70D9A6" w14:textId="77777777" w:rsidTr="0092207C">
        <w:trPr>
          <w:cantSplit/>
        </w:trPr>
        <w:tc>
          <w:tcPr>
            <w:tcW w:w="0" w:type="auto"/>
            <w:gridSpan w:val="3"/>
            <w:vMerge w:val="restart"/>
            <w:tcBorders>
              <w:top w:val="single" w:sz="16" w:space="0" w:color="000000"/>
              <w:left w:val="single" w:sz="16" w:space="0" w:color="000000"/>
              <w:bottom w:val="nil"/>
              <w:right w:val="nil"/>
            </w:tcBorders>
            <w:shd w:val="clear" w:color="auto" w:fill="FFFFFF"/>
            <w:vAlign w:val="bottom"/>
          </w:tcPr>
          <w:p w14:paraId="772DFBE3"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0" w:type="auto"/>
            <w:gridSpan w:val="3"/>
            <w:tcBorders>
              <w:top w:val="single" w:sz="16" w:space="0" w:color="000000"/>
              <w:left w:val="single" w:sz="16" w:space="0" w:color="000000"/>
            </w:tcBorders>
            <w:shd w:val="clear" w:color="auto" w:fill="FFFFFF"/>
            <w:vAlign w:val="bottom"/>
          </w:tcPr>
          <w:p w14:paraId="3A2531F2"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GA</w:t>
            </w:r>
          </w:p>
        </w:tc>
        <w:tc>
          <w:tcPr>
            <w:tcW w:w="0" w:type="auto"/>
            <w:vMerge w:val="restart"/>
            <w:tcBorders>
              <w:top w:val="single" w:sz="16" w:space="0" w:color="000000"/>
              <w:right w:val="single" w:sz="16" w:space="0" w:color="000000"/>
            </w:tcBorders>
            <w:shd w:val="clear" w:color="auto" w:fill="FFFFFF"/>
            <w:vAlign w:val="bottom"/>
          </w:tcPr>
          <w:p w14:paraId="3FF9DBC5"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r>
      <w:tr w:rsidR="0092207C" w:rsidRPr="00673B28" w14:paraId="64C3BCFC" w14:textId="77777777" w:rsidTr="0092207C">
        <w:trPr>
          <w:cantSplit/>
        </w:trPr>
        <w:tc>
          <w:tcPr>
            <w:tcW w:w="0" w:type="auto"/>
            <w:gridSpan w:val="3"/>
            <w:vMerge/>
            <w:tcBorders>
              <w:top w:val="single" w:sz="16" w:space="0" w:color="000000"/>
              <w:left w:val="single" w:sz="16" w:space="0" w:color="000000"/>
              <w:bottom w:val="nil"/>
              <w:right w:val="nil"/>
            </w:tcBorders>
            <w:shd w:val="clear" w:color="auto" w:fill="FFFFFF"/>
            <w:vAlign w:val="bottom"/>
          </w:tcPr>
          <w:p w14:paraId="575AA146"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left w:val="single" w:sz="16" w:space="0" w:color="000000"/>
              <w:bottom w:val="single" w:sz="16" w:space="0" w:color="000000"/>
            </w:tcBorders>
            <w:shd w:val="clear" w:color="auto" w:fill="FFFFFF"/>
            <w:vAlign w:val="bottom"/>
          </w:tcPr>
          <w:p w14:paraId="4AE9F0E4"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&lt;28 week</w:t>
            </w:r>
          </w:p>
        </w:tc>
        <w:tc>
          <w:tcPr>
            <w:tcW w:w="0" w:type="auto"/>
            <w:tcBorders>
              <w:bottom w:val="single" w:sz="16" w:space="0" w:color="000000"/>
            </w:tcBorders>
            <w:shd w:val="clear" w:color="auto" w:fill="FFFFFF"/>
            <w:vAlign w:val="bottom"/>
          </w:tcPr>
          <w:p w14:paraId="0BCB3B57"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28-32 week</w:t>
            </w:r>
          </w:p>
        </w:tc>
        <w:tc>
          <w:tcPr>
            <w:tcW w:w="0" w:type="auto"/>
            <w:tcBorders>
              <w:bottom w:val="single" w:sz="16" w:space="0" w:color="000000"/>
            </w:tcBorders>
            <w:shd w:val="clear" w:color="auto" w:fill="FFFFFF"/>
            <w:vAlign w:val="bottom"/>
          </w:tcPr>
          <w:p w14:paraId="0EB02A49"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32-37 week</w:t>
            </w:r>
          </w:p>
        </w:tc>
        <w:tc>
          <w:tcPr>
            <w:tcW w:w="0" w:type="auto"/>
            <w:vMerge/>
            <w:tcBorders>
              <w:top w:val="single" w:sz="16" w:space="0" w:color="000000"/>
              <w:right w:val="single" w:sz="16" w:space="0" w:color="000000"/>
            </w:tcBorders>
            <w:shd w:val="clear" w:color="auto" w:fill="FFFFFF"/>
            <w:vAlign w:val="bottom"/>
          </w:tcPr>
          <w:p w14:paraId="1752F66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r>
      <w:tr w:rsidR="0092207C" w:rsidRPr="00673B28" w14:paraId="1F64F64E" w14:textId="77777777" w:rsidTr="0092207C">
        <w:trPr>
          <w:cantSplit/>
        </w:trPr>
        <w:tc>
          <w:tcPr>
            <w:tcW w:w="0" w:type="auto"/>
            <w:vMerge w:val="restart"/>
            <w:tcBorders>
              <w:top w:val="single" w:sz="16" w:space="0" w:color="000000"/>
              <w:left w:val="single" w:sz="16" w:space="0" w:color="000000"/>
              <w:right w:val="nil"/>
            </w:tcBorders>
            <w:shd w:val="clear" w:color="auto" w:fill="FFFFFF"/>
          </w:tcPr>
          <w:p w14:paraId="4435FB25"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ANC</w:t>
            </w:r>
          </w:p>
        </w:tc>
        <w:tc>
          <w:tcPr>
            <w:tcW w:w="0" w:type="auto"/>
            <w:vMerge w:val="restart"/>
            <w:tcBorders>
              <w:top w:val="single" w:sz="16" w:space="0" w:color="000000"/>
              <w:left w:val="nil"/>
              <w:right w:val="nil"/>
            </w:tcBorders>
            <w:shd w:val="clear" w:color="auto" w:fill="FFFFFF"/>
          </w:tcPr>
          <w:p w14:paraId="65F08DFC"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GOOD</w:t>
            </w:r>
          </w:p>
        </w:tc>
        <w:tc>
          <w:tcPr>
            <w:tcW w:w="0" w:type="auto"/>
            <w:tcBorders>
              <w:top w:val="single" w:sz="16" w:space="0" w:color="000000"/>
              <w:left w:val="nil"/>
              <w:bottom w:val="nil"/>
              <w:right w:val="single" w:sz="16" w:space="0" w:color="000000"/>
            </w:tcBorders>
            <w:shd w:val="clear" w:color="auto" w:fill="FFFFFF"/>
          </w:tcPr>
          <w:p w14:paraId="5883EAB1"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Count</w:t>
            </w:r>
          </w:p>
        </w:tc>
        <w:tc>
          <w:tcPr>
            <w:tcW w:w="0" w:type="auto"/>
            <w:tcBorders>
              <w:top w:val="single" w:sz="16" w:space="0" w:color="000000"/>
              <w:left w:val="single" w:sz="16" w:space="0" w:color="000000"/>
              <w:bottom w:val="nil"/>
            </w:tcBorders>
            <w:shd w:val="clear" w:color="auto" w:fill="FFFFFF"/>
            <w:vAlign w:val="center"/>
          </w:tcPr>
          <w:p w14:paraId="57CF6297"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w:t>
            </w:r>
          </w:p>
        </w:tc>
        <w:tc>
          <w:tcPr>
            <w:tcW w:w="0" w:type="auto"/>
            <w:tcBorders>
              <w:top w:val="single" w:sz="16" w:space="0" w:color="000000"/>
              <w:bottom w:val="nil"/>
            </w:tcBorders>
            <w:shd w:val="clear" w:color="auto" w:fill="FFFFFF"/>
            <w:vAlign w:val="center"/>
          </w:tcPr>
          <w:p w14:paraId="4A060FF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28</w:t>
            </w:r>
          </w:p>
        </w:tc>
        <w:tc>
          <w:tcPr>
            <w:tcW w:w="0" w:type="auto"/>
            <w:tcBorders>
              <w:top w:val="single" w:sz="16" w:space="0" w:color="000000"/>
              <w:bottom w:val="nil"/>
            </w:tcBorders>
            <w:shd w:val="clear" w:color="auto" w:fill="FFFFFF"/>
            <w:vAlign w:val="center"/>
          </w:tcPr>
          <w:p w14:paraId="659FAA7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66</w:t>
            </w:r>
          </w:p>
        </w:tc>
        <w:tc>
          <w:tcPr>
            <w:tcW w:w="0" w:type="auto"/>
            <w:tcBorders>
              <w:top w:val="single" w:sz="16" w:space="0" w:color="000000"/>
              <w:bottom w:val="nil"/>
              <w:right w:val="single" w:sz="16" w:space="0" w:color="000000"/>
            </w:tcBorders>
            <w:shd w:val="clear" w:color="auto" w:fill="FFFFFF"/>
            <w:vAlign w:val="center"/>
          </w:tcPr>
          <w:p w14:paraId="395C278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99</w:t>
            </w:r>
          </w:p>
        </w:tc>
      </w:tr>
      <w:tr w:rsidR="0092207C" w:rsidRPr="00673B28" w14:paraId="023D6700" w14:textId="77777777" w:rsidTr="0092207C">
        <w:trPr>
          <w:cantSplit/>
        </w:trPr>
        <w:tc>
          <w:tcPr>
            <w:tcW w:w="0" w:type="auto"/>
            <w:vMerge/>
            <w:tcBorders>
              <w:top w:val="single" w:sz="16" w:space="0" w:color="000000"/>
              <w:left w:val="single" w:sz="16" w:space="0" w:color="000000"/>
              <w:right w:val="nil"/>
            </w:tcBorders>
            <w:shd w:val="clear" w:color="auto" w:fill="FFFFFF"/>
          </w:tcPr>
          <w:p w14:paraId="7F49D1C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single" w:sz="16" w:space="0" w:color="000000"/>
              <w:left w:val="nil"/>
              <w:right w:val="nil"/>
            </w:tcBorders>
            <w:shd w:val="clear" w:color="auto" w:fill="FFFFFF"/>
          </w:tcPr>
          <w:p w14:paraId="4E015EB0"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nil"/>
              <w:left w:val="nil"/>
              <w:right w:val="single" w:sz="16" w:space="0" w:color="000000"/>
            </w:tcBorders>
            <w:shd w:val="clear" w:color="auto" w:fill="FFFFFF"/>
          </w:tcPr>
          <w:p w14:paraId="259A63F9" w14:textId="6B0BA125" w:rsidR="0092207C" w:rsidRPr="00673B28" w:rsidRDefault="00CF7475"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0" w:type="auto"/>
            <w:tcBorders>
              <w:top w:val="nil"/>
              <w:left w:val="single" w:sz="16" w:space="0" w:color="000000"/>
            </w:tcBorders>
            <w:shd w:val="clear" w:color="auto" w:fill="FFFFFF"/>
            <w:vAlign w:val="center"/>
          </w:tcPr>
          <w:p w14:paraId="2EFA1FB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5.1%</w:t>
            </w:r>
          </w:p>
        </w:tc>
        <w:tc>
          <w:tcPr>
            <w:tcW w:w="0" w:type="auto"/>
            <w:tcBorders>
              <w:top w:val="nil"/>
            </w:tcBorders>
            <w:shd w:val="clear" w:color="auto" w:fill="FFFFFF"/>
            <w:vAlign w:val="center"/>
          </w:tcPr>
          <w:p w14:paraId="4C9FD4F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28.3%</w:t>
            </w:r>
          </w:p>
        </w:tc>
        <w:tc>
          <w:tcPr>
            <w:tcW w:w="0" w:type="auto"/>
            <w:tcBorders>
              <w:top w:val="nil"/>
            </w:tcBorders>
            <w:shd w:val="clear" w:color="auto" w:fill="FFFFFF"/>
            <w:vAlign w:val="center"/>
          </w:tcPr>
          <w:p w14:paraId="2ABB1DD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66.7%</w:t>
            </w:r>
          </w:p>
        </w:tc>
        <w:tc>
          <w:tcPr>
            <w:tcW w:w="0" w:type="auto"/>
            <w:tcBorders>
              <w:top w:val="nil"/>
              <w:right w:val="single" w:sz="16" w:space="0" w:color="000000"/>
            </w:tcBorders>
            <w:shd w:val="clear" w:color="auto" w:fill="FFFFFF"/>
            <w:vAlign w:val="center"/>
          </w:tcPr>
          <w:p w14:paraId="6774ADD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r w:rsidR="0092207C" w:rsidRPr="00673B28" w14:paraId="016A17F3" w14:textId="77777777" w:rsidTr="0092207C">
        <w:trPr>
          <w:cantSplit/>
        </w:trPr>
        <w:tc>
          <w:tcPr>
            <w:tcW w:w="0" w:type="auto"/>
            <w:vMerge/>
            <w:tcBorders>
              <w:top w:val="single" w:sz="16" w:space="0" w:color="000000"/>
              <w:left w:val="single" w:sz="16" w:space="0" w:color="000000"/>
              <w:right w:val="nil"/>
            </w:tcBorders>
            <w:shd w:val="clear" w:color="auto" w:fill="FFFFFF"/>
          </w:tcPr>
          <w:p w14:paraId="08A51B5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val="restart"/>
            <w:tcBorders>
              <w:top w:val="nil"/>
              <w:left w:val="nil"/>
              <w:right w:val="nil"/>
            </w:tcBorders>
            <w:shd w:val="clear" w:color="auto" w:fill="FFFFFF"/>
          </w:tcPr>
          <w:p w14:paraId="4116456D"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POOR</w:t>
            </w:r>
          </w:p>
        </w:tc>
        <w:tc>
          <w:tcPr>
            <w:tcW w:w="0" w:type="auto"/>
            <w:tcBorders>
              <w:top w:val="nil"/>
              <w:left w:val="nil"/>
              <w:bottom w:val="nil"/>
              <w:right w:val="single" w:sz="16" w:space="0" w:color="000000"/>
            </w:tcBorders>
            <w:shd w:val="clear" w:color="auto" w:fill="FFFFFF"/>
          </w:tcPr>
          <w:p w14:paraId="0E724441"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Count</w:t>
            </w:r>
          </w:p>
        </w:tc>
        <w:tc>
          <w:tcPr>
            <w:tcW w:w="0" w:type="auto"/>
            <w:tcBorders>
              <w:top w:val="nil"/>
              <w:left w:val="single" w:sz="16" w:space="0" w:color="000000"/>
              <w:bottom w:val="nil"/>
            </w:tcBorders>
            <w:shd w:val="clear" w:color="auto" w:fill="FFFFFF"/>
            <w:vAlign w:val="center"/>
          </w:tcPr>
          <w:p w14:paraId="50B117C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0</w:t>
            </w:r>
          </w:p>
        </w:tc>
        <w:tc>
          <w:tcPr>
            <w:tcW w:w="0" w:type="auto"/>
            <w:tcBorders>
              <w:top w:val="nil"/>
              <w:bottom w:val="nil"/>
            </w:tcBorders>
            <w:shd w:val="clear" w:color="auto" w:fill="FFFFFF"/>
            <w:vAlign w:val="center"/>
          </w:tcPr>
          <w:p w14:paraId="34E90C0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w:t>
            </w:r>
          </w:p>
        </w:tc>
        <w:tc>
          <w:tcPr>
            <w:tcW w:w="0" w:type="auto"/>
            <w:tcBorders>
              <w:top w:val="nil"/>
              <w:bottom w:val="nil"/>
            </w:tcBorders>
            <w:shd w:val="clear" w:color="auto" w:fill="FFFFFF"/>
            <w:vAlign w:val="center"/>
          </w:tcPr>
          <w:p w14:paraId="6B80066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w:t>
            </w:r>
          </w:p>
        </w:tc>
        <w:tc>
          <w:tcPr>
            <w:tcW w:w="0" w:type="auto"/>
            <w:tcBorders>
              <w:top w:val="nil"/>
              <w:bottom w:val="nil"/>
              <w:right w:val="single" w:sz="16" w:space="0" w:color="000000"/>
            </w:tcBorders>
            <w:shd w:val="clear" w:color="auto" w:fill="FFFFFF"/>
            <w:vAlign w:val="center"/>
          </w:tcPr>
          <w:p w14:paraId="298228F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w:t>
            </w:r>
          </w:p>
        </w:tc>
      </w:tr>
      <w:tr w:rsidR="0092207C" w:rsidRPr="00673B28" w14:paraId="30DC4545" w14:textId="77777777" w:rsidTr="0092207C">
        <w:trPr>
          <w:cantSplit/>
        </w:trPr>
        <w:tc>
          <w:tcPr>
            <w:tcW w:w="0" w:type="auto"/>
            <w:vMerge/>
            <w:tcBorders>
              <w:top w:val="single" w:sz="16" w:space="0" w:color="000000"/>
              <w:left w:val="single" w:sz="16" w:space="0" w:color="000000"/>
              <w:right w:val="nil"/>
            </w:tcBorders>
            <w:shd w:val="clear" w:color="auto" w:fill="FFFFFF"/>
          </w:tcPr>
          <w:p w14:paraId="5E2569B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nil"/>
              <w:left w:val="nil"/>
              <w:right w:val="nil"/>
            </w:tcBorders>
            <w:shd w:val="clear" w:color="auto" w:fill="FFFFFF"/>
          </w:tcPr>
          <w:p w14:paraId="5C548FC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nil"/>
              <w:left w:val="nil"/>
              <w:right w:val="single" w:sz="16" w:space="0" w:color="000000"/>
            </w:tcBorders>
            <w:shd w:val="clear" w:color="auto" w:fill="FFFFFF"/>
          </w:tcPr>
          <w:p w14:paraId="331CC0DA" w14:textId="6E0D471A" w:rsidR="0092207C" w:rsidRPr="00673B28" w:rsidRDefault="00CF7475"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0" w:type="auto"/>
            <w:tcBorders>
              <w:top w:val="nil"/>
              <w:left w:val="single" w:sz="16" w:space="0" w:color="000000"/>
            </w:tcBorders>
            <w:shd w:val="clear" w:color="auto" w:fill="FFFFFF"/>
            <w:vAlign w:val="center"/>
          </w:tcPr>
          <w:p w14:paraId="711F32D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0.0%</w:t>
            </w:r>
          </w:p>
        </w:tc>
        <w:tc>
          <w:tcPr>
            <w:tcW w:w="0" w:type="auto"/>
            <w:tcBorders>
              <w:top w:val="nil"/>
            </w:tcBorders>
            <w:shd w:val="clear" w:color="auto" w:fill="FFFFFF"/>
            <w:vAlign w:val="center"/>
          </w:tcPr>
          <w:p w14:paraId="54EDBB5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36.4%</w:t>
            </w:r>
          </w:p>
        </w:tc>
        <w:tc>
          <w:tcPr>
            <w:tcW w:w="0" w:type="auto"/>
            <w:tcBorders>
              <w:top w:val="nil"/>
            </w:tcBorders>
            <w:shd w:val="clear" w:color="auto" w:fill="FFFFFF"/>
            <w:vAlign w:val="center"/>
          </w:tcPr>
          <w:p w14:paraId="3F39E29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63.6%</w:t>
            </w:r>
          </w:p>
        </w:tc>
        <w:tc>
          <w:tcPr>
            <w:tcW w:w="0" w:type="auto"/>
            <w:tcBorders>
              <w:top w:val="nil"/>
              <w:right w:val="single" w:sz="16" w:space="0" w:color="000000"/>
            </w:tcBorders>
            <w:shd w:val="clear" w:color="auto" w:fill="FFFFFF"/>
            <w:vAlign w:val="center"/>
          </w:tcPr>
          <w:p w14:paraId="2AB65B6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r w:rsidR="0092207C" w:rsidRPr="00673B28" w14:paraId="54E577C5" w14:textId="77777777" w:rsidTr="0092207C">
        <w:trPr>
          <w:cantSplit/>
        </w:trPr>
        <w:tc>
          <w:tcPr>
            <w:tcW w:w="0" w:type="auto"/>
            <w:vMerge/>
            <w:tcBorders>
              <w:top w:val="single" w:sz="16" w:space="0" w:color="000000"/>
              <w:left w:val="single" w:sz="16" w:space="0" w:color="000000"/>
              <w:right w:val="nil"/>
            </w:tcBorders>
            <w:shd w:val="clear" w:color="auto" w:fill="FFFFFF"/>
          </w:tcPr>
          <w:p w14:paraId="0D5A4847"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val="restart"/>
            <w:tcBorders>
              <w:top w:val="nil"/>
              <w:left w:val="nil"/>
              <w:right w:val="nil"/>
            </w:tcBorders>
            <w:shd w:val="clear" w:color="auto" w:fill="FFFFFF"/>
          </w:tcPr>
          <w:p w14:paraId="5B9387F6"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6</w:t>
            </w:r>
          </w:p>
        </w:tc>
        <w:tc>
          <w:tcPr>
            <w:tcW w:w="0" w:type="auto"/>
            <w:tcBorders>
              <w:top w:val="nil"/>
              <w:left w:val="nil"/>
              <w:bottom w:val="nil"/>
              <w:right w:val="single" w:sz="16" w:space="0" w:color="000000"/>
            </w:tcBorders>
            <w:shd w:val="clear" w:color="auto" w:fill="FFFFFF"/>
          </w:tcPr>
          <w:p w14:paraId="45D3BCBD"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Count</w:t>
            </w:r>
          </w:p>
        </w:tc>
        <w:tc>
          <w:tcPr>
            <w:tcW w:w="0" w:type="auto"/>
            <w:tcBorders>
              <w:top w:val="nil"/>
              <w:left w:val="single" w:sz="16" w:space="0" w:color="000000"/>
              <w:bottom w:val="nil"/>
            </w:tcBorders>
            <w:shd w:val="clear" w:color="auto" w:fill="FFFFFF"/>
            <w:vAlign w:val="center"/>
          </w:tcPr>
          <w:p w14:paraId="66FC665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0</w:t>
            </w:r>
          </w:p>
        </w:tc>
        <w:tc>
          <w:tcPr>
            <w:tcW w:w="0" w:type="auto"/>
            <w:tcBorders>
              <w:top w:val="nil"/>
              <w:bottom w:val="nil"/>
            </w:tcBorders>
            <w:shd w:val="clear" w:color="auto" w:fill="FFFFFF"/>
            <w:vAlign w:val="center"/>
          </w:tcPr>
          <w:p w14:paraId="7BEFF777"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0</w:t>
            </w:r>
          </w:p>
        </w:tc>
        <w:tc>
          <w:tcPr>
            <w:tcW w:w="0" w:type="auto"/>
            <w:tcBorders>
              <w:top w:val="nil"/>
              <w:bottom w:val="nil"/>
            </w:tcBorders>
            <w:shd w:val="clear" w:color="auto" w:fill="FFFFFF"/>
            <w:vAlign w:val="center"/>
          </w:tcPr>
          <w:p w14:paraId="3FF58FD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w:t>
            </w:r>
          </w:p>
        </w:tc>
        <w:tc>
          <w:tcPr>
            <w:tcW w:w="0" w:type="auto"/>
            <w:tcBorders>
              <w:top w:val="nil"/>
              <w:bottom w:val="nil"/>
              <w:right w:val="single" w:sz="16" w:space="0" w:color="000000"/>
            </w:tcBorders>
            <w:shd w:val="clear" w:color="auto" w:fill="FFFFFF"/>
            <w:vAlign w:val="center"/>
          </w:tcPr>
          <w:p w14:paraId="4A9BC51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w:t>
            </w:r>
          </w:p>
        </w:tc>
      </w:tr>
      <w:tr w:rsidR="0092207C" w:rsidRPr="00673B28" w14:paraId="28803013" w14:textId="77777777" w:rsidTr="0092207C">
        <w:trPr>
          <w:cantSplit/>
        </w:trPr>
        <w:tc>
          <w:tcPr>
            <w:tcW w:w="0" w:type="auto"/>
            <w:vMerge/>
            <w:tcBorders>
              <w:top w:val="single" w:sz="16" w:space="0" w:color="000000"/>
              <w:left w:val="single" w:sz="16" w:space="0" w:color="000000"/>
              <w:right w:val="nil"/>
            </w:tcBorders>
            <w:shd w:val="clear" w:color="auto" w:fill="FFFFFF"/>
          </w:tcPr>
          <w:p w14:paraId="0230AE0A"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vMerge/>
            <w:tcBorders>
              <w:top w:val="nil"/>
              <w:left w:val="nil"/>
              <w:right w:val="nil"/>
            </w:tcBorders>
            <w:shd w:val="clear" w:color="auto" w:fill="FFFFFF"/>
          </w:tcPr>
          <w:p w14:paraId="20917792"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nil"/>
              <w:left w:val="nil"/>
              <w:right w:val="single" w:sz="16" w:space="0" w:color="000000"/>
            </w:tcBorders>
            <w:shd w:val="clear" w:color="auto" w:fill="FFFFFF"/>
          </w:tcPr>
          <w:p w14:paraId="07A4EFE4" w14:textId="211BC242" w:rsidR="0092207C" w:rsidRPr="00673B28" w:rsidRDefault="00CF7475"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0" w:type="auto"/>
            <w:tcBorders>
              <w:top w:val="nil"/>
              <w:left w:val="single" w:sz="16" w:space="0" w:color="000000"/>
            </w:tcBorders>
            <w:shd w:val="clear" w:color="auto" w:fill="FFFFFF"/>
            <w:vAlign w:val="center"/>
          </w:tcPr>
          <w:p w14:paraId="5D93ABC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0.0%</w:t>
            </w:r>
          </w:p>
        </w:tc>
        <w:tc>
          <w:tcPr>
            <w:tcW w:w="0" w:type="auto"/>
            <w:tcBorders>
              <w:top w:val="nil"/>
            </w:tcBorders>
            <w:shd w:val="clear" w:color="auto" w:fill="FFFFFF"/>
            <w:vAlign w:val="center"/>
          </w:tcPr>
          <w:p w14:paraId="0531189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0.0%</w:t>
            </w:r>
          </w:p>
        </w:tc>
        <w:tc>
          <w:tcPr>
            <w:tcW w:w="0" w:type="auto"/>
            <w:tcBorders>
              <w:top w:val="nil"/>
            </w:tcBorders>
            <w:shd w:val="clear" w:color="auto" w:fill="FFFFFF"/>
            <w:vAlign w:val="center"/>
          </w:tcPr>
          <w:p w14:paraId="4788BD3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c>
          <w:tcPr>
            <w:tcW w:w="0" w:type="auto"/>
            <w:tcBorders>
              <w:top w:val="nil"/>
              <w:right w:val="single" w:sz="16" w:space="0" w:color="000000"/>
            </w:tcBorders>
            <w:shd w:val="clear" w:color="auto" w:fill="FFFFFF"/>
            <w:vAlign w:val="center"/>
          </w:tcPr>
          <w:p w14:paraId="63CF731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r w:rsidR="0092207C" w:rsidRPr="00673B28" w14:paraId="64514A4C" w14:textId="77777777" w:rsidTr="0092207C">
        <w:trPr>
          <w:cantSplit/>
        </w:trPr>
        <w:tc>
          <w:tcPr>
            <w:tcW w:w="0" w:type="auto"/>
            <w:gridSpan w:val="2"/>
            <w:vMerge w:val="restart"/>
            <w:tcBorders>
              <w:top w:val="nil"/>
              <w:left w:val="single" w:sz="16" w:space="0" w:color="000000"/>
              <w:bottom w:val="single" w:sz="16" w:space="0" w:color="000000"/>
              <w:right w:val="nil"/>
            </w:tcBorders>
            <w:shd w:val="clear" w:color="auto" w:fill="FFFFFF"/>
          </w:tcPr>
          <w:p w14:paraId="58C10B23"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Total</w:t>
            </w:r>
          </w:p>
        </w:tc>
        <w:tc>
          <w:tcPr>
            <w:tcW w:w="0" w:type="auto"/>
            <w:tcBorders>
              <w:top w:val="nil"/>
              <w:left w:val="nil"/>
              <w:bottom w:val="nil"/>
              <w:right w:val="single" w:sz="16" w:space="0" w:color="000000"/>
            </w:tcBorders>
            <w:shd w:val="clear" w:color="auto" w:fill="FFFFFF"/>
          </w:tcPr>
          <w:p w14:paraId="00D52D70"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Count</w:t>
            </w:r>
          </w:p>
        </w:tc>
        <w:tc>
          <w:tcPr>
            <w:tcW w:w="0" w:type="auto"/>
            <w:tcBorders>
              <w:top w:val="nil"/>
              <w:left w:val="single" w:sz="16" w:space="0" w:color="000000"/>
              <w:bottom w:val="nil"/>
            </w:tcBorders>
            <w:shd w:val="clear" w:color="auto" w:fill="FFFFFF"/>
            <w:vAlign w:val="center"/>
          </w:tcPr>
          <w:p w14:paraId="0D3CCE8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w:t>
            </w:r>
          </w:p>
        </w:tc>
        <w:tc>
          <w:tcPr>
            <w:tcW w:w="0" w:type="auto"/>
            <w:tcBorders>
              <w:top w:val="nil"/>
              <w:bottom w:val="nil"/>
            </w:tcBorders>
            <w:shd w:val="clear" w:color="auto" w:fill="FFFFFF"/>
            <w:vAlign w:val="center"/>
          </w:tcPr>
          <w:p w14:paraId="70CAA97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32</w:t>
            </w:r>
          </w:p>
        </w:tc>
        <w:tc>
          <w:tcPr>
            <w:tcW w:w="0" w:type="auto"/>
            <w:tcBorders>
              <w:top w:val="nil"/>
              <w:bottom w:val="nil"/>
            </w:tcBorders>
            <w:shd w:val="clear" w:color="auto" w:fill="FFFFFF"/>
            <w:vAlign w:val="center"/>
          </w:tcPr>
          <w:p w14:paraId="29D3281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74</w:t>
            </w:r>
          </w:p>
        </w:tc>
        <w:tc>
          <w:tcPr>
            <w:tcW w:w="0" w:type="auto"/>
            <w:tcBorders>
              <w:top w:val="nil"/>
              <w:bottom w:val="nil"/>
              <w:right w:val="single" w:sz="16" w:space="0" w:color="000000"/>
            </w:tcBorders>
            <w:shd w:val="clear" w:color="auto" w:fill="FFFFFF"/>
            <w:vAlign w:val="center"/>
          </w:tcPr>
          <w:p w14:paraId="24B58F9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r>
      <w:tr w:rsidR="0092207C" w:rsidRPr="00673B28" w14:paraId="166B2910" w14:textId="77777777" w:rsidTr="0092207C">
        <w:trPr>
          <w:cantSplit/>
        </w:trPr>
        <w:tc>
          <w:tcPr>
            <w:tcW w:w="0" w:type="auto"/>
            <w:gridSpan w:val="2"/>
            <w:vMerge/>
            <w:tcBorders>
              <w:top w:val="nil"/>
              <w:left w:val="single" w:sz="16" w:space="0" w:color="000000"/>
              <w:bottom w:val="single" w:sz="16" w:space="0" w:color="000000"/>
              <w:right w:val="nil"/>
            </w:tcBorders>
            <w:shd w:val="clear" w:color="auto" w:fill="FFFFFF"/>
          </w:tcPr>
          <w:p w14:paraId="1D9C2E49"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0" w:type="auto"/>
            <w:tcBorders>
              <w:top w:val="nil"/>
              <w:left w:val="nil"/>
              <w:bottom w:val="single" w:sz="16" w:space="0" w:color="000000"/>
              <w:right w:val="single" w:sz="16" w:space="0" w:color="000000"/>
            </w:tcBorders>
            <w:shd w:val="clear" w:color="auto" w:fill="FFFFFF"/>
          </w:tcPr>
          <w:p w14:paraId="0BA876D9" w14:textId="0A65E26D" w:rsidR="0092207C" w:rsidRPr="00673B28" w:rsidRDefault="00CF7475"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Pr>
                <w:rFonts w:asciiTheme="majorBidi" w:hAnsiTheme="majorBidi" w:cstheme="majorBidi"/>
                <w:color w:val="000000"/>
                <w:sz w:val="24"/>
                <w:szCs w:val="24"/>
              </w:rPr>
              <w:t>%</w:t>
            </w:r>
          </w:p>
        </w:tc>
        <w:tc>
          <w:tcPr>
            <w:tcW w:w="0" w:type="auto"/>
            <w:tcBorders>
              <w:top w:val="nil"/>
              <w:left w:val="single" w:sz="16" w:space="0" w:color="000000"/>
              <w:bottom w:val="single" w:sz="16" w:space="0" w:color="000000"/>
            </w:tcBorders>
            <w:shd w:val="clear" w:color="auto" w:fill="FFFFFF"/>
            <w:vAlign w:val="center"/>
          </w:tcPr>
          <w:p w14:paraId="58E40B8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4.5%</w:t>
            </w:r>
          </w:p>
        </w:tc>
        <w:tc>
          <w:tcPr>
            <w:tcW w:w="0" w:type="auto"/>
            <w:tcBorders>
              <w:top w:val="nil"/>
              <w:bottom w:val="single" w:sz="16" w:space="0" w:color="000000"/>
            </w:tcBorders>
            <w:shd w:val="clear" w:color="auto" w:fill="FFFFFF"/>
            <w:vAlign w:val="center"/>
          </w:tcPr>
          <w:p w14:paraId="3F9AB8F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28.8%</w:t>
            </w:r>
          </w:p>
        </w:tc>
        <w:tc>
          <w:tcPr>
            <w:tcW w:w="0" w:type="auto"/>
            <w:tcBorders>
              <w:top w:val="nil"/>
              <w:bottom w:val="single" w:sz="16" w:space="0" w:color="000000"/>
            </w:tcBorders>
            <w:shd w:val="clear" w:color="auto" w:fill="FFFFFF"/>
            <w:vAlign w:val="center"/>
          </w:tcPr>
          <w:p w14:paraId="2DB7D3A6"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66.7%</w:t>
            </w:r>
          </w:p>
        </w:tc>
        <w:tc>
          <w:tcPr>
            <w:tcW w:w="0" w:type="auto"/>
            <w:tcBorders>
              <w:top w:val="nil"/>
              <w:bottom w:val="single" w:sz="16" w:space="0" w:color="000000"/>
              <w:right w:val="single" w:sz="16" w:space="0" w:color="000000"/>
            </w:tcBorders>
            <w:shd w:val="clear" w:color="auto" w:fill="FFFFFF"/>
            <w:vAlign w:val="center"/>
          </w:tcPr>
          <w:p w14:paraId="003F45F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100.0%</w:t>
            </w:r>
          </w:p>
        </w:tc>
      </w:tr>
    </w:tbl>
    <w:p w14:paraId="2812FD9E"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tbl>
      <w:tblPr>
        <w:tblW w:w="9070" w:type="dxa"/>
        <w:tblInd w:w="-8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4"/>
        <w:gridCol w:w="709"/>
        <w:gridCol w:w="142"/>
        <w:gridCol w:w="426"/>
        <w:gridCol w:w="907"/>
        <w:gridCol w:w="907"/>
        <w:gridCol w:w="907"/>
        <w:gridCol w:w="907"/>
        <w:gridCol w:w="907"/>
        <w:gridCol w:w="907"/>
        <w:gridCol w:w="907"/>
      </w:tblGrid>
      <w:tr w:rsidR="00755DFA" w:rsidRPr="00673B28" w14:paraId="048E5F71" w14:textId="77777777" w:rsidTr="0045334E">
        <w:trPr>
          <w:gridAfter w:val="9"/>
          <w:wAfter w:w="6917" w:type="dxa"/>
          <w:cantSplit/>
        </w:trPr>
        <w:tc>
          <w:tcPr>
            <w:tcW w:w="2153" w:type="dxa"/>
            <w:gridSpan w:val="2"/>
            <w:tcBorders>
              <w:top w:val="nil"/>
              <w:left w:val="nil"/>
              <w:bottom w:val="nil"/>
            </w:tcBorders>
            <w:shd w:val="clear" w:color="auto" w:fill="FFFFFF"/>
            <w:vAlign w:val="center"/>
          </w:tcPr>
          <w:p w14:paraId="44762C4D" w14:textId="77777777" w:rsidR="00755DFA" w:rsidRPr="00673B28" w:rsidRDefault="00755DFA"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b/>
                <w:bCs/>
                <w:color w:val="000000"/>
                <w:sz w:val="24"/>
                <w:szCs w:val="24"/>
              </w:rPr>
              <w:t>Chi-Square Tests</w:t>
            </w:r>
          </w:p>
        </w:tc>
      </w:tr>
      <w:tr w:rsidR="0092207C" w:rsidRPr="00673B28" w14:paraId="6D2D290E" w14:textId="77777777" w:rsidTr="00755DFA">
        <w:trPr>
          <w:gridAfter w:val="4"/>
          <w:wAfter w:w="3628" w:type="dxa"/>
          <w:cantSplit/>
        </w:trPr>
        <w:tc>
          <w:tcPr>
            <w:tcW w:w="1444" w:type="dxa"/>
            <w:vMerge w:val="restart"/>
            <w:tcBorders>
              <w:top w:val="single" w:sz="16" w:space="0" w:color="000000"/>
              <w:left w:val="single" w:sz="16" w:space="0" w:color="000000"/>
              <w:bottom w:val="nil"/>
              <w:right w:val="single" w:sz="16" w:space="0" w:color="000000"/>
            </w:tcBorders>
            <w:shd w:val="clear" w:color="auto" w:fill="FFFFFF"/>
            <w:vAlign w:val="bottom"/>
          </w:tcPr>
          <w:p w14:paraId="64F020E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851" w:type="dxa"/>
            <w:gridSpan w:val="2"/>
            <w:vMerge w:val="restart"/>
            <w:tcBorders>
              <w:top w:val="single" w:sz="16" w:space="0" w:color="000000"/>
              <w:left w:val="single" w:sz="16" w:space="0" w:color="000000"/>
            </w:tcBorders>
            <w:shd w:val="clear" w:color="auto" w:fill="FFFFFF"/>
            <w:vAlign w:val="bottom"/>
          </w:tcPr>
          <w:p w14:paraId="6B2A45BB"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Value</w:t>
            </w:r>
          </w:p>
        </w:tc>
        <w:tc>
          <w:tcPr>
            <w:tcW w:w="426" w:type="dxa"/>
            <w:vMerge w:val="restart"/>
            <w:tcBorders>
              <w:top w:val="single" w:sz="16" w:space="0" w:color="000000"/>
            </w:tcBorders>
            <w:shd w:val="clear" w:color="auto" w:fill="FFFFFF"/>
            <w:vAlign w:val="bottom"/>
          </w:tcPr>
          <w:p w14:paraId="4FC209A6"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df</w:t>
            </w:r>
          </w:p>
        </w:tc>
        <w:tc>
          <w:tcPr>
            <w:tcW w:w="907" w:type="dxa"/>
            <w:vMerge w:val="restart"/>
            <w:tcBorders>
              <w:top w:val="single" w:sz="16" w:space="0" w:color="000000"/>
            </w:tcBorders>
            <w:shd w:val="clear" w:color="auto" w:fill="FFFFFF"/>
            <w:vAlign w:val="bottom"/>
          </w:tcPr>
          <w:p w14:paraId="61F902BD"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Asymptotic Significance (2-sided)</w:t>
            </w:r>
          </w:p>
        </w:tc>
        <w:tc>
          <w:tcPr>
            <w:tcW w:w="907" w:type="dxa"/>
            <w:tcBorders>
              <w:top w:val="single" w:sz="16" w:space="0" w:color="000000"/>
            </w:tcBorders>
            <w:shd w:val="clear" w:color="auto" w:fill="FFFFFF"/>
            <w:vAlign w:val="bottom"/>
          </w:tcPr>
          <w:p w14:paraId="28EAF9E8"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Monte Carlo Sig. (2-sided)</w:t>
            </w:r>
          </w:p>
        </w:tc>
        <w:tc>
          <w:tcPr>
            <w:tcW w:w="907" w:type="dxa"/>
            <w:tcBorders>
              <w:top w:val="single" w:sz="16" w:space="0" w:color="000000"/>
              <w:right w:val="single" w:sz="16" w:space="0" w:color="000000"/>
            </w:tcBorders>
            <w:shd w:val="clear" w:color="auto" w:fill="FFFFFF"/>
            <w:vAlign w:val="bottom"/>
          </w:tcPr>
          <w:p w14:paraId="59820CAD"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Monte Carlo Sig. (1-sided)</w:t>
            </w:r>
          </w:p>
        </w:tc>
      </w:tr>
      <w:tr w:rsidR="0092207C" w:rsidRPr="00673B28" w14:paraId="29701641" w14:textId="77777777" w:rsidTr="00755DFA">
        <w:trPr>
          <w:gridAfter w:val="2"/>
          <w:wAfter w:w="1814" w:type="dxa"/>
          <w:cantSplit/>
        </w:trPr>
        <w:tc>
          <w:tcPr>
            <w:tcW w:w="1444" w:type="dxa"/>
            <w:vMerge/>
            <w:tcBorders>
              <w:top w:val="single" w:sz="16" w:space="0" w:color="000000"/>
              <w:left w:val="single" w:sz="16" w:space="0" w:color="000000"/>
              <w:bottom w:val="nil"/>
              <w:right w:val="single" w:sz="16" w:space="0" w:color="000000"/>
            </w:tcBorders>
            <w:shd w:val="clear" w:color="auto" w:fill="FFFFFF"/>
            <w:vAlign w:val="bottom"/>
          </w:tcPr>
          <w:p w14:paraId="788CE09D"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851" w:type="dxa"/>
            <w:gridSpan w:val="2"/>
            <w:vMerge/>
            <w:tcBorders>
              <w:top w:val="single" w:sz="16" w:space="0" w:color="000000"/>
              <w:left w:val="single" w:sz="16" w:space="0" w:color="000000"/>
            </w:tcBorders>
            <w:shd w:val="clear" w:color="auto" w:fill="FFFFFF"/>
            <w:vAlign w:val="bottom"/>
          </w:tcPr>
          <w:p w14:paraId="4F91E1D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426" w:type="dxa"/>
            <w:vMerge/>
            <w:tcBorders>
              <w:top w:val="single" w:sz="16" w:space="0" w:color="000000"/>
            </w:tcBorders>
            <w:shd w:val="clear" w:color="auto" w:fill="FFFFFF"/>
            <w:vAlign w:val="bottom"/>
          </w:tcPr>
          <w:p w14:paraId="2A91EA3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907" w:type="dxa"/>
            <w:vMerge/>
            <w:tcBorders>
              <w:top w:val="single" w:sz="16" w:space="0" w:color="000000"/>
            </w:tcBorders>
            <w:shd w:val="clear" w:color="auto" w:fill="FFFFFF"/>
            <w:vAlign w:val="bottom"/>
          </w:tcPr>
          <w:p w14:paraId="3AD33C83"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907" w:type="dxa"/>
            <w:vMerge w:val="restart"/>
            <w:shd w:val="clear" w:color="auto" w:fill="FFFFFF"/>
            <w:vAlign w:val="bottom"/>
          </w:tcPr>
          <w:p w14:paraId="54C54315"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Significance</w:t>
            </w:r>
          </w:p>
        </w:tc>
        <w:tc>
          <w:tcPr>
            <w:tcW w:w="907" w:type="dxa"/>
            <w:shd w:val="clear" w:color="auto" w:fill="FFFFFF"/>
            <w:vAlign w:val="bottom"/>
          </w:tcPr>
          <w:p w14:paraId="2EAB6023"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99% Confidence Interval</w:t>
            </w:r>
          </w:p>
        </w:tc>
        <w:tc>
          <w:tcPr>
            <w:tcW w:w="907" w:type="dxa"/>
            <w:shd w:val="clear" w:color="auto" w:fill="FFFFFF"/>
            <w:vAlign w:val="bottom"/>
          </w:tcPr>
          <w:p w14:paraId="7F93DA94"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Significance</w:t>
            </w:r>
          </w:p>
        </w:tc>
        <w:tc>
          <w:tcPr>
            <w:tcW w:w="907" w:type="dxa"/>
            <w:tcBorders>
              <w:right w:val="single" w:sz="16" w:space="0" w:color="000000"/>
            </w:tcBorders>
            <w:shd w:val="clear" w:color="auto" w:fill="FFFFFF"/>
            <w:vAlign w:val="bottom"/>
          </w:tcPr>
          <w:p w14:paraId="663564FC"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99% Confidence Interval</w:t>
            </w:r>
          </w:p>
        </w:tc>
      </w:tr>
      <w:tr w:rsidR="0092207C" w:rsidRPr="00673B28" w14:paraId="0F2627C2" w14:textId="77777777" w:rsidTr="00755DFA">
        <w:trPr>
          <w:cantSplit/>
        </w:trPr>
        <w:tc>
          <w:tcPr>
            <w:tcW w:w="1444" w:type="dxa"/>
            <w:vMerge/>
            <w:tcBorders>
              <w:top w:val="single" w:sz="16" w:space="0" w:color="000000"/>
              <w:left w:val="single" w:sz="16" w:space="0" w:color="000000"/>
              <w:bottom w:val="single" w:sz="18" w:space="0" w:color="000000"/>
              <w:right w:val="single" w:sz="16" w:space="0" w:color="000000"/>
            </w:tcBorders>
            <w:shd w:val="clear" w:color="auto" w:fill="FFFFFF"/>
            <w:vAlign w:val="bottom"/>
          </w:tcPr>
          <w:p w14:paraId="4C127502"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851" w:type="dxa"/>
            <w:gridSpan w:val="2"/>
            <w:vMerge/>
            <w:tcBorders>
              <w:top w:val="single" w:sz="16" w:space="0" w:color="000000"/>
              <w:left w:val="single" w:sz="16" w:space="0" w:color="000000"/>
              <w:bottom w:val="single" w:sz="18" w:space="0" w:color="000000"/>
            </w:tcBorders>
            <w:shd w:val="clear" w:color="auto" w:fill="FFFFFF"/>
            <w:vAlign w:val="bottom"/>
          </w:tcPr>
          <w:p w14:paraId="7B1FACC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426" w:type="dxa"/>
            <w:vMerge/>
            <w:tcBorders>
              <w:top w:val="single" w:sz="16" w:space="0" w:color="000000"/>
              <w:bottom w:val="single" w:sz="18" w:space="0" w:color="000000"/>
            </w:tcBorders>
            <w:shd w:val="clear" w:color="auto" w:fill="FFFFFF"/>
            <w:vAlign w:val="bottom"/>
          </w:tcPr>
          <w:p w14:paraId="09356E4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907" w:type="dxa"/>
            <w:vMerge/>
            <w:tcBorders>
              <w:top w:val="single" w:sz="16" w:space="0" w:color="000000"/>
              <w:bottom w:val="single" w:sz="18" w:space="0" w:color="000000"/>
            </w:tcBorders>
            <w:shd w:val="clear" w:color="auto" w:fill="FFFFFF"/>
            <w:vAlign w:val="bottom"/>
          </w:tcPr>
          <w:p w14:paraId="61D51F1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907" w:type="dxa"/>
            <w:vMerge/>
            <w:tcBorders>
              <w:bottom w:val="single" w:sz="18" w:space="0" w:color="000000"/>
            </w:tcBorders>
            <w:shd w:val="clear" w:color="auto" w:fill="FFFFFF"/>
            <w:vAlign w:val="bottom"/>
          </w:tcPr>
          <w:p w14:paraId="4815B7A0"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907" w:type="dxa"/>
            <w:tcBorders>
              <w:bottom w:val="single" w:sz="18" w:space="0" w:color="000000"/>
            </w:tcBorders>
            <w:shd w:val="clear" w:color="auto" w:fill="FFFFFF"/>
            <w:vAlign w:val="bottom"/>
          </w:tcPr>
          <w:p w14:paraId="043256E9"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Lower Bound</w:t>
            </w:r>
          </w:p>
        </w:tc>
        <w:tc>
          <w:tcPr>
            <w:tcW w:w="907" w:type="dxa"/>
            <w:tcBorders>
              <w:bottom w:val="single" w:sz="18" w:space="0" w:color="000000"/>
            </w:tcBorders>
            <w:shd w:val="clear" w:color="auto" w:fill="FFFFFF"/>
            <w:vAlign w:val="bottom"/>
          </w:tcPr>
          <w:p w14:paraId="1A3CDDB2"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Upper Bound</w:t>
            </w:r>
          </w:p>
        </w:tc>
        <w:tc>
          <w:tcPr>
            <w:tcW w:w="907" w:type="dxa"/>
            <w:tcBorders>
              <w:bottom w:val="single" w:sz="18" w:space="0" w:color="000000"/>
            </w:tcBorders>
            <w:shd w:val="clear" w:color="auto" w:fill="FFFFFF"/>
            <w:vAlign w:val="bottom"/>
          </w:tcPr>
          <w:p w14:paraId="2C11C03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color w:val="000000"/>
                <w:sz w:val="24"/>
                <w:szCs w:val="24"/>
              </w:rPr>
            </w:pPr>
          </w:p>
        </w:tc>
        <w:tc>
          <w:tcPr>
            <w:tcW w:w="907" w:type="dxa"/>
            <w:tcBorders>
              <w:bottom w:val="single" w:sz="18" w:space="0" w:color="000000"/>
            </w:tcBorders>
            <w:shd w:val="clear" w:color="auto" w:fill="FFFFFF"/>
            <w:vAlign w:val="bottom"/>
          </w:tcPr>
          <w:p w14:paraId="4007F3EB"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Lower Bound</w:t>
            </w:r>
          </w:p>
        </w:tc>
        <w:tc>
          <w:tcPr>
            <w:tcW w:w="907" w:type="dxa"/>
            <w:tcBorders>
              <w:bottom w:val="single" w:sz="18" w:space="0" w:color="000000"/>
              <w:right w:val="single" w:sz="16" w:space="0" w:color="000000"/>
            </w:tcBorders>
            <w:shd w:val="clear" w:color="auto" w:fill="FFFFFF"/>
            <w:vAlign w:val="bottom"/>
          </w:tcPr>
          <w:p w14:paraId="0C255478" w14:textId="77777777" w:rsidR="0092207C" w:rsidRPr="00673B28" w:rsidRDefault="0092207C" w:rsidP="0092207C">
            <w:pPr>
              <w:autoSpaceDE w:val="0"/>
              <w:autoSpaceDN w:val="0"/>
              <w:bidi w:val="0"/>
              <w:adjustRightInd w:val="0"/>
              <w:spacing w:after="0" w:line="320" w:lineRule="atLeast"/>
              <w:ind w:left="60" w:right="60"/>
              <w:jc w:val="center"/>
              <w:rPr>
                <w:rFonts w:asciiTheme="majorBidi" w:hAnsiTheme="majorBidi" w:cstheme="majorBidi"/>
                <w:color w:val="000000"/>
                <w:sz w:val="24"/>
                <w:szCs w:val="24"/>
              </w:rPr>
            </w:pPr>
            <w:r w:rsidRPr="00673B28">
              <w:rPr>
                <w:rFonts w:asciiTheme="majorBidi" w:hAnsiTheme="majorBidi" w:cstheme="majorBidi"/>
                <w:color w:val="000000"/>
                <w:sz w:val="24"/>
                <w:szCs w:val="24"/>
              </w:rPr>
              <w:t>Upper Bound</w:t>
            </w:r>
          </w:p>
        </w:tc>
      </w:tr>
      <w:tr w:rsidR="0092207C" w:rsidRPr="00673B28" w14:paraId="0DB90440" w14:textId="77777777" w:rsidTr="00755DFA">
        <w:trPr>
          <w:cantSplit/>
        </w:trPr>
        <w:tc>
          <w:tcPr>
            <w:tcW w:w="1444" w:type="dxa"/>
            <w:tcBorders>
              <w:top w:val="single" w:sz="18" w:space="0" w:color="000000"/>
              <w:left w:val="single" w:sz="18" w:space="0" w:color="000000"/>
              <w:bottom w:val="single" w:sz="18" w:space="0" w:color="000000"/>
              <w:right w:val="single" w:sz="18" w:space="0" w:color="000000"/>
            </w:tcBorders>
            <w:shd w:val="clear" w:color="auto" w:fill="FFFFFF"/>
          </w:tcPr>
          <w:p w14:paraId="45CFFEBD"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Pearson Chi-Square</w:t>
            </w:r>
          </w:p>
        </w:tc>
        <w:tc>
          <w:tcPr>
            <w:tcW w:w="851"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576C7A8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1.303</w:t>
            </w:r>
            <w:r w:rsidRPr="00673B28">
              <w:rPr>
                <w:rFonts w:asciiTheme="majorBidi" w:hAnsiTheme="majorBidi" w:cstheme="majorBidi"/>
                <w:color w:val="000000"/>
                <w:sz w:val="24"/>
                <w:szCs w:val="24"/>
                <w:vertAlign w:val="superscript"/>
              </w:rPr>
              <w:t>a</w:t>
            </w:r>
          </w:p>
        </w:tc>
        <w:tc>
          <w:tcPr>
            <w:tcW w:w="426"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7A4FC5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F7135A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.861</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524FDC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.830</w:t>
            </w:r>
            <w:r w:rsidRPr="00673B28">
              <w:rPr>
                <w:rFonts w:asciiTheme="majorBidi" w:hAnsiTheme="majorBidi" w:cstheme="majorBidi"/>
                <w:color w:val="000000"/>
                <w:sz w:val="24"/>
                <w:szCs w:val="24"/>
                <w:vertAlign w:val="superscript"/>
              </w:rPr>
              <w:t>b</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7294DA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.820</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695EC7F"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.840</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09E8759"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CBB388D"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5753D2E"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r w:rsidR="0092207C" w:rsidRPr="00673B28" w14:paraId="399ADA8E" w14:textId="77777777" w:rsidTr="00755DFA">
        <w:trPr>
          <w:cantSplit/>
        </w:trPr>
        <w:tc>
          <w:tcPr>
            <w:tcW w:w="1444" w:type="dxa"/>
            <w:tcBorders>
              <w:top w:val="single" w:sz="18" w:space="0" w:color="000000"/>
              <w:left w:val="single" w:sz="18" w:space="0" w:color="000000"/>
              <w:bottom w:val="single" w:sz="18" w:space="0" w:color="000000"/>
              <w:right w:val="single" w:sz="18" w:space="0" w:color="000000"/>
            </w:tcBorders>
            <w:shd w:val="clear" w:color="auto" w:fill="FFFFFF"/>
          </w:tcPr>
          <w:p w14:paraId="0DE4CC5E"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Likelihood Ratio</w:t>
            </w:r>
          </w:p>
        </w:tc>
        <w:tc>
          <w:tcPr>
            <w:tcW w:w="851"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1D80DFB5"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2.091</w:t>
            </w:r>
          </w:p>
        </w:tc>
        <w:tc>
          <w:tcPr>
            <w:tcW w:w="426"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412E70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4</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4354A2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.719</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B69F7D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.734</w:t>
            </w:r>
            <w:r w:rsidRPr="00673B28">
              <w:rPr>
                <w:rFonts w:asciiTheme="majorBidi" w:hAnsiTheme="majorBidi" w:cstheme="majorBidi"/>
                <w:color w:val="000000"/>
                <w:sz w:val="24"/>
                <w:szCs w:val="24"/>
                <w:vertAlign w:val="superscript"/>
              </w:rPr>
              <w:t>b</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B566FEB"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.722</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E10384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.745</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F4CC914"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FCAB558"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E9BC9D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r w:rsidR="0092207C" w:rsidRPr="00673B28" w14:paraId="40334DED" w14:textId="77777777" w:rsidTr="00755DFA">
        <w:trPr>
          <w:cantSplit/>
        </w:trPr>
        <w:tc>
          <w:tcPr>
            <w:tcW w:w="1444" w:type="dxa"/>
            <w:tcBorders>
              <w:top w:val="single" w:sz="18" w:space="0" w:color="000000"/>
              <w:left w:val="single" w:sz="18" w:space="0" w:color="000000"/>
              <w:bottom w:val="single" w:sz="18" w:space="0" w:color="000000"/>
              <w:right w:val="single" w:sz="18" w:space="0" w:color="000000"/>
            </w:tcBorders>
            <w:shd w:val="clear" w:color="auto" w:fill="FFFFFF"/>
          </w:tcPr>
          <w:p w14:paraId="04BF3BE7"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Fisher's Exact Test</w:t>
            </w:r>
          </w:p>
        </w:tc>
        <w:tc>
          <w:tcPr>
            <w:tcW w:w="851"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3769B6E1"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2.360</w:t>
            </w:r>
          </w:p>
        </w:tc>
        <w:tc>
          <w:tcPr>
            <w:tcW w:w="426"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D99A4C9"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A53A510"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5F01BF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.893</w:t>
            </w:r>
            <w:r w:rsidRPr="00673B28">
              <w:rPr>
                <w:rFonts w:asciiTheme="majorBidi" w:hAnsiTheme="majorBidi" w:cstheme="majorBidi"/>
                <w:color w:val="000000"/>
                <w:sz w:val="24"/>
                <w:szCs w:val="24"/>
                <w:vertAlign w:val="superscript"/>
              </w:rPr>
              <w:t>b</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76DEC08"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.885</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F04E12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.901</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93F2EE5"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7F70632"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AB5816F"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r w:rsidR="0092207C" w:rsidRPr="00673B28" w14:paraId="32530ED5" w14:textId="77777777" w:rsidTr="00755DFA">
        <w:trPr>
          <w:cantSplit/>
        </w:trPr>
        <w:tc>
          <w:tcPr>
            <w:tcW w:w="1444" w:type="dxa"/>
            <w:tcBorders>
              <w:top w:val="single" w:sz="18" w:space="0" w:color="000000"/>
              <w:left w:val="single" w:sz="18" w:space="0" w:color="000000"/>
              <w:bottom w:val="single" w:sz="18" w:space="0" w:color="000000"/>
              <w:right w:val="single" w:sz="18" w:space="0" w:color="000000"/>
            </w:tcBorders>
            <w:shd w:val="clear" w:color="auto" w:fill="FFFFFF"/>
          </w:tcPr>
          <w:p w14:paraId="0B414555"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Linear-by-Linear Association</w:t>
            </w:r>
          </w:p>
        </w:tc>
        <w:tc>
          <w:tcPr>
            <w:tcW w:w="851"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620D854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.381</w:t>
            </w:r>
            <w:r w:rsidRPr="00673B28">
              <w:rPr>
                <w:rFonts w:asciiTheme="majorBidi" w:hAnsiTheme="majorBidi" w:cstheme="majorBidi"/>
                <w:color w:val="000000"/>
                <w:sz w:val="24"/>
                <w:szCs w:val="24"/>
                <w:vertAlign w:val="superscript"/>
              </w:rPr>
              <w:t>c</w:t>
            </w:r>
          </w:p>
        </w:tc>
        <w:tc>
          <w:tcPr>
            <w:tcW w:w="426"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BBDCB0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B21CEA2"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.537</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B0124EC"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.618</w:t>
            </w:r>
            <w:r w:rsidRPr="00673B28">
              <w:rPr>
                <w:rFonts w:asciiTheme="majorBidi" w:hAnsiTheme="majorBidi" w:cstheme="majorBidi"/>
                <w:color w:val="000000"/>
                <w:sz w:val="24"/>
                <w:szCs w:val="24"/>
                <w:vertAlign w:val="superscript"/>
              </w:rPr>
              <w:t>b</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5F2462D"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.605</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A7B2163"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.630</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0BCA229"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.384</w:t>
            </w:r>
            <w:r w:rsidRPr="00673B28">
              <w:rPr>
                <w:rFonts w:asciiTheme="majorBidi" w:hAnsiTheme="majorBidi" w:cstheme="majorBidi"/>
                <w:color w:val="000000"/>
                <w:sz w:val="24"/>
                <w:szCs w:val="24"/>
                <w:vertAlign w:val="superscript"/>
              </w:rPr>
              <w:t>b</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FA5FEE0"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.372</w:t>
            </w: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E2F9424"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.397</w:t>
            </w:r>
          </w:p>
        </w:tc>
      </w:tr>
      <w:tr w:rsidR="0092207C" w:rsidRPr="00673B28" w14:paraId="0EE719E3" w14:textId="77777777" w:rsidTr="00755DFA">
        <w:trPr>
          <w:cantSplit/>
        </w:trPr>
        <w:tc>
          <w:tcPr>
            <w:tcW w:w="1444" w:type="dxa"/>
            <w:tcBorders>
              <w:top w:val="single" w:sz="18" w:space="0" w:color="000000"/>
              <w:left w:val="single" w:sz="18" w:space="0" w:color="000000"/>
              <w:bottom w:val="single" w:sz="18" w:space="0" w:color="000000"/>
              <w:right w:val="single" w:sz="18" w:space="0" w:color="000000"/>
            </w:tcBorders>
            <w:shd w:val="clear" w:color="auto" w:fill="FFFFFF"/>
          </w:tcPr>
          <w:p w14:paraId="376CCEA1" w14:textId="77777777" w:rsidR="0092207C" w:rsidRPr="00673B28" w:rsidRDefault="0092207C" w:rsidP="0092207C">
            <w:pPr>
              <w:autoSpaceDE w:val="0"/>
              <w:autoSpaceDN w:val="0"/>
              <w:bidi w:val="0"/>
              <w:adjustRightInd w:val="0"/>
              <w:spacing w:after="0" w:line="320" w:lineRule="atLeast"/>
              <w:ind w:left="60" w:right="60"/>
              <w:rPr>
                <w:rFonts w:asciiTheme="majorBidi" w:hAnsiTheme="majorBidi" w:cstheme="majorBidi"/>
                <w:color w:val="000000"/>
                <w:sz w:val="24"/>
                <w:szCs w:val="24"/>
              </w:rPr>
            </w:pPr>
            <w:r w:rsidRPr="00673B28">
              <w:rPr>
                <w:rFonts w:asciiTheme="majorBidi" w:hAnsiTheme="majorBidi" w:cstheme="majorBidi"/>
                <w:color w:val="000000"/>
                <w:sz w:val="24"/>
                <w:szCs w:val="24"/>
              </w:rPr>
              <w:t>N of Valid Cases</w:t>
            </w:r>
          </w:p>
        </w:tc>
        <w:tc>
          <w:tcPr>
            <w:tcW w:w="851"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643FDABE" w14:textId="77777777" w:rsidR="0092207C" w:rsidRPr="00673B28" w:rsidRDefault="0092207C" w:rsidP="0092207C">
            <w:pPr>
              <w:autoSpaceDE w:val="0"/>
              <w:autoSpaceDN w:val="0"/>
              <w:bidi w:val="0"/>
              <w:adjustRightInd w:val="0"/>
              <w:spacing w:after="0" w:line="320" w:lineRule="atLeast"/>
              <w:ind w:left="60" w:right="60"/>
              <w:jc w:val="right"/>
              <w:rPr>
                <w:rFonts w:asciiTheme="majorBidi" w:hAnsiTheme="majorBidi" w:cstheme="majorBidi"/>
                <w:color w:val="000000"/>
                <w:sz w:val="24"/>
                <w:szCs w:val="24"/>
              </w:rPr>
            </w:pPr>
            <w:r w:rsidRPr="00673B28">
              <w:rPr>
                <w:rFonts w:asciiTheme="majorBidi" w:hAnsiTheme="majorBidi" w:cstheme="majorBidi"/>
                <w:color w:val="000000"/>
                <w:sz w:val="24"/>
                <w:szCs w:val="24"/>
              </w:rPr>
              <w:t>111</w:t>
            </w:r>
          </w:p>
        </w:tc>
        <w:tc>
          <w:tcPr>
            <w:tcW w:w="426"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0B78637"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BA4A1A2"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5D9796E"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3142B11"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7C512EA"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E73742C"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E3C9BAB"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c>
          <w:tcPr>
            <w:tcW w:w="90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62CC750" w14:textId="77777777" w:rsidR="0092207C" w:rsidRPr="00673B28" w:rsidRDefault="0092207C" w:rsidP="0092207C">
            <w:pPr>
              <w:autoSpaceDE w:val="0"/>
              <w:autoSpaceDN w:val="0"/>
              <w:bidi w:val="0"/>
              <w:adjustRightInd w:val="0"/>
              <w:spacing w:after="0" w:line="240" w:lineRule="auto"/>
              <w:rPr>
                <w:rFonts w:asciiTheme="majorBidi" w:hAnsiTheme="majorBidi" w:cstheme="majorBidi"/>
                <w:sz w:val="24"/>
                <w:szCs w:val="24"/>
              </w:rPr>
            </w:pPr>
          </w:p>
        </w:tc>
      </w:tr>
    </w:tbl>
    <w:p w14:paraId="638D970E" w14:textId="77777777" w:rsidR="00755DFA" w:rsidRPr="00673B28" w:rsidRDefault="00755DFA" w:rsidP="00755DFA">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a. 6 cells (66.7%) have expected count less than 5. The minimum expected count is .05</w:t>
      </w:r>
      <w:r w:rsidRPr="00673B28">
        <w:rPr>
          <w:rFonts w:asciiTheme="majorBidi" w:hAnsiTheme="majorBidi" w:cstheme="majorBidi"/>
          <w:sz w:val="24"/>
          <w:szCs w:val="24"/>
          <w:rtl/>
        </w:rPr>
        <w:t>.</w:t>
      </w:r>
    </w:p>
    <w:p w14:paraId="657CF255" w14:textId="23F8B49E" w:rsidR="0092207C" w:rsidRPr="00673B28" w:rsidRDefault="0092207C" w:rsidP="0045334E">
      <w:pPr>
        <w:autoSpaceDE w:val="0"/>
        <w:autoSpaceDN w:val="0"/>
        <w:bidi w:val="0"/>
        <w:adjustRightInd w:val="0"/>
        <w:spacing w:after="0" w:line="400" w:lineRule="atLeast"/>
        <w:rPr>
          <w:rFonts w:asciiTheme="majorBidi" w:hAnsiTheme="majorBidi" w:cstheme="majorBidi"/>
          <w:sz w:val="24"/>
          <w:szCs w:val="24"/>
        </w:rPr>
      </w:pPr>
      <w:r w:rsidRPr="00673B28">
        <w:rPr>
          <w:rFonts w:asciiTheme="majorBidi" w:hAnsiTheme="majorBidi" w:cstheme="majorBidi"/>
          <w:sz w:val="24"/>
          <w:szCs w:val="24"/>
        </w:rPr>
        <w:t xml:space="preserve">The relationship between gestation age and antenatal care was tested by the </w:t>
      </w:r>
      <w:proofErr w:type="gramStart"/>
      <w:r w:rsidRPr="00673B28">
        <w:rPr>
          <w:rFonts w:asciiTheme="majorBidi" w:hAnsiTheme="majorBidi" w:cstheme="majorBidi"/>
          <w:sz w:val="24"/>
          <w:szCs w:val="24"/>
        </w:rPr>
        <w:t>fishers</w:t>
      </w:r>
      <w:proofErr w:type="gramEnd"/>
      <w:r w:rsidRPr="00673B28">
        <w:rPr>
          <w:rFonts w:asciiTheme="majorBidi" w:hAnsiTheme="majorBidi" w:cstheme="majorBidi"/>
          <w:sz w:val="24"/>
          <w:szCs w:val="24"/>
        </w:rPr>
        <w:t xml:space="preserve"> exact test and it shows no significant difference.</w:t>
      </w:r>
    </w:p>
    <w:p w14:paraId="0569939B" w14:textId="77777777" w:rsidR="0092207C" w:rsidRPr="00673B28" w:rsidRDefault="0092207C" w:rsidP="0092207C">
      <w:pPr>
        <w:autoSpaceDE w:val="0"/>
        <w:autoSpaceDN w:val="0"/>
        <w:bidi w:val="0"/>
        <w:adjustRightInd w:val="0"/>
        <w:spacing w:after="0" w:line="400" w:lineRule="atLeast"/>
        <w:rPr>
          <w:rFonts w:asciiTheme="majorBidi" w:hAnsiTheme="majorBidi" w:cstheme="majorBidi"/>
          <w:sz w:val="24"/>
          <w:szCs w:val="24"/>
        </w:rPr>
      </w:pPr>
    </w:p>
    <w:p w14:paraId="4B76D013" w14:textId="77777777" w:rsidR="00755DFA" w:rsidRPr="00CF7475" w:rsidRDefault="00755DFA" w:rsidP="00CF7475">
      <w:pPr>
        <w:jc w:val="right"/>
        <w:rPr>
          <w:rFonts w:asciiTheme="majorBidi" w:hAnsiTheme="majorBidi" w:cstheme="majorBidi"/>
          <w:b/>
          <w:bCs/>
          <w:sz w:val="28"/>
          <w:szCs w:val="28"/>
          <w:lang w:bidi="ar-IQ"/>
        </w:rPr>
      </w:pPr>
      <w:r w:rsidRPr="00CF7475">
        <w:rPr>
          <w:rFonts w:asciiTheme="majorBidi" w:hAnsiTheme="majorBidi" w:cstheme="majorBidi"/>
          <w:b/>
          <w:bCs/>
          <w:sz w:val="28"/>
          <w:szCs w:val="28"/>
          <w:lang w:bidi="ar-IQ"/>
        </w:rPr>
        <w:t>DISCUSSION</w:t>
      </w:r>
    </w:p>
    <w:p w14:paraId="6E896904" w14:textId="5C7717DB" w:rsidR="00755DFA" w:rsidRPr="00CF7475" w:rsidRDefault="00755DFA" w:rsidP="00CF7475">
      <w:pPr>
        <w:jc w:val="right"/>
        <w:rPr>
          <w:rFonts w:asciiTheme="majorBidi" w:hAnsiTheme="majorBidi" w:cstheme="majorBidi"/>
          <w:sz w:val="24"/>
          <w:szCs w:val="24"/>
          <w:u w:val="single"/>
          <w:rtl/>
          <w:lang w:bidi="ar-IQ"/>
        </w:rPr>
      </w:pPr>
      <w:r w:rsidRPr="00CF7475">
        <w:rPr>
          <w:rFonts w:asciiTheme="majorBidi" w:hAnsiTheme="majorBidi" w:cstheme="majorBidi"/>
          <w:sz w:val="24"/>
          <w:szCs w:val="24"/>
          <w:lang w:bidi="ar-IQ"/>
        </w:rPr>
        <w:t>This study aimed</w:t>
      </w:r>
      <w:r w:rsidR="00CF7475" w:rsidRPr="00CF7475">
        <w:rPr>
          <w:rFonts w:asciiTheme="majorBidi" w:hAnsiTheme="majorBidi" w:cstheme="majorBidi"/>
          <w:sz w:val="24"/>
          <w:szCs w:val="24"/>
          <w:lang w:bidi="ar-IQ"/>
        </w:rPr>
        <w:t xml:space="preserve"> </w:t>
      </w:r>
      <w:r w:rsidRPr="00673B28">
        <w:rPr>
          <w:rFonts w:asciiTheme="majorBidi" w:hAnsiTheme="majorBidi" w:cstheme="majorBidi"/>
          <w:sz w:val="24"/>
          <w:szCs w:val="24"/>
          <w:lang w:bidi="ar-IQ"/>
        </w:rPr>
        <w:t xml:space="preserve">to determine the prevalence of preterm birth and associated factors at </w:t>
      </w:r>
      <w:proofErr w:type="gramStart"/>
      <w:r w:rsidRPr="00673B28">
        <w:rPr>
          <w:rFonts w:asciiTheme="majorBidi" w:hAnsiTheme="majorBidi" w:cstheme="majorBidi"/>
          <w:sz w:val="24"/>
          <w:szCs w:val="24"/>
          <w:lang w:bidi="ar-IQ"/>
        </w:rPr>
        <w:t>the  teaching</w:t>
      </w:r>
      <w:proofErr w:type="gramEnd"/>
      <w:r w:rsidRPr="00673B28">
        <w:rPr>
          <w:rFonts w:asciiTheme="majorBidi" w:hAnsiTheme="majorBidi" w:cstheme="majorBidi"/>
          <w:sz w:val="24"/>
          <w:szCs w:val="24"/>
          <w:lang w:bidi="ar-IQ"/>
        </w:rPr>
        <w:t xml:space="preserve"> hospital in Nasiriya. Our findings demonstrate that preterm birth is a significant health problem</w:t>
      </w:r>
    </w:p>
    <w:p w14:paraId="288EBEA8" w14:textId="77777777" w:rsidR="00755DFA" w:rsidRPr="00673B28" w:rsidRDefault="00755DFA" w:rsidP="00755DFA">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in this population and that PIH, APH and prolonged PROM are independently associated with PTB. The high rate of preterm birth in this study is in agreement with World Health Organization (WHO) estimates that show that the highest rates are in sub Saharan Africa and South Asia and similar to the finding of other studies in other countries. However, this PTB rate is higher than would be expected for community based on study. </w:t>
      </w:r>
    </w:p>
    <w:p w14:paraId="180526A7" w14:textId="06971E71" w:rsidR="00755DFA" w:rsidRPr="00CF7475" w:rsidRDefault="00755DFA" w:rsidP="00CF7475">
      <w:pPr>
        <w:bidi w:val="0"/>
        <w:rPr>
          <w:rFonts w:asciiTheme="majorBidi" w:hAnsiTheme="majorBidi" w:cstheme="majorBidi"/>
          <w:sz w:val="24"/>
          <w:szCs w:val="24"/>
          <w:u w:val="single"/>
          <w:lang w:bidi="ar-IQ"/>
        </w:rPr>
      </w:pPr>
      <w:r w:rsidRPr="00CF7475">
        <w:rPr>
          <w:rFonts w:asciiTheme="majorBidi" w:hAnsiTheme="majorBidi" w:cstheme="majorBidi"/>
          <w:sz w:val="24"/>
          <w:szCs w:val="24"/>
          <w:lang w:bidi="ar-IQ"/>
        </w:rPr>
        <w:t>Though our findings showed</w:t>
      </w:r>
      <w:r w:rsidR="00CF7475" w:rsidRPr="00CF7475">
        <w:rPr>
          <w:rFonts w:asciiTheme="majorBidi" w:hAnsiTheme="majorBidi" w:cstheme="majorBidi"/>
          <w:sz w:val="24"/>
          <w:szCs w:val="24"/>
          <w:lang w:bidi="ar-IQ"/>
        </w:rPr>
        <w:t xml:space="preserve"> a </w:t>
      </w:r>
      <w:r w:rsidRPr="00673B28">
        <w:rPr>
          <w:rFonts w:asciiTheme="majorBidi" w:hAnsiTheme="majorBidi" w:cstheme="majorBidi"/>
          <w:sz w:val="24"/>
          <w:szCs w:val="24"/>
          <w:lang w:bidi="ar-IQ"/>
        </w:rPr>
        <w:t xml:space="preserve">marginal negative association between maternal age &lt; 20 years and </w:t>
      </w:r>
      <w:proofErr w:type="gramStart"/>
      <w:r w:rsidRPr="00673B28">
        <w:rPr>
          <w:rFonts w:asciiTheme="majorBidi" w:hAnsiTheme="majorBidi" w:cstheme="majorBidi"/>
          <w:sz w:val="24"/>
          <w:szCs w:val="24"/>
          <w:lang w:bidi="ar-IQ"/>
        </w:rPr>
        <w:t>PTB ,</w:t>
      </w:r>
      <w:proofErr w:type="gramEnd"/>
      <w:r w:rsidRPr="00673B28">
        <w:rPr>
          <w:rFonts w:asciiTheme="majorBidi" w:hAnsiTheme="majorBidi" w:cstheme="majorBidi"/>
          <w:sz w:val="24"/>
          <w:szCs w:val="24"/>
          <w:lang w:bidi="ar-IQ"/>
        </w:rPr>
        <w:t xml:space="preserve"> . Although about 12% of all mothers were aged &lt; 20 years Delivery via Caesarean Section was significantly associated with preterm birth but onset of labor was not. This was similar to the finding of others studies. </w:t>
      </w:r>
    </w:p>
    <w:p w14:paraId="18A89EC6" w14:textId="77777777" w:rsidR="00755DFA" w:rsidRPr="00673B28" w:rsidRDefault="00755DFA" w:rsidP="00755DFA">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 Operative delivery has no causal relationship with preterm birth but rather is as a result of indicated delivery for maternal or fetal reasons occasioned by obstetric complications such as PIH and APH as observed in this study.</w:t>
      </w:r>
    </w:p>
    <w:p w14:paraId="525A698F" w14:textId="338BF36C" w:rsidR="00755DFA" w:rsidRPr="00673B28" w:rsidRDefault="00755DFA" w:rsidP="00CF7475">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UTI in pregnancy was associated with premature birth. This was similar to the findings of studies in Iran and </w:t>
      </w:r>
      <w:proofErr w:type="gramStart"/>
      <w:r w:rsidRPr="00673B28">
        <w:rPr>
          <w:rFonts w:asciiTheme="majorBidi" w:hAnsiTheme="majorBidi" w:cstheme="majorBidi"/>
          <w:sz w:val="24"/>
          <w:szCs w:val="24"/>
          <w:lang w:bidi="ar-IQ"/>
        </w:rPr>
        <w:t>brazil .</w:t>
      </w:r>
      <w:proofErr w:type="gramEnd"/>
      <w:r w:rsidRPr="00673B28">
        <w:rPr>
          <w:rFonts w:asciiTheme="majorBidi" w:hAnsiTheme="majorBidi" w:cstheme="majorBidi"/>
          <w:sz w:val="24"/>
          <w:szCs w:val="24"/>
          <w:lang w:bidi="ar-IQ"/>
        </w:rPr>
        <w:t xml:space="preserve"> Due to morphological and functional changes that occur in pregnancy, stasis of urine favors UTI. Like other infections, UTI stimulate production of cytokines which may induce preterm labor through release of prostaglandins </w:t>
      </w:r>
    </w:p>
    <w:p w14:paraId="71906957" w14:textId="28F94FC1" w:rsidR="00755DFA" w:rsidRPr="00673B28" w:rsidRDefault="00755DFA" w:rsidP="00CF7475">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Hypertension increases resistance of uterine vessels and reduce uteroplacental fluid, which in turn causes intrauterine growth restriction.  Moreover, the high rate of disorders like placenta abruption and pre-eclampsia and intrauterine growth restriction among women with hypertension may results in surgical operations and preterm birth. the likelihood of preterm birth to be 2.6 times greater among women with chronic </w:t>
      </w:r>
      <w:proofErr w:type="gramStart"/>
      <w:r w:rsidRPr="00673B28">
        <w:rPr>
          <w:rFonts w:asciiTheme="majorBidi" w:hAnsiTheme="majorBidi" w:cstheme="majorBidi"/>
          <w:sz w:val="24"/>
          <w:szCs w:val="24"/>
          <w:lang w:bidi="ar-IQ"/>
        </w:rPr>
        <w:t>hypertension .</w:t>
      </w:r>
      <w:proofErr w:type="gramEnd"/>
      <w:r w:rsidRPr="00673B28">
        <w:rPr>
          <w:rFonts w:asciiTheme="majorBidi" w:hAnsiTheme="majorBidi" w:cstheme="majorBidi"/>
          <w:sz w:val="24"/>
          <w:szCs w:val="24"/>
          <w:lang w:bidi="ar-IQ"/>
        </w:rPr>
        <w:t xml:space="preserve"> Various factors including fetal abnormalities, hypertension, pre-eclampsia, blood transfusion between twins, and chronic leakage of ammonite in ruptured areas of the membrane may lead to Oligohydramnios. Some reports have estimated the likelihood of preterm birth to be 3-10 times higher in women with </w:t>
      </w:r>
      <w:proofErr w:type="gramStart"/>
      <w:r w:rsidRPr="00673B28">
        <w:rPr>
          <w:rFonts w:asciiTheme="majorBidi" w:hAnsiTheme="majorBidi" w:cstheme="majorBidi"/>
          <w:sz w:val="24"/>
          <w:szCs w:val="24"/>
          <w:lang w:bidi="ar-IQ"/>
        </w:rPr>
        <w:t>Oligohydramnios .</w:t>
      </w:r>
      <w:proofErr w:type="gramEnd"/>
    </w:p>
    <w:p w14:paraId="4C263002" w14:textId="02A00197" w:rsidR="00755DFA" w:rsidRPr="00673B28" w:rsidRDefault="00755DFA" w:rsidP="00CF7475">
      <w:pPr>
        <w:bidi w:val="0"/>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Maternal hypotension during pregnancy (often defined as blood pressure ≤110/60), may be associated with reduced utero-placental perfusion, prematurity, and low birth </w:t>
      </w:r>
      <w:proofErr w:type="gramStart"/>
      <w:r w:rsidRPr="00673B28">
        <w:rPr>
          <w:rFonts w:asciiTheme="majorBidi" w:hAnsiTheme="majorBidi" w:cstheme="majorBidi"/>
          <w:sz w:val="24"/>
          <w:szCs w:val="24"/>
          <w:lang w:bidi="ar-IQ"/>
        </w:rPr>
        <w:t>weight .</w:t>
      </w:r>
      <w:proofErr w:type="gramEnd"/>
      <w:r w:rsidRPr="00673B28">
        <w:rPr>
          <w:rFonts w:asciiTheme="majorBidi" w:hAnsiTheme="majorBidi" w:cstheme="majorBidi"/>
          <w:sz w:val="24"/>
          <w:szCs w:val="24"/>
          <w:lang w:bidi="ar-IQ"/>
        </w:rPr>
        <w:t xml:space="preserve"> Studies characterizing relationships between maternal hypotension and prematurity have reported inconsistent results Treatment of hypertensive </w:t>
      </w:r>
      <w:proofErr w:type="spellStart"/>
      <w:r w:rsidRPr="00673B28">
        <w:rPr>
          <w:rFonts w:asciiTheme="majorBidi" w:hAnsiTheme="majorBidi" w:cstheme="majorBidi"/>
          <w:sz w:val="24"/>
          <w:szCs w:val="24"/>
          <w:lang w:bidi="ar-IQ"/>
        </w:rPr>
        <w:t>pregnantwomen</w:t>
      </w:r>
      <w:proofErr w:type="spellEnd"/>
      <w:r w:rsidRPr="00673B28">
        <w:rPr>
          <w:rFonts w:asciiTheme="majorBidi" w:hAnsiTheme="majorBidi" w:cstheme="majorBidi"/>
          <w:sz w:val="24"/>
          <w:szCs w:val="24"/>
          <w:lang w:bidi="ar-IQ"/>
        </w:rPr>
        <w:t xml:space="preserve"> may improve the placental perfusion and fetal outcomes</w:t>
      </w:r>
      <w:r w:rsidRPr="00673B28">
        <w:rPr>
          <w:rFonts w:asciiTheme="majorBidi" w:hAnsiTheme="majorBidi" w:cstheme="majorBidi"/>
          <w:sz w:val="24"/>
          <w:szCs w:val="24"/>
          <w:rtl/>
          <w:lang w:bidi="ar-IQ"/>
        </w:rPr>
        <w:t>)</w:t>
      </w:r>
      <w:r w:rsidRPr="00673B28">
        <w:rPr>
          <w:rFonts w:asciiTheme="majorBidi" w:hAnsiTheme="majorBidi" w:cstheme="majorBidi"/>
          <w:sz w:val="24"/>
          <w:szCs w:val="24"/>
          <w:lang w:bidi="ar-IQ"/>
        </w:rPr>
        <w:t xml:space="preserve"> all preterm Late prematurity was found at high levels in our</w:t>
      </w:r>
      <w:r w:rsidRPr="00673B28">
        <w:rPr>
          <w:rFonts w:asciiTheme="majorBidi" w:hAnsiTheme="majorBidi" w:cstheme="majorBidi"/>
          <w:sz w:val="24"/>
          <w:szCs w:val="24"/>
        </w:rPr>
        <w:t xml:space="preserve"> </w:t>
      </w:r>
      <w:r w:rsidRPr="00673B28">
        <w:rPr>
          <w:rFonts w:asciiTheme="majorBidi" w:hAnsiTheme="majorBidi" w:cstheme="majorBidi"/>
          <w:sz w:val="24"/>
          <w:szCs w:val="24"/>
          <w:lang w:bidi="ar-IQ"/>
        </w:rPr>
        <w:t xml:space="preserve">study and represents two-third of all </w:t>
      </w:r>
      <w:r w:rsidRPr="00673B28">
        <w:rPr>
          <w:rFonts w:asciiTheme="majorBidi" w:hAnsiTheme="majorBidi" w:cstheme="majorBidi"/>
          <w:sz w:val="24"/>
          <w:szCs w:val="24"/>
          <w:lang w:bidi="ar-IQ"/>
        </w:rPr>
        <w:lastRenderedPageBreak/>
        <w:t xml:space="preserve">preterm births in our </w:t>
      </w:r>
      <w:proofErr w:type="gramStart"/>
      <w:r w:rsidRPr="00673B28">
        <w:rPr>
          <w:rFonts w:asciiTheme="majorBidi" w:hAnsiTheme="majorBidi" w:cstheme="majorBidi"/>
          <w:sz w:val="24"/>
          <w:szCs w:val="24"/>
          <w:lang w:bidi="ar-IQ"/>
        </w:rPr>
        <w:t>study .</w:t>
      </w:r>
      <w:proofErr w:type="gramEnd"/>
      <w:r w:rsidRPr="00673B28">
        <w:rPr>
          <w:rFonts w:asciiTheme="majorBidi" w:hAnsiTheme="majorBidi" w:cstheme="majorBidi"/>
          <w:sz w:val="24"/>
          <w:szCs w:val="24"/>
          <w:lang w:bidi="ar-IQ"/>
        </w:rPr>
        <w:t xml:space="preserve"> Given current knowledge about the crucial importance of gestational weeks 34 through 36</w:t>
      </w:r>
      <w:r w:rsidRPr="00673B28">
        <w:rPr>
          <w:rFonts w:asciiTheme="majorBidi" w:hAnsiTheme="majorBidi" w:cstheme="majorBidi"/>
          <w:sz w:val="24"/>
          <w:szCs w:val="24"/>
          <w:rtl/>
          <w:lang w:bidi="ar-IQ"/>
        </w:rPr>
        <w:t xml:space="preserve"> </w:t>
      </w:r>
      <w:r w:rsidRPr="00673B28">
        <w:rPr>
          <w:rFonts w:asciiTheme="majorBidi" w:hAnsiTheme="majorBidi" w:cstheme="majorBidi"/>
          <w:sz w:val="24"/>
          <w:szCs w:val="24"/>
          <w:lang w:bidi="ar-IQ"/>
        </w:rPr>
        <w:t>to the development of the neonate and the risks arising from late preterm birth this should be a focus of public health policy. Immunological and pulmonary maturation occur during that period</w:t>
      </w:r>
      <w:r w:rsidRPr="00673B28">
        <w:rPr>
          <w:rFonts w:asciiTheme="majorBidi" w:hAnsiTheme="majorBidi" w:cstheme="majorBidi"/>
          <w:sz w:val="24"/>
          <w:szCs w:val="24"/>
          <w:rtl/>
          <w:lang w:bidi="ar-IQ"/>
        </w:rPr>
        <w:t>,</w:t>
      </w:r>
      <w:r w:rsidRPr="00673B28">
        <w:rPr>
          <w:rFonts w:asciiTheme="majorBidi" w:hAnsiTheme="majorBidi" w:cstheme="majorBidi"/>
          <w:sz w:val="24"/>
          <w:szCs w:val="24"/>
          <w:lang w:bidi="ar-IQ"/>
        </w:rPr>
        <w:t xml:space="preserve"> and late prematurity therefore increases the risk of respiratory morbidity, longer hospital stays, neonatal ICU admission and death, as well as re-hospitalization, largely because of difficulties with breastfeeding and higher rates of neonatal jaundice and infections. </w:t>
      </w:r>
    </w:p>
    <w:p w14:paraId="700C8AE0" w14:textId="77777777" w:rsidR="00755DFA" w:rsidRPr="00673B28" w:rsidRDefault="00755DFA" w:rsidP="00755DFA">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Adverse effects on cerebral development may underlie the neurological complications described in the short term, such as inability to effectively coordinate the movements necessary for suckling, swallowing, and breathing, and, in the longer term, delayed psychomotor development and lower school performance.</w:t>
      </w:r>
    </w:p>
    <w:p w14:paraId="13264AEE" w14:textId="77777777" w:rsidR="00755DFA" w:rsidRPr="00673B28" w:rsidRDefault="00755DFA" w:rsidP="00755DFA">
      <w:pPr>
        <w:jc w:val="right"/>
        <w:rPr>
          <w:rFonts w:asciiTheme="majorBidi" w:hAnsiTheme="majorBidi" w:cstheme="majorBidi"/>
          <w:sz w:val="24"/>
          <w:szCs w:val="24"/>
          <w:rtl/>
          <w:lang w:bidi="ar-IQ"/>
        </w:rPr>
      </w:pPr>
      <w:r w:rsidRPr="00673B28">
        <w:rPr>
          <w:rFonts w:asciiTheme="majorBidi" w:hAnsiTheme="majorBidi" w:cstheme="majorBidi"/>
          <w:sz w:val="24"/>
          <w:szCs w:val="24"/>
        </w:rPr>
        <w:t xml:space="preserve">Male premature neonates 75(76%) were more frequently than female premature neonates 36(32%). </w:t>
      </w:r>
    </w:p>
    <w:p w14:paraId="3F15548B" w14:textId="77777777" w:rsidR="00755DFA" w:rsidRPr="00673B28" w:rsidRDefault="00755DFA" w:rsidP="00755DFA">
      <w:pPr>
        <w:jc w:val="right"/>
        <w:rPr>
          <w:rFonts w:asciiTheme="majorBidi" w:hAnsiTheme="majorBidi" w:cstheme="majorBidi"/>
          <w:sz w:val="24"/>
          <w:szCs w:val="24"/>
          <w:rtl/>
        </w:rPr>
      </w:pPr>
      <w:r w:rsidRPr="00673B28">
        <w:rPr>
          <w:rFonts w:asciiTheme="majorBidi" w:hAnsiTheme="majorBidi" w:cstheme="majorBidi"/>
          <w:sz w:val="24"/>
          <w:szCs w:val="24"/>
        </w:rPr>
        <w:t xml:space="preserve">The fact that male children are more frequently presented to medical care has been observed other </w:t>
      </w:r>
      <w:proofErr w:type="gramStart"/>
      <w:r w:rsidRPr="00673B28">
        <w:rPr>
          <w:rFonts w:asciiTheme="majorBidi" w:hAnsiTheme="majorBidi" w:cstheme="majorBidi"/>
          <w:sz w:val="24"/>
          <w:szCs w:val="24"/>
        </w:rPr>
        <w:t>workers .</w:t>
      </w:r>
      <w:proofErr w:type="gramEnd"/>
      <w:r w:rsidRPr="00673B28">
        <w:rPr>
          <w:rFonts w:asciiTheme="majorBidi" w:hAnsiTheme="majorBidi" w:cstheme="majorBidi"/>
          <w:sz w:val="24"/>
          <w:szCs w:val="24"/>
        </w:rPr>
        <w:t xml:space="preserve"> it might be explained that males are generally more precious to the family that they tend to get better care. Moreover, males, during all the stages of their lives are at a higher risk of morbidity and mortality than females due to genetic weakness in the Y chromosome.</w:t>
      </w:r>
    </w:p>
    <w:p w14:paraId="676BB03E" w14:textId="77777777" w:rsidR="00755DFA" w:rsidRPr="00673B28" w:rsidRDefault="00755DFA" w:rsidP="00755DFA">
      <w:pPr>
        <w:jc w:val="right"/>
        <w:rPr>
          <w:rFonts w:asciiTheme="majorBidi" w:hAnsiTheme="majorBidi" w:cstheme="majorBidi"/>
          <w:sz w:val="24"/>
          <w:szCs w:val="24"/>
        </w:rPr>
      </w:pPr>
      <w:r w:rsidRPr="00673B28">
        <w:rPr>
          <w:rFonts w:asciiTheme="majorBidi" w:hAnsiTheme="majorBidi" w:cstheme="majorBidi"/>
          <w:sz w:val="24"/>
          <w:szCs w:val="24"/>
        </w:rPr>
        <w:t xml:space="preserve">The results show that the highest frequency of premature neonates </w:t>
      </w:r>
      <w:proofErr w:type="gramStart"/>
      <w:r w:rsidRPr="00673B28">
        <w:rPr>
          <w:rFonts w:asciiTheme="majorBidi" w:hAnsiTheme="majorBidi" w:cstheme="majorBidi"/>
          <w:sz w:val="24"/>
          <w:szCs w:val="24"/>
        </w:rPr>
        <w:t>were</w:t>
      </w:r>
      <w:proofErr w:type="gramEnd"/>
      <w:r w:rsidRPr="00673B28">
        <w:rPr>
          <w:rFonts w:asciiTheme="majorBidi" w:hAnsiTheme="majorBidi" w:cstheme="majorBidi"/>
          <w:sz w:val="24"/>
          <w:szCs w:val="24"/>
        </w:rPr>
        <w:t xml:space="preserve"> born to mothers age 20-30 yrs.</w:t>
      </w:r>
    </w:p>
    <w:p w14:paraId="2955230D" w14:textId="77777777" w:rsidR="00755DFA" w:rsidRPr="00673B28" w:rsidRDefault="00755DFA" w:rsidP="00755DFA">
      <w:pPr>
        <w:jc w:val="right"/>
        <w:rPr>
          <w:rFonts w:asciiTheme="majorBidi" w:hAnsiTheme="majorBidi" w:cstheme="majorBidi"/>
          <w:sz w:val="24"/>
          <w:szCs w:val="24"/>
        </w:rPr>
      </w:pPr>
      <w:r w:rsidRPr="00673B28">
        <w:rPr>
          <w:rFonts w:asciiTheme="majorBidi" w:hAnsiTheme="majorBidi" w:cstheme="majorBidi"/>
          <w:sz w:val="24"/>
          <w:szCs w:val="24"/>
          <w:lang w:bidi="ar-IQ"/>
        </w:rPr>
        <w:t>The causes of premature</w:t>
      </w:r>
      <w:r w:rsidRPr="00673B28">
        <w:rPr>
          <w:rFonts w:asciiTheme="majorBidi" w:hAnsiTheme="majorBidi" w:cstheme="majorBidi"/>
          <w:sz w:val="24"/>
          <w:szCs w:val="24"/>
        </w:rPr>
        <w:t xml:space="preserve"> neonates were not </w:t>
      </w:r>
      <w:proofErr w:type="spellStart"/>
      <w:r w:rsidRPr="00673B28">
        <w:rPr>
          <w:rFonts w:asciiTheme="majorBidi" w:hAnsiTheme="majorBidi" w:cstheme="majorBidi"/>
          <w:sz w:val="24"/>
          <w:szCs w:val="24"/>
        </w:rPr>
        <w:t>analysed</w:t>
      </w:r>
      <w:proofErr w:type="spellEnd"/>
      <w:r w:rsidRPr="00673B28">
        <w:rPr>
          <w:rFonts w:asciiTheme="majorBidi" w:hAnsiTheme="majorBidi" w:cstheme="majorBidi"/>
          <w:sz w:val="24"/>
          <w:szCs w:val="24"/>
        </w:rPr>
        <w:t xml:space="preserve"> according to maternal age. </w:t>
      </w:r>
      <w:proofErr w:type="gramStart"/>
      <w:r w:rsidRPr="00673B28">
        <w:rPr>
          <w:rFonts w:asciiTheme="majorBidi" w:hAnsiTheme="majorBidi" w:cstheme="majorBidi"/>
          <w:sz w:val="24"/>
          <w:szCs w:val="24"/>
        </w:rPr>
        <w:t>Therefore</w:t>
      </w:r>
      <w:proofErr w:type="gramEnd"/>
      <w:r w:rsidRPr="00673B28">
        <w:rPr>
          <w:rFonts w:asciiTheme="majorBidi" w:hAnsiTheme="majorBidi" w:cstheme="majorBidi"/>
          <w:sz w:val="24"/>
          <w:szCs w:val="24"/>
        </w:rPr>
        <w:t xml:space="preserve"> we cannot say that this mean due to prematurity or low birth weight. That mean birth weight generally increase in maternal age.</w:t>
      </w:r>
    </w:p>
    <w:p w14:paraId="422E6C1C" w14:textId="77777777" w:rsidR="00755DFA" w:rsidRPr="00673B28" w:rsidRDefault="00755DFA" w:rsidP="00755DFA">
      <w:pPr>
        <w:jc w:val="right"/>
        <w:rPr>
          <w:rFonts w:asciiTheme="majorBidi" w:hAnsiTheme="majorBidi" w:cstheme="majorBidi"/>
          <w:sz w:val="24"/>
          <w:szCs w:val="24"/>
        </w:rPr>
      </w:pPr>
      <w:r w:rsidRPr="00673B28">
        <w:rPr>
          <w:rFonts w:asciiTheme="majorBidi" w:hAnsiTheme="majorBidi" w:cstheme="majorBidi"/>
          <w:sz w:val="24"/>
          <w:szCs w:val="24"/>
        </w:rPr>
        <w:t xml:space="preserve">Incidence of prematurity is much higher age group (20-30 yrs.), this age group represents the period of optimum reproduction and </w:t>
      </w:r>
      <w:proofErr w:type="gramStart"/>
      <w:r w:rsidRPr="00673B28">
        <w:rPr>
          <w:rFonts w:asciiTheme="majorBidi" w:hAnsiTheme="majorBidi" w:cstheme="majorBidi"/>
          <w:sz w:val="24"/>
          <w:szCs w:val="24"/>
        </w:rPr>
        <w:t>its</w:t>
      </w:r>
      <w:proofErr w:type="gramEnd"/>
      <w:r w:rsidRPr="00673B28">
        <w:rPr>
          <w:rFonts w:asciiTheme="majorBidi" w:hAnsiTheme="majorBidi" w:cstheme="majorBidi"/>
          <w:sz w:val="24"/>
          <w:szCs w:val="24"/>
        </w:rPr>
        <w:t xml:space="preserve"> seems that many more deliveries take place during this period. </w:t>
      </w:r>
    </w:p>
    <w:p w14:paraId="09F64578" w14:textId="77777777" w:rsidR="00755DFA" w:rsidRPr="00673B28" w:rsidRDefault="00755DFA" w:rsidP="00755DFA">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Majority of premature neonates were born to housewife mothers 100(90.1%) and 11(9.9%) of the mothers were employer. </w:t>
      </w:r>
    </w:p>
    <w:p w14:paraId="47D3B129" w14:textId="77777777" w:rsidR="00755DFA" w:rsidRPr="00673B28" w:rsidRDefault="00755DFA" w:rsidP="00755DFA">
      <w:pPr>
        <w:keepNext/>
        <w:keepLines/>
        <w:spacing w:before="480" w:after="0"/>
        <w:jc w:val="right"/>
        <w:outlineLvl w:val="0"/>
        <w:rPr>
          <w:rFonts w:asciiTheme="majorBidi" w:eastAsiaTheme="majorEastAsia" w:hAnsiTheme="majorBidi" w:cstheme="majorBidi"/>
          <w:sz w:val="24"/>
          <w:szCs w:val="24"/>
          <w:lang w:bidi="ar-IQ"/>
        </w:rPr>
      </w:pPr>
      <w:r w:rsidRPr="00673B28">
        <w:rPr>
          <w:rFonts w:asciiTheme="majorBidi" w:eastAsiaTheme="majorEastAsia" w:hAnsiTheme="majorBidi" w:cstheme="majorBidi"/>
          <w:sz w:val="24"/>
          <w:szCs w:val="24"/>
          <w:lang w:bidi="ar-IQ"/>
        </w:rPr>
        <w:t xml:space="preserve">Premature neonates born at hospital had higher percentage than that delivered at home. This could be </w:t>
      </w:r>
      <w:proofErr w:type="gramStart"/>
      <w:r w:rsidRPr="00673B28">
        <w:rPr>
          <w:rFonts w:asciiTheme="majorBidi" w:eastAsiaTheme="majorEastAsia" w:hAnsiTheme="majorBidi" w:cstheme="majorBidi"/>
          <w:sz w:val="24"/>
          <w:szCs w:val="24"/>
          <w:lang w:bidi="ar-IQ"/>
        </w:rPr>
        <w:t>explain</w:t>
      </w:r>
      <w:proofErr w:type="gramEnd"/>
      <w:r w:rsidRPr="00673B28">
        <w:rPr>
          <w:rFonts w:asciiTheme="majorBidi" w:eastAsiaTheme="majorEastAsia" w:hAnsiTheme="majorBidi" w:cstheme="majorBidi"/>
          <w:sz w:val="24"/>
          <w:szCs w:val="24"/>
          <w:lang w:bidi="ar-IQ"/>
        </w:rPr>
        <w:t xml:space="preserve"> by the fact </w:t>
      </w:r>
      <w:proofErr w:type="spellStart"/>
      <w:r w:rsidRPr="00673B28">
        <w:rPr>
          <w:rFonts w:asciiTheme="majorBidi" w:eastAsiaTheme="majorEastAsia" w:hAnsiTheme="majorBidi" w:cstheme="majorBidi"/>
          <w:sz w:val="24"/>
          <w:szCs w:val="24"/>
          <w:lang w:bidi="ar-IQ"/>
        </w:rPr>
        <w:t>thal</w:t>
      </w:r>
      <w:proofErr w:type="spellEnd"/>
      <w:r w:rsidRPr="00673B28">
        <w:rPr>
          <w:rFonts w:asciiTheme="majorBidi" w:eastAsiaTheme="majorEastAsia" w:hAnsiTheme="majorBidi" w:cstheme="majorBidi"/>
          <w:sz w:val="24"/>
          <w:szCs w:val="24"/>
          <w:lang w:bidi="ar-IQ"/>
        </w:rPr>
        <w:t xml:space="preserve"> all home </w:t>
      </w:r>
      <w:proofErr w:type="spellStart"/>
      <w:r w:rsidRPr="00673B28">
        <w:rPr>
          <w:rFonts w:asciiTheme="majorBidi" w:eastAsiaTheme="majorEastAsia" w:hAnsiTheme="majorBidi" w:cstheme="majorBidi"/>
          <w:sz w:val="24"/>
          <w:szCs w:val="24"/>
          <w:lang w:bidi="ar-IQ"/>
        </w:rPr>
        <w:t>delieveres</w:t>
      </w:r>
      <w:proofErr w:type="spellEnd"/>
      <w:r w:rsidRPr="00673B28">
        <w:rPr>
          <w:rFonts w:asciiTheme="majorBidi" w:eastAsiaTheme="majorEastAsia" w:hAnsiTheme="majorBidi" w:cstheme="majorBidi"/>
          <w:sz w:val="24"/>
          <w:szCs w:val="24"/>
          <w:lang w:bidi="ar-IQ"/>
        </w:rPr>
        <w:t xml:space="preserve"> are normal ones where as hospital </w:t>
      </w:r>
      <w:proofErr w:type="spellStart"/>
      <w:r w:rsidRPr="00673B28">
        <w:rPr>
          <w:rFonts w:asciiTheme="majorBidi" w:eastAsiaTheme="majorEastAsia" w:hAnsiTheme="majorBidi" w:cstheme="majorBidi"/>
          <w:sz w:val="24"/>
          <w:szCs w:val="24"/>
          <w:lang w:bidi="ar-IQ"/>
        </w:rPr>
        <w:t>delieveres</w:t>
      </w:r>
      <w:proofErr w:type="spellEnd"/>
      <w:r w:rsidRPr="00673B28">
        <w:rPr>
          <w:rFonts w:asciiTheme="majorBidi" w:eastAsiaTheme="majorEastAsia" w:hAnsiTheme="majorBidi" w:cstheme="majorBidi"/>
          <w:sz w:val="24"/>
          <w:szCs w:val="24"/>
          <w:lang w:bidi="ar-IQ"/>
        </w:rPr>
        <w:t xml:space="preserve"> are operative.</w:t>
      </w:r>
    </w:p>
    <w:p w14:paraId="1F403DF3" w14:textId="77777777" w:rsidR="00755DFA" w:rsidRPr="00673B28" w:rsidRDefault="00755DFA" w:rsidP="00755DFA">
      <w:pPr>
        <w:rPr>
          <w:rFonts w:asciiTheme="majorBidi" w:hAnsiTheme="majorBidi" w:cstheme="majorBidi"/>
          <w:sz w:val="24"/>
          <w:szCs w:val="24"/>
          <w:rtl/>
          <w:lang w:bidi="ar-IQ"/>
        </w:rPr>
      </w:pPr>
    </w:p>
    <w:p w14:paraId="7E9554C3" w14:textId="7C1A1332" w:rsidR="00755DFA" w:rsidRPr="00673B28" w:rsidRDefault="00755DFA">
      <w:pPr>
        <w:bidi w:val="0"/>
        <w:rPr>
          <w:rFonts w:asciiTheme="majorBidi" w:hAnsiTheme="majorBidi" w:cstheme="majorBidi"/>
          <w:sz w:val="24"/>
          <w:szCs w:val="24"/>
          <w:rtl/>
          <w:lang w:bidi="ar-IQ"/>
        </w:rPr>
      </w:pPr>
      <w:r w:rsidRPr="00673B28">
        <w:rPr>
          <w:rFonts w:asciiTheme="majorBidi" w:hAnsiTheme="majorBidi" w:cstheme="majorBidi"/>
          <w:sz w:val="24"/>
          <w:szCs w:val="24"/>
          <w:rtl/>
          <w:lang w:bidi="ar-IQ"/>
        </w:rPr>
        <w:br w:type="page"/>
      </w:r>
    </w:p>
    <w:p w14:paraId="5AB7CDC6" w14:textId="59C6BA03" w:rsidR="00755DFA" w:rsidRPr="00CF7475" w:rsidRDefault="008C5CD7" w:rsidP="00CF7475">
      <w:pPr>
        <w:bidi w:val="0"/>
        <w:rPr>
          <w:rFonts w:asciiTheme="majorBidi" w:hAnsiTheme="majorBidi" w:cstheme="majorBidi"/>
          <w:b/>
          <w:bCs/>
          <w:iCs/>
          <w:sz w:val="28"/>
          <w:szCs w:val="28"/>
          <w:rtl/>
          <w:lang w:bidi="ar-IQ"/>
        </w:rPr>
      </w:pPr>
      <w:r>
        <w:rPr>
          <w:rFonts w:asciiTheme="majorBidi" w:hAnsiTheme="majorBidi" w:cstheme="majorBidi"/>
          <w:b/>
          <w:bCs/>
          <w:noProof/>
          <w:sz w:val="28"/>
          <w:szCs w:val="28"/>
          <w:lang w:bidi="ar-IQ"/>
        </w:rPr>
        <w:lastRenderedPageBreak/>
        <mc:AlternateContent>
          <mc:Choice Requires="wps">
            <w:drawing>
              <wp:anchor distT="0" distB="0" distL="114300" distR="114300" simplePos="0" relativeHeight="251674624" behindDoc="0" locked="0" layoutInCell="1" allowOverlap="1" wp14:anchorId="37DAE081" wp14:editId="648440FD">
                <wp:simplePos x="0" y="0"/>
                <wp:positionH relativeFrom="margin">
                  <wp:align>left</wp:align>
                </wp:positionH>
                <wp:positionV relativeFrom="paragraph">
                  <wp:posOffset>-463138</wp:posOffset>
                </wp:positionV>
                <wp:extent cx="2671948" cy="4512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671948" cy="451262"/>
                        </a:xfrm>
                        <a:prstGeom prst="rect">
                          <a:avLst/>
                        </a:prstGeom>
                        <a:solidFill>
                          <a:schemeClr val="lt1"/>
                        </a:solidFill>
                        <a:ln w="6350">
                          <a:noFill/>
                        </a:ln>
                      </wps:spPr>
                      <wps:txbx>
                        <w:txbxContent>
                          <w:p w14:paraId="2E12DAD5" w14:textId="54DABBF0" w:rsidR="00052E6F" w:rsidRPr="008C5CD7" w:rsidRDefault="00052E6F" w:rsidP="008C5CD7">
                            <w:pPr>
                              <w:jc w:val="right"/>
                              <w:rPr>
                                <w:rFonts w:asciiTheme="majorBidi" w:hAnsiTheme="majorBidi" w:cstheme="majorBidi"/>
                                <w:sz w:val="32"/>
                                <w:szCs w:val="32"/>
                                <w:u w:val="single"/>
                              </w:rPr>
                            </w:pPr>
                            <w:r w:rsidRPr="008C5CD7">
                              <w:rPr>
                                <w:rFonts w:asciiTheme="majorBidi" w:hAnsiTheme="majorBidi" w:cstheme="majorBidi"/>
                                <w:sz w:val="32"/>
                                <w:szCs w:val="32"/>
                                <w:u w:val="single"/>
                              </w:rPr>
                              <w:t xml:space="preserve">Chapter </w:t>
                            </w:r>
                            <w:r>
                              <w:rPr>
                                <w:rFonts w:asciiTheme="majorBidi" w:hAnsiTheme="majorBidi" w:cstheme="majorBidi"/>
                                <w:sz w:val="32"/>
                                <w:szCs w:val="32"/>
                                <w:u w:val="singl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DAE081" id="Text Box 5" o:spid="_x0000_s1030" type="#_x0000_t202" style="position:absolute;margin-left:0;margin-top:-36.45pt;width:210.4pt;height:35.5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" fillcolor="white [3201]" stroked="f" strokeweight=".5pt">
                <v:textbox>
                  <w:txbxContent>
                    <w:p w14:paraId="2E12DAD5" w14:textId="54DABBF0" w:rsidR="00052E6F" w:rsidRPr="008C5CD7" w:rsidRDefault="00052E6F" w:rsidP="008C5CD7">
                      <w:pPr>
                        <w:jc w:val="right"/>
                        <w:rPr>
                          <w:rFonts w:asciiTheme="majorBidi" w:hAnsiTheme="majorBidi" w:cstheme="majorBidi"/>
                          <w:sz w:val="32"/>
                          <w:szCs w:val="32"/>
                          <w:u w:val="single"/>
                        </w:rPr>
                      </w:pPr>
                      <w:r w:rsidRPr="008C5CD7">
                        <w:rPr>
                          <w:rFonts w:asciiTheme="majorBidi" w:hAnsiTheme="majorBidi" w:cstheme="majorBidi"/>
                          <w:sz w:val="32"/>
                          <w:szCs w:val="32"/>
                          <w:u w:val="single"/>
                        </w:rPr>
                        <w:t xml:space="preserve">Chapter </w:t>
                      </w:r>
                      <w:r>
                        <w:rPr>
                          <w:rFonts w:asciiTheme="majorBidi" w:hAnsiTheme="majorBidi" w:cstheme="majorBidi"/>
                          <w:sz w:val="32"/>
                          <w:szCs w:val="32"/>
                          <w:u w:val="single"/>
                        </w:rPr>
                        <w:t>3</w:t>
                      </w:r>
                    </w:p>
                  </w:txbxContent>
                </v:textbox>
                <w10:wrap anchorx="margin"/>
              </v:shape>
            </w:pict>
          </mc:Fallback>
        </mc:AlternateContent>
      </w:r>
      <w:r w:rsidR="00755DFA" w:rsidRPr="00CF7475">
        <w:rPr>
          <w:rFonts w:asciiTheme="majorBidi" w:hAnsiTheme="majorBidi" w:cstheme="majorBidi"/>
          <w:b/>
          <w:bCs/>
          <w:iCs/>
          <w:sz w:val="28"/>
          <w:szCs w:val="28"/>
          <w:lang w:bidi="ar-IQ"/>
        </w:rPr>
        <w:t>Conclusions</w:t>
      </w:r>
    </w:p>
    <w:p w14:paraId="289F01C4" w14:textId="0AA3BB39" w:rsidR="00755DFA" w:rsidRPr="00673B28" w:rsidRDefault="00755DFA" w:rsidP="00755DFA">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1. Prematurity more with caesarean section due to increase number of caesarean section </w:t>
      </w:r>
      <w:r w:rsidR="00E36056" w:rsidRPr="00673B28">
        <w:rPr>
          <w:rFonts w:asciiTheme="majorBidi" w:hAnsiTheme="majorBidi" w:cstheme="majorBidi"/>
          <w:sz w:val="24"/>
          <w:szCs w:val="24"/>
          <w:lang w:bidi="ar-IQ"/>
        </w:rPr>
        <w:t>deliveries</w:t>
      </w:r>
      <w:r w:rsidRPr="00673B28">
        <w:rPr>
          <w:rFonts w:asciiTheme="majorBidi" w:hAnsiTheme="majorBidi" w:cstheme="majorBidi"/>
          <w:sz w:val="24"/>
          <w:szCs w:val="24"/>
          <w:lang w:bidi="ar-IQ"/>
        </w:rPr>
        <w:t xml:space="preserve"> </w:t>
      </w:r>
    </w:p>
    <w:p w14:paraId="77138C60" w14:textId="77777777" w:rsidR="00755DFA" w:rsidRPr="00673B28" w:rsidRDefault="00755DFA" w:rsidP="00755DFA">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2. Most of cases of prematurity in reproductive period 20-30 yrs. And from urban area.</w:t>
      </w:r>
    </w:p>
    <w:p w14:paraId="43FD265A" w14:textId="4607D1B4" w:rsidR="00755DFA" w:rsidRPr="00673B28" w:rsidRDefault="00755DFA" w:rsidP="00B50179">
      <w:pPr>
        <w:bidi w:val="0"/>
        <w:rPr>
          <w:rFonts w:asciiTheme="majorBidi" w:hAnsiTheme="majorBidi" w:cstheme="majorBidi"/>
          <w:sz w:val="24"/>
          <w:szCs w:val="24"/>
          <w:rtl/>
          <w:lang w:bidi="ar-IQ"/>
        </w:rPr>
      </w:pPr>
      <w:r w:rsidRPr="00673B28">
        <w:rPr>
          <w:rFonts w:asciiTheme="majorBidi" w:hAnsiTheme="majorBidi" w:cstheme="majorBidi"/>
          <w:sz w:val="24"/>
          <w:szCs w:val="24"/>
          <w:lang w:bidi="ar-IQ"/>
        </w:rPr>
        <w:t xml:space="preserve">3. No role for </w:t>
      </w:r>
      <w:r w:rsidR="00B50179">
        <w:rPr>
          <w:rFonts w:asciiTheme="majorBidi" w:hAnsiTheme="majorBidi" w:cstheme="majorBidi"/>
          <w:sz w:val="24"/>
          <w:szCs w:val="24"/>
          <w:lang w:bidi="ar-IQ"/>
        </w:rPr>
        <w:t>consanguinity</w:t>
      </w:r>
      <w:r w:rsidRPr="00673B28">
        <w:rPr>
          <w:rFonts w:asciiTheme="majorBidi" w:hAnsiTheme="majorBidi" w:cstheme="majorBidi"/>
          <w:sz w:val="24"/>
          <w:szCs w:val="24"/>
          <w:lang w:bidi="ar-IQ"/>
        </w:rPr>
        <w:t xml:space="preserve"> or family </w:t>
      </w:r>
      <w:r w:rsidR="00B50179">
        <w:rPr>
          <w:rFonts w:asciiTheme="majorBidi" w:hAnsiTheme="majorBidi" w:cstheme="majorBidi"/>
          <w:sz w:val="24"/>
          <w:szCs w:val="24"/>
          <w:lang w:bidi="ar-IQ"/>
        </w:rPr>
        <w:t>history of</w:t>
      </w:r>
      <w:r w:rsidRPr="00673B28">
        <w:rPr>
          <w:rFonts w:asciiTheme="majorBidi" w:hAnsiTheme="majorBidi" w:cstheme="majorBidi"/>
          <w:sz w:val="24"/>
          <w:szCs w:val="24"/>
          <w:lang w:bidi="ar-IQ"/>
        </w:rPr>
        <w:t xml:space="preserve"> premature labour.</w:t>
      </w:r>
    </w:p>
    <w:p w14:paraId="61B51EB0" w14:textId="61CE5ADF" w:rsidR="00755DFA" w:rsidRPr="00673B28" w:rsidRDefault="00755DFA" w:rsidP="00755DFA">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4. M</w:t>
      </w:r>
      <w:r w:rsidR="00B50179">
        <w:rPr>
          <w:rFonts w:asciiTheme="majorBidi" w:hAnsiTheme="majorBidi" w:cstheme="majorBidi"/>
          <w:sz w:val="24"/>
          <w:szCs w:val="24"/>
          <w:lang w:bidi="ar-IQ"/>
        </w:rPr>
        <w:t>o</w:t>
      </w:r>
      <w:r w:rsidRPr="00673B28">
        <w:rPr>
          <w:rFonts w:asciiTheme="majorBidi" w:hAnsiTheme="majorBidi" w:cstheme="majorBidi"/>
          <w:sz w:val="24"/>
          <w:szCs w:val="24"/>
          <w:lang w:bidi="ar-IQ"/>
        </w:rPr>
        <w:t>st cases of premature comes from housewife mothers because employer</w:t>
      </w:r>
      <w:r w:rsidR="00B50179">
        <w:rPr>
          <w:rFonts w:asciiTheme="majorBidi" w:hAnsiTheme="majorBidi" w:cstheme="majorBidi"/>
          <w:sz w:val="24"/>
          <w:szCs w:val="24"/>
          <w:lang w:bidi="ar-IQ"/>
        </w:rPr>
        <w:t xml:space="preserve"> mothers</w:t>
      </w:r>
      <w:r w:rsidRPr="00673B28">
        <w:rPr>
          <w:rFonts w:asciiTheme="majorBidi" w:hAnsiTheme="majorBidi" w:cstheme="majorBidi"/>
          <w:sz w:val="24"/>
          <w:szCs w:val="24"/>
          <w:lang w:bidi="ar-IQ"/>
        </w:rPr>
        <w:t xml:space="preserve"> had limited number of pregnancies</w:t>
      </w:r>
      <w:r w:rsidR="00B50179">
        <w:rPr>
          <w:rFonts w:asciiTheme="majorBidi" w:hAnsiTheme="majorBidi" w:cstheme="majorBidi"/>
          <w:sz w:val="24"/>
          <w:szCs w:val="24"/>
          <w:lang w:bidi="ar-IQ"/>
        </w:rPr>
        <w:t xml:space="preserve"> according to their occupation</w:t>
      </w:r>
      <w:r w:rsidRPr="00673B28">
        <w:rPr>
          <w:rFonts w:asciiTheme="majorBidi" w:hAnsiTheme="majorBidi" w:cstheme="majorBidi"/>
          <w:sz w:val="24"/>
          <w:szCs w:val="24"/>
          <w:lang w:bidi="ar-IQ"/>
        </w:rPr>
        <w:t>.</w:t>
      </w:r>
    </w:p>
    <w:p w14:paraId="1ECA1DF9" w14:textId="58C679E7" w:rsidR="00755DFA" w:rsidRPr="00673B28" w:rsidRDefault="00755DFA" w:rsidP="00E6407E">
      <w:pPr>
        <w:jc w:val="right"/>
        <w:rPr>
          <w:rFonts w:asciiTheme="majorBidi" w:hAnsiTheme="majorBidi" w:cstheme="majorBidi"/>
          <w:sz w:val="24"/>
          <w:szCs w:val="24"/>
          <w:rtl/>
          <w:lang w:bidi="ar-IQ"/>
        </w:rPr>
      </w:pPr>
      <w:r w:rsidRPr="00673B28">
        <w:rPr>
          <w:rFonts w:asciiTheme="majorBidi" w:hAnsiTheme="majorBidi" w:cstheme="majorBidi"/>
          <w:sz w:val="24"/>
          <w:szCs w:val="24"/>
          <w:lang w:bidi="ar-IQ"/>
        </w:rPr>
        <w:t>5. Most neonates (64%) were admitted during the first week of life.</w:t>
      </w:r>
    </w:p>
    <w:p w14:paraId="6F8B82A2" w14:textId="513F7838" w:rsidR="00755DFA" w:rsidRPr="00673B28" w:rsidRDefault="00CF7475" w:rsidP="00755DFA">
      <w:pPr>
        <w:jc w:val="right"/>
        <w:rPr>
          <w:rFonts w:asciiTheme="majorBidi" w:hAnsiTheme="majorBidi" w:cstheme="majorBidi"/>
          <w:sz w:val="24"/>
          <w:szCs w:val="24"/>
          <w:lang w:bidi="ar-IQ"/>
        </w:rPr>
      </w:pPr>
      <w:r>
        <w:rPr>
          <w:rFonts w:asciiTheme="majorBidi" w:hAnsiTheme="majorBidi" w:cstheme="majorBidi"/>
          <w:sz w:val="24"/>
          <w:szCs w:val="24"/>
          <w:lang w:bidi="ar-IQ"/>
        </w:rPr>
        <w:t>6</w:t>
      </w:r>
      <w:r w:rsidR="00755DFA" w:rsidRPr="00673B28">
        <w:rPr>
          <w:rFonts w:asciiTheme="majorBidi" w:hAnsiTheme="majorBidi" w:cstheme="majorBidi"/>
          <w:sz w:val="24"/>
          <w:szCs w:val="24"/>
          <w:lang w:bidi="ar-IQ"/>
        </w:rPr>
        <w:t xml:space="preserve">. The </w:t>
      </w:r>
      <w:r w:rsidR="00B50179" w:rsidRPr="00673B28">
        <w:rPr>
          <w:rFonts w:asciiTheme="majorBidi" w:hAnsiTheme="majorBidi" w:cstheme="majorBidi"/>
          <w:sz w:val="24"/>
          <w:szCs w:val="24"/>
          <w:lang w:bidi="ar-IQ"/>
        </w:rPr>
        <w:t>majority</w:t>
      </w:r>
      <w:r w:rsidR="00755DFA" w:rsidRPr="00673B28">
        <w:rPr>
          <w:rFonts w:asciiTheme="majorBidi" w:hAnsiTheme="majorBidi" w:cstheme="majorBidi"/>
          <w:sz w:val="24"/>
          <w:szCs w:val="24"/>
          <w:lang w:bidi="ar-IQ"/>
        </w:rPr>
        <w:t xml:space="preserve"> of the premature neonates (67%)</w:t>
      </w:r>
      <w:r w:rsidR="00B50179">
        <w:rPr>
          <w:rFonts w:asciiTheme="majorBidi" w:hAnsiTheme="majorBidi" w:cstheme="majorBidi"/>
          <w:sz w:val="24"/>
          <w:szCs w:val="24"/>
          <w:lang w:bidi="ar-IQ"/>
        </w:rPr>
        <w:t xml:space="preserve"> </w:t>
      </w:r>
      <w:r w:rsidR="00755DFA" w:rsidRPr="00673B28">
        <w:rPr>
          <w:rFonts w:asciiTheme="majorBidi" w:hAnsiTheme="majorBidi" w:cstheme="majorBidi"/>
          <w:sz w:val="24"/>
          <w:szCs w:val="24"/>
          <w:lang w:bidi="ar-IQ"/>
        </w:rPr>
        <w:t>were born at gestational age (33-36 weeks).</w:t>
      </w:r>
    </w:p>
    <w:p w14:paraId="561F6B06" w14:textId="0AF3EC5D" w:rsidR="00755DFA" w:rsidRPr="00673B28" w:rsidRDefault="00CF7475" w:rsidP="00755DFA">
      <w:pPr>
        <w:jc w:val="right"/>
        <w:rPr>
          <w:rFonts w:asciiTheme="majorBidi" w:hAnsiTheme="majorBidi" w:cstheme="majorBidi"/>
          <w:sz w:val="24"/>
          <w:szCs w:val="24"/>
          <w:rtl/>
          <w:lang w:bidi="ar-IQ"/>
        </w:rPr>
      </w:pPr>
      <w:r>
        <w:rPr>
          <w:rFonts w:asciiTheme="majorBidi" w:hAnsiTheme="majorBidi" w:cstheme="majorBidi"/>
          <w:sz w:val="24"/>
          <w:szCs w:val="24"/>
          <w:lang w:bidi="ar-IQ"/>
        </w:rPr>
        <w:t>7</w:t>
      </w:r>
      <w:r w:rsidR="00755DFA" w:rsidRPr="00673B28">
        <w:rPr>
          <w:rFonts w:asciiTheme="majorBidi" w:hAnsiTheme="majorBidi" w:cstheme="majorBidi"/>
          <w:sz w:val="24"/>
          <w:szCs w:val="24"/>
          <w:lang w:bidi="ar-IQ"/>
        </w:rPr>
        <w:t xml:space="preserve">. The majority of the premature neonates </w:t>
      </w:r>
      <w:r w:rsidR="00B50179" w:rsidRPr="00673B28">
        <w:rPr>
          <w:rFonts w:asciiTheme="majorBidi" w:hAnsiTheme="majorBidi" w:cstheme="majorBidi"/>
          <w:sz w:val="24"/>
          <w:szCs w:val="24"/>
          <w:lang w:bidi="ar-IQ"/>
        </w:rPr>
        <w:t>delivered</w:t>
      </w:r>
      <w:r w:rsidR="00755DFA" w:rsidRPr="00673B28">
        <w:rPr>
          <w:rFonts w:asciiTheme="majorBidi" w:hAnsiTheme="majorBidi" w:cstheme="majorBidi"/>
          <w:sz w:val="24"/>
          <w:szCs w:val="24"/>
          <w:lang w:bidi="ar-IQ"/>
        </w:rPr>
        <w:t xml:space="preserve"> at hospital (97%) one case (1.8%) had been delivered at home.</w:t>
      </w:r>
    </w:p>
    <w:p w14:paraId="0F5F6BD0" w14:textId="77777777" w:rsidR="00755DFA" w:rsidRPr="00673B28" w:rsidRDefault="00755DFA" w:rsidP="00755DFA">
      <w:pPr>
        <w:rPr>
          <w:rFonts w:asciiTheme="majorBidi" w:hAnsiTheme="majorBidi" w:cstheme="majorBidi"/>
          <w:sz w:val="24"/>
          <w:szCs w:val="24"/>
          <w:rtl/>
          <w:lang w:bidi="ar-IQ"/>
        </w:rPr>
      </w:pPr>
    </w:p>
    <w:p w14:paraId="41E1B39A" w14:textId="77777777" w:rsidR="00755DFA" w:rsidRPr="00673B28" w:rsidRDefault="00755DFA" w:rsidP="00755DFA">
      <w:pPr>
        <w:rPr>
          <w:rFonts w:asciiTheme="majorBidi" w:hAnsiTheme="majorBidi" w:cstheme="majorBidi"/>
          <w:sz w:val="24"/>
          <w:szCs w:val="24"/>
          <w:rtl/>
          <w:lang w:bidi="ar-IQ"/>
        </w:rPr>
      </w:pPr>
    </w:p>
    <w:p w14:paraId="78FF918F" w14:textId="273A14B9" w:rsidR="00755DFA" w:rsidRPr="00673B28" w:rsidRDefault="00755DFA">
      <w:pPr>
        <w:bidi w:val="0"/>
        <w:rPr>
          <w:rFonts w:asciiTheme="majorBidi" w:hAnsiTheme="majorBidi" w:cstheme="majorBidi"/>
          <w:sz w:val="24"/>
          <w:szCs w:val="24"/>
          <w:rtl/>
          <w:lang w:bidi="ar-IQ"/>
        </w:rPr>
      </w:pPr>
      <w:r w:rsidRPr="00673B28">
        <w:rPr>
          <w:rFonts w:asciiTheme="majorBidi" w:hAnsiTheme="majorBidi" w:cstheme="majorBidi"/>
          <w:sz w:val="24"/>
          <w:szCs w:val="24"/>
          <w:rtl/>
          <w:lang w:bidi="ar-IQ"/>
        </w:rPr>
        <w:br w:type="page"/>
      </w:r>
    </w:p>
    <w:p w14:paraId="590B06F4" w14:textId="1C1E1EAD" w:rsidR="00755DFA" w:rsidRPr="0045334E" w:rsidRDefault="00755DFA" w:rsidP="0045334E">
      <w:pPr>
        <w:jc w:val="right"/>
        <w:rPr>
          <w:rFonts w:asciiTheme="majorBidi" w:hAnsiTheme="majorBidi" w:cstheme="majorBidi"/>
          <w:b/>
          <w:bCs/>
          <w:iCs/>
          <w:sz w:val="28"/>
          <w:szCs w:val="28"/>
          <w:lang w:bidi="ar-IQ"/>
        </w:rPr>
      </w:pPr>
      <w:r w:rsidRPr="0045334E">
        <w:rPr>
          <w:rFonts w:asciiTheme="majorBidi" w:hAnsiTheme="majorBidi" w:cstheme="majorBidi"/>
          <w:b/>
          <w:bCs/>
          <w:iCs/>
          <w:sz w:val="28"/>
          <w:szCs w:val="28"/>
          <w:lang w:bidi="ar-IQ"/>
        </w:rPr>
        <w:lastRenderedPageBreak/>
        <w:t>Recommendations</w:t>
      </w:r>
    </w:p>
    <w:p w14:paraId="1716AF43" w14:textId="2CD093E5" w:rsidR="00755DFA" w:rsidRPr="00673B28" w:rsidRDefault="00755DFA" w:rsidP="00755DFA">
      <w:pPr>
        <w:jc w:val="right"/>
        <w:rPr>
          <w:rFonts w:asciiTheme="majorBidi" w:hAnsiTheme="majorBidi" w:cstheme="majorBidi"/>
          <w:sz w:val="24"/>
          <w:szCs w:val="24"/>
          <w:rtl/>
          <w:lang w:bidi="ar-IQ"/>
        </w:rPr>
      </w:pPr>
      <w:r w:rsidRPr="00673B28">
        <w:rPr>
          <w:rFonts w:asciiTheme="majorBidi" w:hAnsiTheme="majorBidi" w:cstheme="majorBidi"/>
          <w:sz w:val="24"/>
          <w:szCs w:val="24"/>
          <w:lang w:bidi="ar-IQ"/>
        </w:rPr>
        <w:t xml:space="preserve">1. Encourage hospital </w:t>
      </w:r>
      <w:r w:rsidR="00B50179" w:rsidRPr="00673B28">
        <w:rPr>
          <w:rFonts w:asciiTheme="majorBidi" w:hAnsiTheme="majorBidi" w:cstheme="majorBidi"/>
          <w:sz w:val="24"/>
          <w:szCs w:val="24"/>
          <w:lang w:bidi="ar-IQ"/>
        </w:rPr>
        <w:t>deliveries</w:t>
      </w:r>
      <w:r w:rsidRPr="00673B28">
        <w:rPr>
          <w:rFonts w:asciiTheme="majorBidi" w:hAnsiTheme="majorBidi" w:cstheme="majorBidi"/>
          <w:sz w:val="24"/>
          <w:szCs w:val="24"/>
          <w:lang w:bidi="ar-IQ"/>
        </w:rPr>
        <w:t>.</w:t>
      </w:r>
    </w:p>
    <w:p w14:paraId="5C4E510A" w14:textId="77777777" w:rsidR="00755DFA" w:rsidRPr="00673B28" w:rsidRDefault="00755DFA" w:rsidP="00755DFA">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2. Good antenatal care to control chronic maternal diseases.</w:t>
      </w:r>
    </w:p>
    <w:p w14:paraId="4387D336" w14:textId="2DE3DA6A" w:rsidR="00755DFA" w:rsidRPr="00673B28" w:rsidRDefault="00755DFA" w:rsidP="00755DFA">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3. Hospital support for nursing care unit by CPAB</w:t>
      </w:r>
      <w:r w:rsidR="00B50179">
        <w:rPr>
          <w:rFonts w:asciiTheme="majorBidi" w:hAnsiTheme="majorBidi" w:cstheme="majorBidi"/>
          <w:sz w:val="24"/>
          <w:szCs w:val="24"/>
          <w:lang w:bidi="ar-IQ"/>
        </w:rPr>
        <w:t>s</w:t>
      </w:r>
      <w:r w:rsidRPr="00673B28">
        <w:rPr>
          <w:rFonts w:asciiTheme="majorBidi" w:hAnsiTheme="majorBidi" w:cstheme="majorBidi"/>
          <w:sz w:val="24"/>
          <w:szCs w:val="24"/>
          <w:lang w:bidi="ar-IQ"/>
        </w:rPr>
        <w:t xml:space="preserve"> (continuous positive airway pressure) and ventilator</w:t>
      </w:r>
      <w:r w:rsidR="00B50179">
        <w:rPr>
          <w:rFonts w:asciiTheme="majorBidi" w:hAnsiTheme="majorBidi" w:cstheme="majorBidi"/>
          <w:sz w:val="24"/>
          <w:szCs w:val="24"/>
          <w:lang w:bidi="ar-IQ"/>
        </w:rPr>
        <w:t>s</w:t>
      </w:r>
      <w:r w:rsidRPr="00673B28">
        <w:rPr>
          <w:rFonts w:asciiTheme="majorBidi" w:hAnsiTheme="majorBidi" w:cstheme="majorBidi"/>
          <w:sz w:val="24"/>
          <w:szCs w:val="24"/>
          <w:lang w:bidi="ar-IQ"/>
        </w:rPr>
        <w:t xml:space="preserve">. </w:t>
      </w:r>
    </w:p>
    <w:p w14:paraId="4CBE8BA5" w14:textId="07A46B25" w:rsidR="00755DFA" w:rsidRPr="00673B28" w:rsidRDefault="00755DFA" w:rsidP="00755DFA">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4. </w:t>
      </w:r>
      <w:r w:rsidR="00B50179">
        <w:rPr>
          <w:rFonts w:asciiTheme="majorBidi" w:hAnsiTheme="majorBidi" w:cstheme="majorBidi"/>
          <w:sz w:val="24"/>
          <w:szCs w:val="24"/>
          <w:lang w:bidi="ar-IQ"/>
        </w:rPr>
        <w:t>Well</w:t>
      </w:r>
      <w:r w:rsidRPr="00673B28">
        <w:rPr>
          <w:rFonts w:asciiTheme="majorBidi" w:hAnsiTheme="majorBidi" w:cstheme="majorBidi"/>
          <w:sz w:val="24"/>
          <w:szCs w:val="24"/>
          <w:lang w:bidi="ar-IQ"/>
        </w:rPr>
        <w:t xml:space="preserve"> trained medical staff for NCU (neonat</w:t>
      </w:r>
      <w:r w:rsidR="00B50179">
        <w:rPr>
          <w:rFonts w:asciiTheme="majorBidi" w:hAnsiTheme="majorBidi" w:cstheme="majorBidi"/>
          <w:sz w:val="24"/>
          <w:szCs w:val="24"/>
          <w:lang w:bidi="ar-IQ"/>
        </w:rPr>
        <w:t>al</w:t>
      </w:r>
      <w:r w:rsidRPr="00673B28">
        <w:rPr>
          <w:rFonts w:asciiTheme="majorBidi" w:hAnsiTheme="majorBidi" w:cstheme="majorBidi"/>
          <w:sz w:val="24"/>
          <w:szCs w:val="24"/>
          <w:lang w:bidi="ar-IQ"/>
        </w:rPr>
        <w:t xml:space="preserve"> care unit) for caring premature babies.</w:t>
      </w:r>
    </w:p>
    <w:p w14:paraId="4500084A" w14:textId="06C98D51" w:rsidR="00755DFA" w:rsidRPr="00673B28" w:rsidRDefault="00755DFA" w:rsidP="00755DFA">
      <w:pPr>
        <w:jc w:val="right"/>
        <w:rPr>
          <w:rFonts w:asciiTheme="majorBidi" w:hAnsiTheme="majorBidi" w:cstheme="majorBidi"/>
          <w:sz w:val="24"/>
          <w:szCs w:val="24"/>
          <w:lang w:bidi="ar-IQ"/>
        </w:rPr>
      </w:pPr>
      <w:r w:rsidRPr="00673B28">
        <w:rPr>
          <w:rFonts w:asciiTheme="majorBidi" w:hAnsiTheme="majorBidi" w:cstheme="majorBidi"/>
          <w:sz w:val="24"/>
          <w:szCs w:val="24"/>
          <w:lang w:bidi="ar-IQ"/>
        </w:rPr>
        <w:t xml:space="preserve">5. </w:t>
      </w:r>
      <w:r w:rsidR="00B50179" w:rsidRPr="00673B28">
        <w:rPr>
          <w:rFonts w:asciiTheme="majorBidi" w:hAnsiTheme="majorBidi" w:cstheme="majorBidi"/>
          <w:sz w:val="24"/>
          <w:szCs w:val="24"/>
          <w:lang w:bidi="ar-IQ"/>
        </w:rPr>
        <w:t>Identifying causes</w:t>
      </w:r>
      <w:r w:rsidRPr="00673B28">
        <w:rPr>
          <w:rFonts w:asciiTheme="majorBidi" w:hAnsiTheme="majorBidi" w:cstheme="majorBidi"/>
          <w:sz w:val="24"/>
          <w:szCs w:val="24"/>
          <w:lang w:bidi="ar-IQ"/>
        </w:rPr>
        <w:t xml:space="preserve"> of premature </w:t>
      </w:r>
      <w:r w:rsidR="000E5CF1" w:rsidRPr="00673B28">
        <w:rPr>
          <w:rFonts w:asciiTheme="majorBidi" w:hAnsiTheme="majorBidi" w:cstheme="majorBidi"/>
          <w:sz w:val="24"/>
          <w:szCs w:val="24"/>
          <w:lang w:bidi="ar-IQ"/>
        </w:rPr>
        <w:t>neonate, proper</w:t>
      </w:r>
      <w:r w:rsidRPr="00673B28">
        <w:rPr>
          <w:rFonts w:asciiTheme="majorBidi" w:hAnsiTheme="majorBidi" w:cstheme="majorBidi"/>
          <w:sz w:val="24"/>
          <w:szCs w:val="24"/>
          <w:lang w:bidi="ar-IQ"/>
        </w:rPr>
        <w:t xml:space="preserve"> </w:t>
      </w:r>
      <w:r w:rsidR="000E5CF1" w:rsidRPr="00673B28">
        <w:rPr>
          <w:rFonts w:asciiTheme="majorBidi" w:hAnsiTheme="majorBidi" w:cstheme="majorBidi"/>
          <w:sz w:val="24"/>
          <w:szCs w:val="24"/>
          <w:lang w:bidi="ar-IQ"/>
        </w:rPr>
        <w:t>management</w:t>
      </w:r>
      <w:r w:rsidRPr="00673B28">
        <w:rPr>
          <w:rFonts w:asciiTheme="majorBidi" w:hAnsiTheme="majorBidi" w:cstheme="majorBidi"/>
          <w:sz w:val="24"/>
          <w:szCs w:val="24"/>
          <w:lang w:bidi="ar-IQ"/>
        </w:rPr>
        <w:t xml:space="preserve"> and      preventive measures should be taken in consideration. </w:t>
      </w:r>
    </w:p>
    <w:p w14:paraId="2D4AE66F" w14:textId="3CAD77AA" w:rsidR="00755DFA" w:rsidRPr="00673B28" w:rsidRDefault="00755DFA" w:rsidP="00755DFA">
      <w:pPr>
        <w:jc w:val="right"/>
        <w:rPr>
          <w:rFonts w:asciiTheme="majorBidi" w:hAnsiTheme="majorBidi" w:cstheme="majorBidi"/>
          <w:sz w:val="24"/>
          <w:szCs w:val="24"/>
          <w:rtl/>
          <w:lang w:bidi="ar-IQ"/>
        </w:rPr>
      </w:pPr>
      <w:r w:rsidRPr="00673B28">
        <w:rPr>
          <w:rFonts w:asciiTheme="majorBidi" w:hAnsiTheme="majorBidi" w:cstheme="majorBidi"/>
          <w:sz w:val="24"/>
          <w:szCs w:val="24"/>
          <w:lang w:bidi="ar-IQ"/>
        </w:rPr>
        <w:t xml:space="preserve">6. </w:t>
      </w:r>
      <w:r w:rsidR="00B50179">
        <w:rPr>
          <w:rFonts w:asciiTheme="majorBidi" w:hAnsiTheme="majorBidi" w:cstheme="majorBidi"/>
          <w:sz w:val="24"/>
          <w:szCs w:val="24"/>
          <w:lang w:bidi="ar-IQ"/>
        </w:rPr>
        <w:t>Preventive measures for infection</w:t>
      </w:r>
      <w:r w:rsidRPr="00673B28">
        <w:rPr>
          <w:rFonts w:asciiTheme="majorBidi" w:hAnsiTheme="majorBidi" w:cstheme="majorBidi"/>
          <w:sz w:val="24"/>
          <w:szCs w:val="24"/>
          <w:lang w:bidi="ar-IQ"/>
        </w:rPr>
        <w:t>:</w:t>
      </w:r>
    </w:p>
    <w:p w14:paraId="59FC5452" w14:textId="5D6ADD78" w:rsidR="00755DFA" w:rsidRPr="00673B28" w:rsidRDefault="006959BD" w:rsidP="006959BD">
      <w:pPr>
        <w:bidi w:val="0"/>
        <w:rPr>
          <w:rFonts w:asciiTheme="majorBidi" w:hAnsiTheme="majorBidi" w:cstheme="majorBidi"/>
          <w:sz w:val="24"/>
          <w:szCs w:val="24"/>
          <w:lang w:bidi="ar-IQ"/>
        </w:rPr>
      </w:pPr>
      <w:r>
        <w:rPr>
          <w:rFonts w:asciiTheme="majorBidi" w:hAnsiTheme="majorBidi" w:cstheme="majorBidi"/>
          <w:sz w:val="24"/>
          <w:szCs w:val="24"/>
          <w:lang w:bidi="ar-IQ"/>
        </w:rPr>
        <w:t>a</w:t>
      </w:r>
      <w:r w:rsidR="00755DFA" w:rsidRPr="00673B28">
        <w:rPr>
          <w:rFonts w:asciiTheme="majorBidi" w:hAnsiTheme="majorBidi" w:cstheme="majorBidi"/>
          <w:sz w:val="24"/>
          <w:szCs w:val="24"/>
          <w:lang w:bidi="ar-IQ"/>
        </w:rPr>
        <w:t xml:space="preserve">) The </w:t>
      </w:r>
      <w:r w:rsidR="000E5CF1" w:rsidRPr="00673B28">
        <w:rPr>
          <w:rFonts w:asciiTheme="majorBidi" w:hAnsiTheme="majorBidi" w:cstheme="majorBidi"/>
          <w:sz w:val="24"/>
          <w:szCs w:val="24"/>
          <w:lang w:bidi="ar-IQ"/>
        </w:rPr>
        <w:t>infants, their</w:t>
      </w:r>
      <w:r w:rsidR="00755DFA" w:rsidRPr="00673B28">
        <w:rPr>
          <w:rFonts w:asciiTheme="majorBidi" w:hAnsiTheme="majorBidi" w:cstheme="majorBidi"/>
          <w:sz w:val="24"/>
          <w:szCs w:val="24"/>
          <w:lang w:bidi="ar-IQ"/>
        </w:rPr>
        <w:t xml:space="preserve"> mother, will be isolated from </w:t>
      </w:r>
      <w:proofErr w:type="gramStart"/>
      <w:r w:rsidR="00755DFA" w:rsidRPr="00673B28">
        <w:rPr>
          <w:rFonts w:asciiTheme="majorBidi" w:hAnsiTheme="majorBidi" w:cstheme="majorBidi"/>
          <w:sz w:val="24"/>
          <w:szCs w:val="24"/>
          <w:lang w:bidi="ar-IQ"/>
        </w:rPr>
        <w:t>other</w:t>
      </w:r>
      <w:proofErr w:type="gramEnd"/>
      <w:r w:rsidR="00755DFA" w:rsidRPr="00673B28">
        <w:rPr>
          <w:rFonts w:asciiTheme="majorBidi" w:hAnsiTheme="majorBidi" w:cstheme="majorBidi"/>
          <w:sz w:val="24"/>
          <w:szCs w:val="24"/>
          <w:lang w:bidi="ar-IQ"/>
        </w:rPr>
        <w:t xml:space="preserve"> patient</w:t>
      </w:r>
      <w:r>
        <w:rPr>
          <w:rFonts w:asciiTheme="majorBidi" w:hAnsiTheme="majorBidi" w:cstheme="majorBidi"/>
          <w:sz w:val="24"/>
          <w:szCs w:val="24"/>
          <w:lang w:bidi="ar-IQ"/>
        </w:rPr>
        <w:t xml:space="preserve"> (premature unit).</w:t>
      </w:r>
    </w:p>
    <w:p w14:paraId="403BA142" w14:textId="3DC0279C" w:rsidR="00755DFA" w:rsidRDefault="006959BD" w:rsidP="00755DFA">
      <w:pPr>
        <w:jc w:val="right"/>
        <w:rPr>
          <w:rFonts w:asciiTheme="majorBidi" w:hAnsiTheme="majorBidi" w:cstheme="majorBidi"/>
          <w:sz w:val="24"/>
          <w:szCs w:val="24"/>
          <w:lang w:bidi="ar-IQ"/>
        </w:rPr>
      </w:pPr>
      <w:r>
        <w:rPr>
          <w:rFonts w:asciiTheme="majorBidi" w:hAnsiTheme="majorBidi" w:cstheme="majorBidi"/>
          <w:sz w:val="24"/>
          <w:szCs w:val="24"/>
          <w:lang w:bidi="ar-IQ"/>
        </w:rPr>
        <w:t>b) E</w:t>
      </w:r>
      <w:r w:rsidR="00755DFA" w:rsidRPr="00673B28">
        <w:rPr>
          <w:rFonts w:asciiTheme="majorBidi" w:hAnsiTheme="majorBidi" w:cstheme="majorBidi"/>
          <w:sz w:val="24"/>
          <w:szCs w:val="24"/>
          <w:lang w:bidi="ar-IQ"/>
        </w:rPr>
        <w:t>ncourage breast feeding. this will provide a great deal of protection because the immunoglobulins in the milk will be absorbed by the infants.</w:t>
      </w:r>
    </w:p>
    <w:p w14:paraId="0FBC545B" w14:textId="718D4E25" w:rsidR="000E5CF1" w:rsidRPr="00673B28" w:rsidRDefault="000E5CF1" w:rsidP="00755DFA">
      <w:pPr>
        <w:jc w:val="right"/>
        <w:rPr>
          <w:rFonts w:asciiTheme="majorBidi" w:hAnsiTheme="majorBidi" w:cstheme="majorBidi"/>
          <w:sz w:val="24"/>
          <w:szCs w:val="24"/>
          <w:lang w:bidi="ar-IQ"/>
        </w:rPr>
      </w:pPr>
      <w:r>
        <w:rPr>
          <w:rFonts w:asciiTheme="majorBidi" w:hAnsiTheme="majorBidi" w:cstheme="majorBidi"/>
          <w:sz w:val="24"/>
          <w:szCs w:val="24"/>
          <w:lang w:bidi="ar-IQ"/>
        </w:rPr>
        <w:t>7. Continuous training course for midwives.</w:t>
      </w:r>
    </w:p>
    <w:p w14:paraId="4FA9A882" w14:textId="526F1FEC" w:rsidR="00755DFA" w:rsidRPr="00673B28" w:rsidRDefault="000E5CF1" w:rsidP="00755DFA">
      <w:pPr>
        <w:jc w:val="right"/>
        <w:rPr>
          <w:rFonts w:asciiTheme="majorBidi" w:hAnsiTheme="majorBidi" w:cstheme="majorBidi"/>
          <w:sz w:val="24"/>
          <w:szCs w:val="24"/>
          <w:lang w:bidi="ar-IQ"/>
        </w:rPr>
      </w:pPr>
      <w:r>
        <w:rPr>
          <w:rFonts w:asciiTheme="majorBidi" w:hAnsiTheme="majorBidi" w:cstheme="majorBidi"/>
          <w:sz w:val="24"/>
          <w:szCs w:val="24"/>
          <w:lang w:bidi="ar-IQ"/>
        </w:rPr>
        <w:t>8</w:t>
      </w:r>
      <w:r w:rsidR="00755DFA" w:rsidRPr="00673B28">
        <w:rPr>
          <w:rFonts w:asciiTheme="majorBidi" w:hAnsiTheme="majorBidi" w:cstheme="majorBidi"/>
          <w:sz w:val="24"/>
          <w:szCs w:val="24"/>
          <w:lang w:bidi="ar-IQ"/>
        </w:rPr>
        <w:t xml:space="preserve">. Stress on </w:t>
      </w:r>
      <w:r>
        <w:rPr>
          <w:rFonts w:asciiTheme="majorBidi" w:hAnsiTheme="majorBidi" w:cstheme="majorBidi"/>
          <w:sz w:val="24"/>
          <w:szCs w:val="24"/>
          <w:lang w:bidi="ar-IQ"/>
        </w:rPr>
        <w:t>social media / local media to encourage hospital deliveries.</w:t>
      </w:r>
    </w:p>
    <w:p w14:paraId="3AB26DC6" w14:textId="77777777" w:rsidR="00755DFA" w:rsidRPr="00673B28" w:rsidRDefault="00755DFA" w:rsidP="00755DFA">
      <w:pPr>
        <w:jc w:val="right"/>
        <w:rPr>
          <w:rFonts w:asciiTheme="majorBidi" w:hAnsiTheme="majorBidi" w:cstheme="majorBidi"/>
          <w:sz w:val="24"/>
          <w:szCs w:val="24"/>
          <w:rtl/>
          <w:lang w:bidi="ar-IQ"/>
        </w:rPr>
      </w:pPr>
    </w:p>
    <w:p w14:paraId="7A39C74F" w14:textId="34DB3226" w:rsidR="00755DFA" w:rsidRPr="00673B28" w:rsidRDefault="00755DFA">
      <w:pPr>
        <w:bidi w:val="0"/>
        <w:rPr>
          <w:rFonts w:asciiTheme="majorBidi" w:hAnsiTheme="majorBidi" w:cstheme="majorBidi"/>
          <w:sz w:val="24"/>
          <w:szCs w:val="24"/>
          <w:rtl/>
          <w:lang w:bidi="ar-IQ"/>
        </w:rPr>
      </w:pPr>
      <w:r w:rsidRPr="00673B28">
        <w:rPr>
          <w:rFonts w:asciiTheme="majorBidi" w:hAnsiTheme="majorBidi" w:cstheme="majorBidi"/>
          <w:sz w:val="24"/>
          <w:szCs w:val="24"/>
          <w:rtl/>
          <w:lang w:bidi="ar-IQ"/>
        </w:rPr>
        <w:br w:type="page"/>
      </w:r>
    </w:p>
    <w:p w14:paraId="1ACBC394" w14:textId="77777777" w:rsidR="00755DFA" w:rsidRPr="00CF7475" w:rsidRDefault="00755DFA" w:rsidP="00755DFA">
      <w:pPr>
        <w:jc w:val="right"/>
        <w:rPr>
          <w:rFonts w:asciiTheme="majorBidi" w:hAnsiTheme="majorBidi" w:cstheme="majorBidi"/>
          <w:b/>
          <w:bCs/>
          <w:iCs/>
          <w:sz w:val="28"/>
          <w:szCs w:val="28"/>
          <w:lang w:bidi="ar-IQ"/>
        </w:rPr>
      </w:pPr>
      <w:r w:rsidRPr="00CF7475">
        <w:rPr>
          <w:rFonts w:asciiTheme="majorBidi" w:hAnsiTheme="majorBidi" w:cstheme="majorBidi"/>
          <w:b/>
          <w:bCs/>
          <w:iCs/>
          <w:sz w:val="28"/>
          <w:szCs w:val="28"/>
          <w:lang w:bidi="ar-IQ"/>
        </w:rPr>
        <w:lastRenderedPageBreak/>
        <w:t xml:space="preserve">References </w:t>
      </w:r>
    </w:p>
    <w:p w14:paraId="161ABA1E" w14:textId="12166E13" w:rsidR="00755DFA" w:rsidRPr="00E36056" w:rsidRDefault="00E6407E" w:rsidP="00755DFA">
      <w:pPr>
        <w:jc w:val="right"/>
        <w:rPr>
          <w:rFonts w:asciiTheme="majorBidi" w:hAnsiTheme="majorBidi" w:cstheme="majorBidi"/>
          <w:sz w:val="24"/>
          <w:szCs w:val="24"/>
          <w:lang w:bidi="ar-IQ"/>
        </w:rPr>
      </w:pPr>
      <w:r w:rsidRPr="00E36056">
        <w:rPr>
          <w:rFonts w:asciiTheme="majorBidi" w:hAnsiTheme="majorBidi" w:cstheme="majorBidi"/>
          <w:sz w:val="24"/>
          <w:szCs w:val="24"/>
          <w:lang w:bidi="ar-IQ"/>
        </w:rPr>
        <w:t xml:space="preserve">1-Nelson Textbook of </w:t>
      </w:r>
      <w:proofErr w:type="gramStart"/>
      <w:r w:rsidRPr="00E36056">
        <w:rPr>
          <w:rFonts w:asciiTheme="majorBidi" w:hAnsiTheme="majorBidi" w:cstheme="majorBidi"/>
          <w:sz w:val="24"/>
          <w:szCs w:val="24"/>
          <w:lang w:bidi="ar-IQ"/>
        </w:rPr>
        <w:t>pediatric .</w:t>
      </w:r>
      <w:proofErr w:type="gramEnd"/>
      <w:r w:rsidR="00755DFA" w:rsidRPr="00E36056">
        <w:rPr>
          <w:rFonts w:asciiTheme="majorBidi" w:hAnsiTheme="majorBidi" w:cstheme="majorBidi"/>
          <w:sz w:val="24"/>
          <w:szCs w:val="24"/>
          <w:lang w:bidi="ar-IQ"/>
        </w:rPr>
        <w:t xml:space="preserve"> </w:t>
      </w:r>
      <w:r w:rsidR="00171A0A">
        <w:rPr>
          <w:rFonts w:asciiTheme="majorBidi" w:hAnsiTheme="majorBidi" w:cstheme="majorBidi"/>
          <w:sz w:val="24"/>
          <w:szCs w:val="24"/>
          <w:lang w:bidi="ar-IQ"/>
        </w:rPr>
        <w:t>E</w:t>
      </w:r>
      <w:r w:rsidR="00E36056" w:rsidRPr="00E36056">
        <w:rPr>
          <w:rFonts w:asciiTheme="majorBidi" w:hAnsiTheme="majorBidi" w:cstheme="majorBidi"/>
          <w:sz w:val="24"/>
          <w:szCs w:val="24"/>
          <w:lang w:bidi="ar-IQ"/>
        </w:rPr>
        <w:t>d</w:t>
      </w:r>
      <w:r w:rsidRPr="00E36056">
        <w:rPr>
          <w:rFonts w:asciiTheme="majorBidi" w:hAnsiTheme="majorBidi" w:cstheme="majorBidi"/>
          <w:sz w:val="24"/>
          <w:szCs w:val="24"/>
          <w:lang w:bidi="ar-IQ"/>
        </w:rPr>
        <w:t>.20- 2016</w:t>
      </w:r>
      <w:proofErr w:type="gramStart"/>
      <w:r w:rsidRPr="00E36056">
        <w:rPr>
          <w:rFonts w:asciiTheme="majorBidi" w:hAnsiTheme="majorBidi" w:cstheme="majorBidi"/>
          <w:sz w:val="24"/>
          <w:szCs w:val="24"/>
          <w:lang w:bidi="ar-IQ"/>
        </w:rPr>
        <w:t>.,chapter</w:t>
      </w:r>
      <w:proofErr w:type="gramEnd"/>
      <w:r w:rsidRPr="00E36056">
        <w:rPr>
          <w:rFonts w:asciiTheme="majorBidi" w:hAnsiTheme="majorBidi" w:cstheme="majorBidi"/>
          <w:sz w:val="24"/>
          <w:szCs w:val="24"/>
          <w:lang w:bidi="ar-IQ"/>
        </w:rPr>
        <w:t>9.</w:t>
      </w:r>
      <w:r w:rsidR="00755DFA" w:rsidRPr="00E36056">
        <w:rPr>
          <w:rFonts w:asciiTheme="majorBidi" w:hAnsiTheme="majorBidi" w:cstheme="majorBidi"/>
          <w:sz w:val="24"/>
          <w:szCs w:val="24"/>
          <w:lang w:bidi="ar-IQ"/>
        </w:rPr>
        <w:t xml:space="preserve"> P 1101-1102</w:t>
      </w:r>
    </w:p>
    <w:p w14:paraId="1A62D0F7" w14:textId="132D96FB" w:rsidR="00755DFA" w:rsidRPr="00E36056" w:rsidRDefault="00755DFA" w:rsidP="00755DFA">
      <w:pPr>
        <w:jc w:val="right"/>
        <w:rPr>
          <w:rFonts w:asciiTheme="majorBidi" w:hAnsiTheme="majorBidi" w:cstheme="majorBidi"/>
          <w:sz w:val="24"/>
          <w:szCs w:val="24"/>
          <w:rtl/>
          <w:lang w:bidi="ar-IQ"/>
        </w:rPr>
      </w:pPr>
      <w:r w:rsidRPr="00E36056">
        <w:rPr>
          <w:rFonts w:asciiTheme="majorBidi" w:hAnsiTheme="majorBidi" w:cstheme="majorBidi"/>
          <w:sz w:val="24"/>
          <w:szCs w:val="24"/>
          <w:lang w:bidi="ar-IQ"/>
        </w:rPr>
        <w:t xml:space="preserve">2-Nelson textbook of </w:t>
      </w:r>
      <w:proofErr w:type="gramStart"/>
      <w:r w:rsidRPr="00E36056">
        <w:rPr>
          <w:rFonts w:asciiTheme="majorBidi" w:hAnsiTheme="majorBidi" w:cstheme="majorBidi"/>
          <w:sz w:val="24"/>
          <w:szCs w:val="24"/>
          <w:lang w:bidi="ar-IQ"/>
        </w:rPr>
        <w:t>pediatric ,</w:t>
      </w:r>
      <w:proofErr w:type="gramEnd"/>
      <w:r w:rsidRPr="00E36056">
        <w:rPr>
          <w:rFonts w:asciiTheme="majorBidi" w:hAnsiTheme="majorBidi" w:cstheme="majorBidi"/>
          <w:sz w:val="24"/>
          <w:szCs w:val="24"/>
          <w:lang w:bidi="ar-IQ"/>
        </w:rPr>
        <w:t xml:space="preserve"> </w:t>
      </w:r>
      <w:r w:rsidR="00171A0A">
        <w:rPr>
          <w:rFonts w:asciiTheme="majorBidi" w:hAnsiTheme="majorBidi" w:cstheme="majorBidi"/>
          <w:sz w:val="24"/>
          <w:szCs w:val="24"/>
          <w:lang w:bidi="ar-IQ"/>
        </w:rPr>
        <w:t>E</w:t>
      </w:r>
      <w:r w:rsidR="00E36056" w:rsidRPr="00E36056">
        <w:rPr>
          <w:rFonts w:asciiTheme="majorBidi" w:hAnsiTheme="majorBidi" w:cstheme="majorBidi"/>
          <w:sz w:val="24"/>
          <w:szCs w:val="24"/>
          <w:lang w:bidi="ar-IQ"/>
        </w:rPr>
        <w:t>d</w:t>
      </w:r>
      <w:r w:rsidR="00E6407E" w:rsidRPr="00E36056">
        <w:rPr>
          <w:rFonts w:asciiTheme="majorBidi" w:hAnsiTheme="majorBidi" w:cstheme="majorBidi"/>
          <w:sz w:val="24"/>
          <w:szCs w:val="24"/>
          <w:lang w:bidi="ar-IQ"/>
        </w:rPr>
        <w:t>. 20- 2016. chapter</w:t>
      </w:r>
      <w:proofErr w:type="gramStart"/>
      <w:r w:rsidR="00E6407E" w:rsidRPr="00E36056">
        <w:rPr>
          <w:rFonts w:asciiTheme="majorBidi" w:hAnsiTheme="majorBidi" w:cstheme="majorBidi"/>
          <w:sz w:val="24"/>
          <w:szCs w:val="24"/>
          <w:lang w:bidi="ar-IQ"/>
        </w:rPr>
        <w:t>97 .</w:t>
      </w:r>
      <w:proofErr w:type="gramEnd"/>
      <w:r w:rsidRPr="00E36056">
        <w:rPr>
          <w:rFonts w:asciiTheme="majorBidi" w:hAnsiTheme="majorBidi" w:cstheme="majorBidi"/>
          <w:sz w:val="24"/>
          <w:szCs w:val="24"/>
          <w:lang w:bidi="ar-IQ"/>
        </w:rPr>
        <w:t xml:space="preserve"> P 1103</w:t>
      </w:r>
    </w:p>
    <w:p w14:paraId="557F64AE" w14:textId="77777777" w:rsidR="00E36056" w:rsidRPr="00E36056" w:rsidRDefault="00755DFA" w:rsidP="00E36056">
      <w:pPr>
        <w:bidi w:val="0"/>
        <w:spacing w:after="0"/>
        <w:rPr>
          <w:rFonts w:asciiTheme="majorBidi" w:hAnsiTheme="majorBidi" w:cstheme="majorBidi"/>
          <w:sz w:val="24"/>
          <w:szCs w:val="24"/>
          <w:lang w:bidi="ar-IQ"/>
        </w:rPr>
      </w:pPr>
      <w:r w:rsidRPr="00E36056">
        <w:rPr>
          <w:rFonts w:asciiTheme="majorBidi" w:hAnsiTheme="majorBidi" w:cstheme="majorBidi"/>
          <w:sz w:val="24"/>
          <w:szCs w:val="24"/>
          <w:lang w:bidi="ar-IQ"/>
        </w:rPr>
        <w:t>3-</w:t>
      </w:r>
      <w:r w:rsidR="00E36056" w:rsidRPr="00E36056">
        <w:rPr>
          <w:rFonts w:asciiTheme="majorBidi" w:hAnsiTheme="majorBidi" w:cstheme="majorBidi"/>
          <w:sz w:val="24"/>
          <w:szCs w:val="24"/>
          <w:lang w:bidi="ar-IQ"/>
        </w:rPr>
        <w:t>Preterm birth - World Health Organization</w:t>
      </w:r>
    </w:p>
    <w:p w14:paraId="5BF752D2" w14:textId="36177F1D" w:rsidR="00755DFA" w:rsidRPr="00E36056" w:rsidRDefault="00E36056" w:rsidP="00E36056">
      <w:pPr>
        <w:bidi w:val="0"/>
        <w:rPr>
          <w:rFonts w:asciiTheme="majorBidi" w:hAnsiTheme="majorBidi" w:cstheme="majorBidi"/>
          <w:sz w:val="24"/>
          <w:szCs w:val="24"/>
          <w:lang w:bidi="ar-IQ"/>
        </w:rPr>
      </w:pPr>
      <w:r w:rsidRPr="00E36056">
        <w:rPr>
          <w:rFonts w:asciiTheme="majorBidi" w:hAnsiTheme="majorBidi" w:cstheme="majorBidi"/>
          <w:sz w:val="24"/>
          <w:szCs w:val="24"/>
          <w:lang w:bidi="ar-IQ"/>
        </w:rPr>
        <w:t xml:space="preserve"> </w:t>
      </w:r>
      <w:r w:rsidRPr="00E36056">
        <w:rPr>
          <w:rFonts w:asciiTheme="majorBidi" w:hAnsiTheme="majorBidi" w:cstheme="majorBidi"/>
          <w:sz w:val="24"/>
          <w:szCs w:val="24"/>
          <w:lang w:bidi="ar-IQ"/>
        </w:rPr>
        <w:t>https://www.who.int/news-room/fact-sheets/detail/preterm-birth</w:t>
      </w:r>
    </w:p>
    <w:p w14:paraId="00D02552" w14:textId="7F50E65C" w:rsidR="00E36056" w:rsidRPr="00E36056" w:rsidRDefault="00E36056" w:rsidP="00E36056">
      <w:pPr>
        <w:bidi w:val="0"/>
        <w:spacing w:after="0"/>
        <w:rPr>
          <w:rFonts w:asciiTheme="majorBidi" w:hAnsiTheme="majorBidi" w:cstheme="majorBidi"/>
          <w:sz w:val="24"/>
          <w:szCs w:val="24"/>
          <w:lang w:bidi="ar-IQ"/>
        </w:rPr>
      </w:pPr>
      <w:r>
        <w:rPr>
          <w:rFonts w:asciiTheme="majorBidi" w:hAnsiTheme="majorBidi" w:cstheme="majorBidi"/>
          <w:sz w:val="24"/>
          <w:szCs w:val="24"/>
          <w:lang w:bidi="ar-IQ"/>
        </w:rPr>
        <w:t>4</w:t>
      </w:r>
      <w:r w:rsidRPr="00E36056">
        <w:rPr>
          <w:rFonts w:asciiTheme="majorBidi" w:hAnsiTheme="majorBidi" w:cstheme="majorBidi"/>
          <w:sz w:val="24"/>
          <w:szCs w:val="24"/>
          <w:lang w:bidi="ar-IQ"/>
        </w:rPr>
        <w:t>-Preterm birth - World Health Organization</w:t>
      </w:r>
    </w:p>
    <w:p w14:paraId="4C347CEA" w14:textId="77777777" w:rsidR="00E36056" w:rsidRPr="00E36056" w:rsidRDefault="00E36056" w:rsidP="00E36056">
      <w:pPr>
        <w:bidi w:val="0"/>
        <w:rPr>
          <w:rFonts w:asciiTheme="majorBidi" w:hAnsiTheme="majorBidi" w:cstheme="majorBidi"/>
          <w:sz w:val="24"/>
          <w:szCs w:val="24"/>
          <w:lang w:bidi="ar-IQ"/>
        </w:rPr>
      </w:pPr>
      <w:r w:rsidRPr="00E36056">
        <w:rPr>
          <w:rFonts w:asciiTheme="majorBidi" w:hAnsiTheme="majorBidi" w:cstheme="majorBidi"/>
          <w:sz w:val="24"/>
          <w:szCs w:val="24"/>
          <w:lang w:bidi="ar-IQ"/>
        </w:rPr>
        <w:t xml:space="preserve"> https://www.who.int/news-room/fact-sheets/detail/preterm-birth</w:t>
      </w:r>
    </w:p>
    <w:p w14:paraId="08BAB38B" w14:textId="5705E9C9" w:rsidR="00755DFA" w:rsidRPr="00E36056" w:rsidRDefault="00E36056" w:rsidP="00755DFA">
      <w:pPr>
        <w:jc w:val="right"/>
        <w:rPr>
          <w:rFonts w:asciiTheme="majorBidi" w:hAnsiTheme="majorBidi" w:cstheme="majorBidi"/>
          <w:sz w:val="24"/>
          <w:szCs w:val="24"/>
          <w:lang w:bidi="ar-IQ"/>
        </w:rPr>
      </w:pPr>
      <w:r w:rsidRPr="00E36056">
        <w:rPr>
          <w:rFonts w:asciiTheme="majorBidi" w:hAnsiTheme="majorBidi" w:cstheme="majorBidi"/>
          <w:sz w:val="24"/>
          <w:szCs w:val="24"/>
          <w:lang w:bidi="ar-IQ"/>
        </w:rPr>
        <w:t xml:space="preserve">5-Pediatrics And Neonatology In </w:t>
      </w:r>
      <w:proofErr w:type="gramStart"/>
      <w:r w:rsidRPr="00E36056">
        <w:rPr>
          <w:rFonts w:asciiTheme="majorBidi" w:hAnsiTheme="majorBidi" w:cstheme="majorBidi"/>
          <w:sz w:val="24"/>
          <w:szCs w:val="24"/>
          <w:lang w:bidi="ar-IQ"/>
        </w:rPr>
        <w:t>Focus ,E</w:t>
      </w:r>
      <w:r w:rsidR="00171A0A">
        <w:rPr>
          <w:rFonts w:asciiTheme="majorBidi" w:hAnsiTheme="majorBidi" w:cstheme="majorBidi"/>
          <w:sz w:val="24"/>
          <w:szCs w:val="24"/>
          <w:lang w:bidi="ar-IQ"/>
        </w:rPr>
        <w:t>d</w:t>
      </w:r>
      <w:proofErr w:type="gramEnd"/>
      <w:r w:rsidRPr="00E36056">
        <w:rPr>
          <w:rFonts w:asciiTheme="majorBidi" w:hAnsiTheme="majorBidi" w:cstheme="majorBidi"/>
          <w:sz w:val="24"/>
          <w:szCs w:val="24"/>
          <w:lang w:bidi="ar-IQ"/>
        </w:rPr>
        <w:t xml:space="preserve"> 1 - 2005, Chapter 7 , P 38</w:t>
      </w:r>
    </w:p>
    <w:p w14:paraId="14A8EF19" w14:textId="45686990" w:rsidR="00E36056" w:rsidRPr="00E36056" w:rsidRDefault="00E36056" w:rsidP="00E36056">
      <w:pPr>
        <w:bidi w:val="0"/>
        <w:spacing w:after="0"/>
        <w:rPr>
          <w:rFonts w:asciiTheme="majorBidi" w:hAnsiTheme="majorBidi" w:cstheme="majorBidi"/>
          <w:sz w:val="24"/>
          <w:szCs w:val="24"/>
          <w:lang w:bidi="ar-IQ"/>
        </w:rPr>
      </w:pPr>
      <w:r>
        <w:rPr>
          <w:rFonts w:asciiTheme="majorBidi" w:hAnsiTheme="majorBidi" w:cstheme="majorBidi"/>
          <w:sz w:val="24"/>
          <w:szCs w:val="24"/>
          <w:lang w:bidi="ar-IQ"/>
        </w:rPr>
        <w:t>6</w:t>
      </w:r>
      <w:r w:rsidRPr="00E36056">
        <w:rPr>
          <w:rFonts w:asciiTheme="majorBidi" w:hAnsiTheme="majorBidi" w:cstheme="majorBidi"/>
          <w:sz w:val="24"/>
          <w:szCs w:val="24"/>
          <w:lang w:bidi="ar-IQ"/>
        </w:rPr>
        <w:t>-Preterm birth - World Health Organization</w:t>
      </w:r>
    </w:p>
    <w:p w14:paraId="2FE93D64" w14:textId="77777777" w:rsidR="00E36056" w:rsidRPr="00E36056" w:rsidRDefault="00E36056" w:rsidP="00E36056">
      <w:pPr>
        <w:bidi w:val="0"/>
        <w:rPr>
          <w:rFonts w:asciiTheme="majorBidi" w:hAnsiTheme="majorBidi" w:cstheme="majorBidi"/>
          <w:sz w:val="24"/>
          <w:szCs w:val="24"/>
          <w:lang w:bidi="ar-IQ"/>
        </w:rPr>
      </w:pPr>
      <w:r w:rsidRPr="00E36056">
        <w:rPr>
          <w:rFonts w:asciiTheme="majorBidi" w:hAnsiTheme="majorBidi" w:cstheme="majorBidi"/>
          <w:sz w:val="24"/>
          <w:szCs w:val="24"/>
          <w:lang w:bidi="ar-IQ"/>
        </w:rPr>
        <w:t xml:space="preserve"> https://www.who.int/news-room/fact-sheets/detail/preterm-birth</w:t>
      </w:r>
    </w:p>
    <w:p w14:paraId="2F5E2A2A" w14:textId="61588D18" w:rsidR="00755DFA" w:rsidRPr="00E36056" w:rsidRDefault="00755DFA" w:rsidP="00755DFA">
      <w:pPr>
        <w:jc w:val="right"/>
        <w:rPr>
          <w:rFonts w:asciiTheme="majorBidi" w:hAnsiTheme="majorBidi" w:cstheme="majorBidi"/>
          <w:sz w:val="24"/>
          <w:szCs w:val="24"/>
          <w:lang w:bidi="ar-IQ"/>
        </w:rPr>
      </w:pPr>
      <w:r w:rsidRPr="00E36056">
        <w:rPr>
          <w:rFonts w:asciiTheme="majorBidi" w:hAnsiTheme="majorBidi" w:cstheme="majorBidi"/>
          <w:sz w:val="24"/>
          <w:szCs w:val="24"/>
          <w:lang w:bidi="ar-IQ"/>
        </w:rPr>
        <w:t>7-</w:t>
      </w:r>
      <w:r w:rsidRPr="00E36056">
        <w:rPr>
          <w:rFonts w:asciiTheme="majorBidi" w:hAnsiTheme="majorBidi" w:cstheme="majorBidi"/>
          <w:sz w:val="24"/>
          <w:szCs w:val="24"/>
        </w:rPr>
        <w:t xml:space="preserve"> </w:t>
      </w:r>
      <w:r w:rsidRPr="00E36056">
        <w:rPr>
          <w:rFonts w:asciiTheme="majorBidi" w:hAnsiTheme="majorBidi" w:cstheme="majorBidi"/>
          <w:sz w:val="24"/>
          <w:szCs w:val="24"/>
          <w:lang w:bidi="ar-IQ"/>
        </w:rPr>
        <w:t xml:space="preserve">Nelson Textbook of </w:t>
      </w:r>
      <w:proofErr w:type="gramStart"/>
      <w:r w:rsidRPr="00E36056">
        <w:rPr>
          <w:rFonts w:asciiTheme="majorBidi" w:hAnsiTheme="majorBidi" w:cstheme="majorBidi"/>
          <w:sz w:val="24"/>
          <w:szCs w:val="24"/>
          <w:lang w:bidi="ar-IQ"/>
        </w:rPr>
        <w:t>pediatric ,</w:t>
      </w:r>
      <w:proofErr w:type="gramEnd"/>
      <w:r w:rsidRPr="00E36056">
        <w:rPr>
          <w:rFonts w:asciiTheme="majorBidi" w:hAnsiTheme="majorBidi" w:cstheme="majorBidi"/>
          <w:sz w:val="24"/>
          <w:szCs w:val="24"/>
          <w:lang w:bidi="ar-IQ"/>
        </w:rPr>
        <w:t xml:space="preserve"> </w:t>
      </w:r>
      <w:r w:rsidR="00171A0A">
        <w:rPr>
          <w:rFonts w:asciiTheme="majorBidi" w:hAnsiTheme="majorBidi" w:cstheme="majorBidi"/>
          <w:sz w:val="24"/>
          <w:szCs w:val="24"/>
          <w:lang w:bidi="ar-IQ"/>
        </w:rPr>
        <w:t>E</w:t>
      </w:r>
      <w:r w:rsidR="00E36056" w:rsidRPr="00E36056">
        <w:rPr>
          <w:rFonts w:asciiTheme="majorBidi" w:hAnsiTheme="majorBidi" w:cstheme="majorBidi"/>
          <w:sz w:val="24"/>
          <w:szCs w:val="24"/>
          <w:lang w:bidi="ar-IQ"/>
        </w:rPr>
        <w:t>d</w:t>
      </w:r>
      <w:r w:rsidR="00CF7475" w:rsidRPr="00E36056">
        <w:rPr>
          <w:rFonts w:asciiTheme="majorBidi" w:hAnsiTheme="majorBidi" w:cstheme="majorBidi"/>
          <w:sz w:val="24"/>
          <w:szCs w:val="24"/>
          <w:lang w:bidi="ar-IQ"/>
        </w:rPr>
        <w:t xml:space="preserve"> 20-</w:t>
      </w:r>
      <w:r w:rsidRPr="00E36056">
        <w:rPr>
          <w:rFonts w:asciiTheme="majorBidi" w:hAnsiTheme="majorBidi" w:cstheme="majorBidi"/>
          <w:sz w:val="24"/>
          <w:szCs w:val="24"/>
          <w:lang w:bidi="ar-IQ"/>
        </w:rPr>
        <w:t xml:space="preserve"> 2016,</w:t>
      </w:r>
      <w:r w:rsidRPr="00E36056">
        <w:rPr>
          <w:rFonts w:asciiTheme="majorBidi" w:hAnsiTheme="majorBidi" w:cstheme="majorBidi"/>
          <w:sz w:val="24"/>
          <w:szCs w:val="24"/>
        </w:rPr>
        <w:t xml:space="preserve"> </w:t>
      </w:r>
      <w:r w:rsidRPr="00E36056">
        <w:rPr>
          <w:rFonts w:asciiTheme="majorBidi" w:hAnsiTheme="majorBidi" w:cstheme="majorBidi"/>
          <w:sz w:val="24"/>
          <w:szCs w:val="24"/>
          <w:lang w:bidi="ar-IQ"/>
        </w:rPr>
        <w:t>chapter97, P 1103</w:t>
      </w:r>
    </w:p>
    <w:p w14:paraId="21E4FEB8" w14:textId="02995366" w:rsidR="00E36056" w:rsidRPr="00E36056" w:rsidRDefault="00E36056" w:rsidP="00E36056">
      <w:pPr>
        <w:bidi w:val="0"/>
        <w:spacing w:after="0"/>
        <w:rPr>
          <w:rFonts w:asciiTheme="majorBidi" w:hAnsiTheme="majorBidi" w:cstheme="majorBidi"/>
          <w:sz w:val="24"/>
          <w:szCs w:val="24"/>
          <w:lang w:bidi="ar-IQ"/>
        </w:rPr>
      </w:pPr>
      <w:r>
        <w:rPr>
          <w:rFonts w:asciiTheme="majorBidi" w:hAnsiTheme="majorBidi" w:cstheme="majorBidi"/>
          <w:sz w:val="24"/>
          <w:szCs w:val="24"/>
          <w:lang w:bidi="ar-IQ"/>
        </w:rPr>
        <w:t>8</w:t>
      </w:r>
      <w:r w:rsidRPr="00E36056">
        <w:rPr>
          <w:rFonts w:asciiTheme="majorBidi" w:hAnsiTheme="majorBidi" w:cstheme="majorBidi"/>
          <w:sz w:val="24"/>
          <w:szCs w:val="24"/>
          <w:lang w:bidi="ar-IQ"/>
        </w:rPr>
        <w:t>-Preterm birth - World Health Organization</w:t>
      </w:r>
    </w:p>
    <w:p w14:paraId="690CA711" w14:textId="77777777" w:rsidR="00E36056" w:rsidRPr="00E36056" w:rsidRDefault="00E36056" w:rsidP="00E36056">
      <w:pPr>
        <w:bidi w:val="0"/>
        <w:rPr>
          <w:rFonts w:asciiTheme="majorBidi" w:hAnsiTheme="majorBidi" w:cstheme="majorBidi"/>
          <w:sz w:val="24"/>
          <w:szCs w:val="24"/>
          <w:lang w:bidi="ar-IQ"/>
        </w:rPr>
      </w:pPr>
      <w:r w:rsidRPr="00E36056">
        <w:rPr>
          <w:rFonts w:asciiTheme="majorBidi" w:hAnsiTheme="majorBidi" w:cstheme="majorBidi"/>
          <w:sz w:val="24"/>
          <w:szCs w:val="24"/>
          <w:lang w:bidi="ar-IQ"/>
        </w:rPr>
        <w:t xml:space="preserve"> https://www.who.int/news-room/fact-sheets/detail/preterm-birth</w:t>
      </w:r>
    </w:p>
    <w:p w14:paraId="2572294B" w14:textId="11943261" w:rsidR="00E36056" w:rsidRPr="00E36056" w:rsidRDefault="00E36056" w:rsidP="00E36056">
      <w:pPr>
        <w:bidi w:val="0"/>
        <w:spacing w:after="0"/>
        <w:rPr>
          <w:rFonts w:asciiTheme="majorBidi" w:hAnsiTheme="majorBidi" w:cstheme="majorBidi"/>
          <w:sz w:val="24"/>
          <w:szCs w:val="24"/>
          <w:lang w:bidi="ar-IQ"/>
        </w:rPr>
      </w:pPr>
      <w:r>
        <w:rPr>
          <w:rFonts w:asciiTheme="majorBidi" w:hAnsiTheme="majorBidi" w:cstheme="majorBidi"/>
          <w:sz w:val="24"/>
          <w:szCs w:val="24"/>
          <w:lang w:bidi="ar-IQ"/>
        </w:rPr>
        <w:t>9</w:t>
      </w:r>
      <w:r w:rsidRPr="00E36056">
        <w:rPr>
          <w:rFonts w:asciiTheme="majorBidi" w:hAnsiTheme="majorBidi" w:cstheme="majorBidi"/>
          <w:sz w:val="24"/>
          <w:szCs w:val="24"/>
          <w:lang w:bidi="ar-IQ"/>
        </w:rPr>
        <w:t>-Preterm birth - World Health Organization</w:t>
      </w:r>
    </w:p>
    <w:p w14:paraId="27A6EE3A" w14:textId="77777777" w:rsidR="00E36056" w:rsidRPr="00E36056" w:rsidRDefault="00E36056" w:rsidP="00E36056">
      <w:pPr>
        <w:bidi w:val="0"/>
        <w:rPr>
          <w:rFonts w:asciiTheme="majorBidi" w:hAnsiTheme="majorBidi" w:cstheme="majorBidi"/>
          <w:sz w:val="24"/>
          <w:szCs w:val="24"/>
          <w:lang w:bidi="ar-IQ"/>
        </w:rPr>
      </w:pPr>
      <w:r w:rsidRPr="00E36056">
        <w:rPr>
          <w:rFonts w:asciiTheme="majorBidi" w:hAnsiTheme="majorBidi" w:cstheme="majorBidi"/>
          <w:sz w:val="24"/>
          <w:szCs w:val="24"/>
          <w:lang w:bidi="ar-IQ"/>
        </w:rPr>
        <w:t xml:space="preserve"> https://www.who.int/news-room/fact-sheets/detail/preterm-birth</w:t>
      </w:r>
    </w:p>
    <w:p w14:paraId="1ABCE69E" w14:textId="5E72F11E" w:rsidR="00755DFA" w:rsidRPr="00E36056" w:rsidRDefault="00755DFA" w:rsidP="00755DFA">
      <w:pPr>
        <w:jc w:val="right"/>
        <w:rPr>
          <w:rFonts w:asciiTheme="majorBidi" w:hAnsiTheme="majorBidi" w:cstheme="majorBidi"/>
          <w:sz w:val="24"/>
          <w:szCs w:val="24"/>
          <w:lang w:bidi="ar-IQ"/>
        </w:rPr>
      </w:pPr>
      <w:r w:rsidRPr="00E36056">
        <w:rPr>
          <w:rFonts w:asciiTheme="majorBidi" w:hAnsiTheme="majorBidi" w:cstheme="majorBidi"/>
          <w:sz w:val="24"/>
          <w:szCs w:val="24"/>
          <w:lang w:bidi="ar-IQ"/>
        </w:rPr>
        <w:t>10-</w:t>
      </w:r>
      <w:r w:rsidRPr="00E36056">
        <w:rPr>
          <w:rFonts w:asciiTheme="majorBidi" w:hAnsiTheme="majorBidi" w:cstheme="majorBidi"/>
          <w:sz w:val="24"/>
          <w:szCs w:val="24"/>
        </w:rPr>
        <w:t xml:space="preserve"> </w:t>
      </w:r>
      <w:r w:rsidRPr="00E36056">
        <w:rPr>
          <w:rFonts w:asciiTheme="majorBidi" w:hAnsiTheme="majorBidi" w:cstheme="majorBidi"/>
          <w:sz w:val="24"/>
          <w:szCs w:val="24"/>
          <w:lang w:bidi="ar-IQ"/>
        </w:rPr>
        <w:t xml:space="preserve">Nelson Textbook of </w:t>
      </w:r>
      <w:proofErr w:type="gramStart"/>
      <w:r w:rsidRPr="00E36056">
        <w:rPr>
          <w:rFonts w:asciiTheme="majorBidi" w:hAnsiTheme="majorBidi" w:cstheme="majorBidi"/>
          <w:sz w:val="24"/>
          <w:szCs w:val="24"/>
          <w:lang w:bidi="ar-IQ"/>
        </w:rPr>
        <w:t>pediatric ,</w:t>
      </w:r>
      <w:proofErr w:type="gramEnd"/>
      <w:r w:rsidRPr="00E36056">
        <w:rPr>
          <w:rFonts w:asciiTheme="majorBidi" w:hAnsiTheme="majorBidi" w:cstheme="majorBidi"/>
          <w:sz w:val="24"/>
          <w:szCs w:val="24"/>
          <w:lang w:bidi="ar-IQ"/>
        </w:rPr>
        <w:t xml:space="preserve"> </w:t>
      </w:r>
      <w:r w:rsidR="00171A0A">
        <w:rPr>
          <w:rFonts w:asciiTheme="majorBidi" w:hAnsiTheme="majorBidi" w:cstheme="majorBidi"/>
          <w:sz w:val="24"/>
          <w:szCs w:val="24"/>
          <w:lang w:bidi="ar-IQ"/>
        </w:rPr>
        <w:t>E</w:t>
      </w:r>
      <w:r w:rsidR="00171A0A" w:rsidRPr="00E36056">
        <w:rPr>
          <w:rFonts w:asciiTheme="majorBidi" w:hAnsiTheme="majorBidi" w:cstheme="majorBidi"/>
          <w:sz w:val="24"/>
          <w:szCs w:val="24"/>
          <w:lang w:bidi="ar-IQ"/>
        </w:rPr>
        <w:t xml:space="preserve">d </w:t>
      </w:r>
      <w:r w:rsidR="00CF7475" w:rsidRPr="00E36056">
        <w:rPr>
          <w:rFonts w:asciiTheme="majorBidi" w:hAnsiTheme="majorBidi" w:cstheme="majorBidi"/>
          <w:sz w:val="24"/>
          <w:szCs w:val="24"/>
          <w:lang w:bidi="ar-IQ"/>
        </w:rPr>
        <w:t>20- 201</w:t>
      </w:r>
      <w:r w:rsidRPr="00E36056">
        <w:rPr>
          <w:rFonts w:asciiTheme="majorBidi" w:hAnsiTheme="majorBidi" w:cstheme="majorBidi"/>
          <w:sz w:val="24"/>
          <w:szCs w:val="24"/>
          <w:lang w:bidi="ar-IQ"/>
        </w:rPr>
        <w:t>6, chapter97, P 1104</w:t>
      </w:r>
    </w:p>
    <w:p w14:paraId="5BE807D3" w14:textId="568A1724" w:rsidR="00755DFA" w:rsidRPr="00E36056" w:rsidRDefault="00755DFA" w:rsidP="00755DFA">
      <w:pPr>
        <w:jc w:val="right"/>
        <w:rPr>
          <w:rFonts w:asciiTheme="majorBidi" w:hAnsiTheme="majorBidi" w:cstheme="majorBidi"/>
          <w:sz w:val="24"/>
          <w:szCs w:val="24"/>
          <w:lang w:bidi="ar-IQ"/>
        </w:rPr>
      </w:pPr>
      <w:r w:rsidRPr="00E36056">
        <w:rPr>
          <w:rFonts w:asciiTheme="majorBidi" w:hAnsiTheme="majorBidi" w:cstheme="majorBidi"/>
          <w:sz w:val="24"/>
          <w:szCs w:val="24"/>
          <w:lang w:bidi="ar-IQ"/>
        </w:rPr>
        <w:t>11-</w:t>
      </w:r>
      <w:r w:rsidRPr="00E36056">
        <w:rPr>
          <w:rFonts w:asciiTheme="majorBidi" w:hAnsiTheme="majorBidi" w:cstheme="majorBidi"/>
          <w:sz w:val="24"/>
          <w:szCs w:val="24"/>
        </w:rPr>
        <w:t xml:space="preserve"> </w:t>
      </w:r>
      <w:r w:rsidRPr="00E36056">
        <w:rPr>
          <w:rFonts w:asciiTheme="majorBidi" w:hAnsiTheme="majorBidi" w:cstheme="majorBidi"/>
          <w:sz w:val="24"/>
          <w:szCs w:val="24"/>
          <w:lang w:bidi="ar-IQ"/>
        </w:rPr>
        <w:t xml:space="preserve">Nelson Textbook of </w:t>
      </w:r>
      <w:proofErr w:type="gramStart"/>
      <w:r w:rsidRPr="00E36056">
        <w:rPr>
          <w:rFonts w:asciiTheme="majorBidi" w:hAnsiTheme="majorBidi" w:cstheme="majorBidi"/>
          <w:sz w:val="24"/>
          <w:szCs w:val="24"/>
          <w:lang w:bidi="ar-IQ"/>
        </w:rPr>
        <w:t>pediatric ,</w:t>
      </w:r>
      <w:proofErr w:type="gramEnd"/>
      <w:r w:rsidRPr="00E36056">
        <w:rPr>
          <w:rFonts w:asciiTheme="majorBidi" w:hAnsiTheme="majorBidi" w:cstheme="majorBidi"/>
          <w:sz w:val="24"/>
          <w:szCs w:val="24"/>
          <w:lang w:bidi="ar-IQ"/>
        </w:rPr>
        <w:t xml:space="preserve"> </w:t>
      </w:r>
      <w:r w:rsidR="00171A0A">
        <w:rPr>
          <w:rFonts w:asciiTheme="majorBidi" w:hAnsiTheme="majorBidi" w:cstheme="majorBidi"/>
          <w:sz w:val="24"/>
          <w:szCs w:val="24"/>
          <w:lang w:bidi="ar-IQ"/>
        </w:rPr>
        <w:t>E</w:t>
      </w:r>
      <w:r w:rsidR="00171A0A" w:rsidRPr="00E36056">
        <w:rPr>
          <w:rFonts w:asciiTheme="majorBidi" w:hAnsiTheme="majorBidi" w:cstheme="majorBidi"/>
          <w:sz w:val="24"/>
          <w:szCs w:val="24"/>
          <w:lang w:bidi="ar-IQ"/>
        </w:rPr>
        <w:t xml:space="preserve">d </w:t>
      </w:r>
      <w:r w:rsidR="00CF7475" w:rsidRPr="00E36056">
        <w:rPr>
          <w:rFonts w:asciiTheme="majorBidi" w:hAnsiTheme="majorBidi" w:cstheme="majorBidi"/>
          <w:sz w:val="24"/>
          <w:szCs w:val="24"/>
          <w:lang w:bidi="ar-IQ"/>
        </w:rPr>
        <w:t>20- 2016</w:t>
      </w:r>
      <w:r w:rsidRPr="00E36056">
        <w:rPr>
          <w:rFonts w:asciiTheme="majorBidi" w:hAnsiTheme="majorBidi" w:cstheme="majorBidi"/>
          <w:sz w:val="24"/>
          <w:szCs w:val="24"/>
          <w:lang w:bidi="ar-IQ"/>
        </w:rPr>
        <w:t>,</w:t>
      </w:r>
      <w:r w:rsidRPr="00E36056">
        <w:rPr>
          <w:rFonts w:asciiTheme="majorBidi" w:hAnsiTheme="majorBidi" w:cstheme="majorBidi"/>
          <w:sz w:val="24"/>
          <w:szCs w:val="24"/>
        </w:rPr>
        <w:t xml:space="preserve"> </w:t>
      </w:r>
      <w:r w:rsidRPr="00E36056">
        <w:rPr>
          <w:rFonts w:asciiTheme="majorBidi" w:hAnsiTheme="majorBidi" w:cstheme="majorBidi"/>
          <w:sz w:val="24"/>
          <w:szCs w:val="24"/>
          <w:lang w:bidi="ar-IQ"/>
        </w:rPr>
        <w:t>chapter97, p 1103</w:t>
      </w:r>
    </w:p>
    <w:p w14:paraId="6F810DFB" w14:textId="373FFD74" w:rsidR="00755DFA" w:rsidRPr="00E36056" w:rsidRDefault="00755DFA" w:rsidP="00755DFA">
      <w:pPr>
        <w:jc w:val="right"/>
        <w:rPr>
          <w:rFonts w:asciiTheme="majorBidi" w:hAnsiTheme="majorBidi" w:cstheme="majorBidi"/>
          <w:sz w:val="24"/>
          <w:szCs w:val="24"/>
          <w:rtl/>
          <w:lang w:bidi="ar-IQ"/>
        </w:rPr>
      </w:pPr>
      <w:r w:rsidRPr="00E36056">
        <w:rPr>
          <w:rFonts w:asciiTheme="majorBidi" w:hAnsiTheme="majorBidi" w:cstheme="majorBidi"/>
          <w:sz w:val="24"/>
          <w:szCs w:val="24"/>
          <w:lang w:bidi="ar-IQ"/>
        </w:rPr>
        <w:t>12-</w:t>
      </w:r>
      <w:r w:rsidRPr="00E36056">
        <w:rPr>
          <w:rFonts w:asciiTheme="majorBidi" w:hAnsiTheme="majorBidi" w:cstheme="majorBidi"/>
          <w:sz w:val="24"/>
          <w:szCs w:val="24"/>
        </w:rPr>
        <w:t xml:space="preserve"> Nelson Textbook of </w:t>
      </w:r>
      <w:proofErr w:type="gramStart"/>
      <w:r w:rsidRPr="00E36056">
        <w:rPr>
          <w:rFonts w:asciiTheme="majorBidi" w:hAnsiTheme="majorBidi" w:cstheme="majorBidi"/>
          <w:sz w:val="24"/>
          <w:szCs w:val="24"/>
          <w:lang w:bidi="ar-IQ"/>
        </w:rPr>
        <w:t>pediatric ,</w:t>
      </w:r>
      <w:proofErr w:type="gramEnd"/>
      <w:r w:rsidRPr="00E36056">
        <w:rPr>
          <w:rFonts w:asciiTheme="majorBidi" w:hAnsiTheme="majorBidi" w:cstheme="majorBidi"/>
          <w:sz w:val="24"/>
          <w:szCs w:val="24"/>
          <w:lang w:bidi="ar-IQ"/>
        </w:rPr>
        <w:t xml:space="preserve"> </w:t>
      </w:r>
      <w:r w:rsidR="00171A0A">
        <w:rPr>
          <w:rFonts w:asciiTheme="majorBidi" w:hAnsiTheme="majorBidi" w:cstheme="majorBidi"/>
          <w:sz w:val="24"/>
          <w:szCs w:val="24"/>
          <w:lang w:bidi="ar-IQ"/>
        </w:rPr>
        <w:t>E</w:t>
      </w:r>
      <w:r w:rsidR="00171A0A" w:rsidRPr="00E36056">
        <w:rPr>
          <w:rFonts w:asciiTheme="majorBidi" w:hAnsiTheme="majorBidi" w:cstheme="majorBidi"/>
          <w:sz w:val="24"/>
          <w:szCs w:val="24"/>
          <w:lang w:bidi="ar-IQ"/>
        </w:rPr>
        <w:t xml:space="preserve">d </w:t>
      </w:r>
      <w:r w:rsidR="00CF7475" w:rsidRPr="00E36056">
        <w:rPr>
          <w:rFonts w:asciiTheme="majorBidi" w:hAnsiTheme="majorBidi" w:cstheme="majorBidi"/>
          <w:sz w:val="24"/>
          <w:szCs w:val="24"/>
          <w:lang w:bidi="ar-IQ"/>
        </w:rPr>
        <w:t>20- 2016</w:t>
      </w:r>
      <w:r w:rsidRPr="00E36056">
        <w:rPr>
          <w:rFonts w:asciiTheme="majorBidi" w:hAnsiTheme="majorBidi" w:cstheme="majorBidi"/>
          <w:sz w:val="24"/>
          <w:szCs w:val="24"/>
          <w:lang w:bidi="ar-IQ"/>
        </w:rPr>
        <w:t>,</w:t>
      </w:r>
      <w:r w:rsidRPr="00E36056">
        <w:rPr>
          <w:rFonts w:asciiTheme="majorBidi" w:hAnsiTheme="majorBidi" w:cstheme="majorBidi"/>
          <w:sz w:val="24"/>
          <w:szCs w:val="24"/>
        </w:rPr>
        <w:t xml:space="preserve"> </w:t>
      </w:r>
      <w:r w:rsidRPr="00E36056">
        <w:rPr>
          <w:rFonts w:asciiTheme="majorBidi" w:hAnsiTheme="majorBidi" w:cstheme="majorBidi"/>
          <w:sz w:val="24"/>
          <w:szCs w:val="24"/>
          <w:lang w:bidi="ar-IQ"/>
        </w:rPr>
        <w:t>chapter97, P1104</w:t>
      </w:r>
    </w:p>
    <w:p w14:paraId="45023857" w14:textId="1B79858B" w:rsidR="00755DFA" w:rsidRPr="00E36056" w:rsidRDefault="00171A0A" w:rsidP="00755DFA">
      <w:pPr>
        <w:jc w:val="right"/>
        <w:rPr>
          <w:rFonts w:asciiTheme="majorBidi" w:hAnsiTheme="majorBidi" w:cstheme="majorBidi"/>
          <w:sz w:val="24"/>
          <w:szCs w:val="24"/>
          <w:lang w:bidi="ar-IQ"/>
        </w:rPr>
      </w:pPr>
      <w:r w:rsidRPr="00E36056">
        <w:rPr>
          <w:rFonts w:asciiTheme="majorBidi" w:hAnsiTheme="majorBidi" w:cstheme="majorBidi"/>
          <w:sz w:val="24"/>
          <w:szCs w:val="24"/>
          <w:lang w:bidi="ar-IQ"/>
        </w:rPr>
        <w:t>13-</w:t>
      </w:r>
      <w:r w:rsidRPr="00E36056">
        <w:rPr>
          <w:rFonts w:asciiTheme="majorBidi" w:hAnsiTheme="majorBidi" w:cstheme="majorBidi"/>
          <w:sz w:val="24"/>
          <w:szCs w:val="24"/>
        </w:rPr>
        <w:t xml:space="preserve"> </w:t>
      </w:r>
      <w:r w:rsidRPr="00E36056">
        <w:rPr>
          <w:rFonts w:asciiTheme="majorBidi" w:hAnsiTheme="majorBidi" w:cstheme="majorBidi"/>
          <w:sz w:val="24"/>
          <w:szCs w:val="24"/>
          <w:lang w:bidi="ar-IQ"/>
        </w:rPr>
        <w:t xml:space="preserve">Pediatrics And Neonatology In </w:t>
      </w:r>
      <w:proofErr w:type="gramStart"/>
      <w:r w:rsidRPr="00E36056">
        <w:rPr>
          <w:rFonts w:asciiTheme="majorBidi" w:hAnsiTheme="majorBidi" w:cstheme="majorBidi"/>
          <w:sz w:val="24"/>
          <w:szCs w:val="24"/>
          <w:lang w:bidi="ar-IQ"/>
        </w:rPr>
        <w:t>Focus ,</w:t>
      </w:r>
      <w:proofErr w:type="gramEnd"/>
      <w:r w:rsidRPr="00171A0A">
        <w:rPr>
          <w:rFonts w:asciiTheme="majorBidi" w:hAnsiTheme="majorBidi" w:cstheme="majorBidi"/>
          <w:sz w:val="24"/>
          <w:szCs w:val="24"/>
          <w:lang w:bidi="ar-IQ"/>
        </w:rPr>
        <w:t xml:space="preserve"> </w:t>
      </w:r>
      <w:r>
        <w:rPr>
          <w:rFonts w:asciiTheme="majorBidi" w:hAnsiTheme="majorBidi" w:cstheme="majorBidi"/>
          <w:sz w:val="24"/>
          <w:szCs w:val="24"/>
          <w:lang w:bidi="ar-IQ"/>
        </w:rPr>
        <w:t>E</w:t>
      </w:r>
      <w:r w:rsidRPr="00E36056">
        <w:rPr>
          <w:rFonts w:asciiTheme="majorBidi" w:hAnsiTheme="majorBidi" w:cstheme="majorBidi"/>
          <w:sz w:val="24"/>
          <w:szCs w:val="24"/>
          <w:lang w:bidi="ar-IQ"/>
        </w:rPr>
        <w:t xml:space="preserve">d </w:t>
      </w:r>
      <w:r w:rsidRPr="00E36056">
        <w:rPr>
          <w:rFonts w:asciiTheme="majorBidi" w:hAnsiTheme="majorBidi" w:cstheme="majorBidi"/>
          <w:sz w:val="24"/>
          <w:szCs w:val="24"/>
          <w:lang w:bidi="ar-IQ"/>
        </w:rPr>
        <w:t>1 - 2005</w:t>
      </w:r>
      <w:r w:rsidRPr="00E36056">
        <w:rPr>
          <w:rFonts w:asciiTheme="majorBidi" w:hAnsiTheme="majorBidi" w:cstheme="majorBidi"/>
          <w:sz w:val="24"/>
          <w:szCs w:val="24"/>
        </w:rPr>
        <w:t xml:space="preserve"> </w:t>
      </w:r>
      <w:r w:rsidRPr="00E36056">
        <w:rPr>
          <w:rFonts w:asciiTheme="majorBidi" w:hAnsiTheme="majorBidi" w:cstheme="majorBidi"/>
          <w:sz w:val="24"/>
          <w:szCs w:val="24"/>
          <w:lang w:bidi="ar-IQ"/>
        </w:rPr>
        <w:t>Chapter 7, , P 38</w:t>
      </w:r>
    </w:p>
    <w:p w14:paraId="013839A6" w14:textId="1F088B4F" w:rsidR="00755DFA" w:rsidRPr="00E36056" w:rsidRDefault="00171A0A" w:rsidP="00755DFA">
      <w:pPr>
        <w:jc w:val="right"/>
        <w:rPr>
          <w:rFonts w:asciiTheme="majorBidi" w:hAnsiTheme="majorBidi" w:cstheme="majorBidi"/>
          <w:sz w:val="24"/>
          <w:szCs w:val="24"/>
          <w:lang w:bidi="ar-IQ"/>
        </w:rPr>
      </w:pPr>
      <w:r w:rsidRPr="00E36056">
        <w:rPr>
          <w:rFonts w:asciiTheme="majorBidi" w:hAnsiTheme="majorBidi" w:cstheme="majorBidi"/>
          <w:sz w:val="24"/>
          <w:szCs w:val="24"/>
          <w:lang w:bidi="ar-IQ"/>
        </w:rPr>
        <w:t>14-</w:t>
      </w:r>
      <w:r w:rsidRPr="00E36056">
        <w:rPr>
          <w:rFonts w:asciiTheme="majorBidi" w:hAnsiTheme="majorBidi" w:cstheme="majorBidi"/>
          <w:sz w:val="24"/>
          <w:szCs w:val="24"/>
        </w:rPr>
        <w:t xml:space="preserve"> </w:t>
      </w:r>
      <w:r w:rsidRPr="00E36056">
        <w:rPr>
          <w:rFonts w:asciiTheme="majorBidi" w:hAnsiTheme="majorBidi" w:cstheme="majorBidi"/>
          <w:sz w:val="24"/>
          <w:szCs w:val="24"/>
          <w:lang w:bidi="ar-IQ"/>
        </w:rPr>
        <w:t xml:space="preserve">Pediatrics And Neonatology In </w:t>
      </w:r>
      <w:proofErr w:type="gramStart"/>
      <w:r w:rsidRPr="00E36056">
        <w:rPr>
          <w:rFonts w:asciiTheme="majorBidi" w:hAnsiTheme="majorBidi" w:cstheme="majorBidi"/>
          <w:sz w:val="24"/>
          <w:szCs w:val="24"/>
          <w:lang w:bidi="ar-IQ"/>
        </w:rPr>
        <w:t>Focus ,</w:t>
      </w:r>
      <w:proofErr w:type="gramEnd"/>
      <w:r w:rsidRPr="00171A0A">
        <w:rPr>
          <w:rFonts w:asciiTheme="majorBidi" w:hAnsiTheme="majorBidi" w:cstheme="majorBidi"/>
          <w:sz w:val="24"/>
          <w:szCs w:val="24"/>
          <w:lang w:bidi="ar-IQ"/>
        </w:rPr>
        <w:t xml:space="preserve"> </w:t>
      </w:r>
      <w:r>
        <w:rPr>
          <w:rFonts w:asciiTheme="majorBidi" w:hAnsiTheme="majorBidi" w:cstheme="majorBidi"/>
          <w:sz w:val="24"/>
          <w:szCs w:val="24"/>
          <w:lang w:bidi="ar-IQ"/>
        </w:rPr>
        <w:t>E</w:t>
      </w:r>
      <w:r w:rsidRPr="00E36056">
        <w:rPr>
          <w:rFonts w:asciiTheme="majorBidi" w:hAnsiTheme="majorBidi" w:cstheme="majorBidi"/>
          <w:sz w:val="24"/>
          <w:szCs w:val="24"/>
          <w:lang w:bidi="ar-IQ"/>
        </w:rPr>
        <w:t xml:space="preserve">d </w:t>
      </w:r>
      <w:r w:rsidRPr="00E36056">
        <w:rPr>
          <w:rFonts w:asciiTheme="majorBidi" w:hAnsiTheme="majorBidi" w:cstheme="majorBidi"/>
          <w:sz w:val="24"/>
          <w:szCs w:val="24"/>
          <w:lang w:bidi="ar-IQ"/>
        </w:rPr>
        <w:t>1 - 2005</w:t>
      </w:r>
      <w:r w:rsidRPr="00E36056">
        <w:rPr>
          <w:rFonts w:asciiTheme="majorBidi" w:hAnsiTheme="majorBidi" w:cstheme="majorBidi"/>
          <w:sz w:val="24"/>
          <w:szCs w:val="24"/>
        </w:rPr>
        <w:t xml:space="preserve">, </w:t>
      </w:r>
      <w:r w:rsidRPr="00E36056">
        <w:rPr>
          <w:rFonts w:asciiTheme="majorBidi" w:hAnsiTheme="majorBidi" w:cstheme="majorBidi"/>
          <w:sz w:val="24"/>
          <w:szCs w:val="24"/>
          <w:lang w:bidi="ar-IQ"/>
        </w:rPr>
        <w:t>Chapter 7 , P 38</w:t>
      </w:r>
    </w:p>
    <w:p w14:paraId="5DA262A3" w14:textId="7C1383F8" w:rsidR="00E36056" w:rsidRPr="00E36056" w:rsidRDefault="00E36056" w:rsidP="00E36056">
      <w:pPr>
        <w:bidi w:val="0"/>
        <w:spacing w:after="0"/>
        <w:rPr>
          <w:rFonts w:asciiTheme="majorBidi" w:hAnsiTheme="majorBidi" w:cstheme="majorBidi"/>
          <w:sz w:val="24"/>
          <w:szCs w:val="24"/>
          <w:lang w:bidi="ar-IQ"/>
        </w:rPr>
      </w:pPr>
      <w:r>
        <w:rPr>
          <w:rFonts w:asciiTheme="majorBidi" w:hAnsiTheme="majorBidi" w:cstheme="majorBidi"/>
          <w:sz w:val="24"/>
          <w:szCs w:val="24"/>
          <w:lang w:bidi="ar-IQ"/>
        </w:rPr>
        <w:t>15</w:t>
      </w:r>
      <w:r w:rsidRPr="00E36056">
        <w:rPr>
          <w:rFonts w:asciiTheme="majorBidi" w:hAnsiTheme="majorBidi" w:cstheme="majorBidi"/>
          <w:sz w:val="24"/>
          <w:szCs w:val="24"/>
          <w:lang w:bidi="ar-IQ"/>
        </w:rPr>
        <w:t>-Preterm birth - World Health Organization</w:t>
      </w:r>
    </w:p>
    <w:p w14:paraId="39AEF3F0" w14:textId="77777777" w:rsidR="00E36056" w:rsidRPr="00E36056" w:rsidRDefault="00E36056" w:rsidP="00E36056">
      <w:pPr>
        <w:bidi w:val="0"/>
        <w:rPr>
          <w:rFonts w:asciiTheme="majorBidi" w:hAnsiTheme="majorBidi" w:cstheme="majorBidi"/>
          <w:sz w:val="24"/>
          <w:szCs w:val="24"/>
          <w:lang w:bidi="ar-IQ"/>
        </w:rPr>
      </w:pPr>
      <w:r w:rsidRPr="00E36056">
        <w:rPr>
          <w:rFonts w:asciiTheme="majorBidi" w:hAnsiTheme="majorBidi" w:cstheme="majorBidi"/>
          <w:sz w:val="24"/>
          <w:szCs w:val="24"/>
          <w:lang w:bidi="ar-IQ"/>
        </w:rPr>
        <w:t xml:space="preserve"> https://www.who.int/news-room/fact-sheets/detail/preterm-birth</w:t>
      </w:r>
    </w:p>
    <w:p w14:paraId="0C527603" w14:textId="56261AC5" w:rsidR="00755DFA" w:rsidRPr="00E36056" w:rsidRDefault="00E36056" w:rsidP="00755DFA">
      <w:pPr>
        <w:jc w:val="right"/>
        <w:rPr>
          <w:rFonts w:asciiTheme="majorBidi" w:hAnsiTheme="majorBidi" w:cstheme="majorBidi"/>
          <w:sz w:val="24"/>
          <w:szCs w:val="24"/>
          <w:lang w:bidi="ar-IQ"/>
        </w:rPr>
      </w:pPr>
      <w:r w:rsidRPr="00E36056">
        <w:rPr>
          <w:rFonts w:asciiTheme="majorBidi" w:hAnsiTheme="majorBidi" w:cstheme="majorBidi"/>
          <w:sz w:val="24"/>
          <w:szCs w:val="24"/>
          <w:lang w:bidi="ar-IQ"/>
        </w:rPr>
        <w:t>16-</w:t>
      </w:r>
      <w:r w:rsidRPr="00E36056">
        <w:rPr>
          <w:rFonts w:asciiTheme="majorBidi" w:hAnsiTheme="majorBidi" w:cstheme="majorBidi"/>
          <w:sz w:val="24"/>
          <w:szCs w:val="24"/>
        </w:rPr>
        <w:t xml:space="preserve"> </w:t>
      </w:r>
      <w:r w:rsidRPr="00E36056">
        <w:rPr>
          <w:rFonts w:asciiTheme="majorBidi" w:hAnsiTheme="majorBidi" w:cstheme="majorBidi"/>
          <w:sz w:val="24"/>
          <w:szCs w:val="24"/>
          <w:lang w:bidi="ar-IQ"/>
        </w:rPr>
        <w:t xml:space="preserve">Pediatrics And Neonatology In </w:t>
      </w:r>
      <w:proofErr w:type="gramStart"/>
      <w:r w:rsidRPr="00E36056">
        <w:rPr>
          <w:rFonts w:asciiTheme="majorBidi" w:hAnsiTheme="majorBidi" w:cstheme="majorBidi"/>
          <w:sz w:val="24"/>
          <w:szCs w:val="24"/>
          <w:lang w:bidi="ar-IQ"/>
        </w:rPr>
        <w:t>Focus ,</w:t>
      </w:r>
      <w:proofErr w:type="gramEnd"/>
      <w:r w:rsidR="00171A0A" w:rsidRPr="00171A0A">
        <w:rPr>
          <w:rFonts w:asciiTheme="majorBidi" w:hAnsiTheme="majorBidi" w:cstheme="majorBidi"/>
          <w:sz w:val="24"/>
          <w:szCs w:val="24"/>
          <w:lang w:bidi="ar-IQ"/>
        </w:rPr>
        <w:t xml:space="preserve"> </w:t>
      </w:r>
      <w:r w:rsidR="00171A0A">
        <w:rPr>
          <w:rFonts w:asciiTheme="majorBidi" w:hAnsiTheme="majorBidi" w:cstheme="majorBidi"/>
          <w:sz w:val="24"/>
          <w:szCs w:val="24"/>
          <w:lang w:bidi="ar-IQ"/>
        </w:rPr>
        <w:t>E</w:t>
      </w:r>
      <w:r w:rsidR="00171A0A" w:rsidRPr="00E36056">
        <w:rPr>
          <w:rFonts w:asciiTheme="majorBidi" w:hAnsiTheme="majorBidi" w:cstheme="majorBidi"/>
          <w:sz w:val="24"/>
          <w:szCs w:val="24"/>
          <w:lang w:bidi="ar-IQ"/>
        </w:rPr>
        <w:t xml:space="preserve">d </w:t>
      </w:r>
      <w:r w:rsidRPr="00E36056">
        <w:rPr>
          <w:rFonts w:asciiTheme="majorBidi" w:hAnsiTheme="majorBidi" w:cstheme="majorBidi"/>
          <w:sz w:val="24"/>
          <w:szCs w:val="24"/>
          <w:lang w:bidi="ar-IQ"/>
        </w:rPr>
        <w:t>1 - 2005</w:t>
      </w:r>
      <w:r w:rsidRPr="00E36056">
        <w:rPr>
          <w:rFonts w:asciiTheme="majorBidi" w:hAnsiTheme="majorBidi" w:cstheme="majorBidi"/>
          <w:sz w:val="24"/>
          <w:szCs w:val="24"/>
        </w:rPr>
        <w:t xml:space="preserve">, </w:t>
      </w:r>
      <w:r w:rsidRPr="00E36056">
        <w:rPr>
          <w:rFonts w:asciiTheme="majorBidi" w:hAnsiTheme="majorBidi" w:cstheme="majorBidi"/>
          <w:sz w:val="24"/>
          <w:szCs w:val="24"/>
          <w:lang w:bidi="ar-IQ"/>
        </w:rPr>
        <w:t>Chapter 7, P 38</w:t>
      </w:r>
    </w:p>
    <w:p w14:paraId="5285FB6C" w14:textId="70CDFC65" w:rsidR="00755DFA" w:rsidRPr="00E36056" w:rsidRDefault="00E36056" w:rsidP="00755DFA">
      <w:pPr>
        <w:jc w:val="right"/>
        <w:rPr>
          <w:rFonts w:asciiTheme="majorBidi" w:hAnsiTheme="majorBidi" w:cstheme="majorBidi"/>
          <w:sz w:val="24"/>
          <w:szCs w:val="24"/>
          <w:lang w:bidi="ar-IQ"/>
        </w:rPr>
      </w:pPr>
      <w:r w:rsidRPr="00E36056">
        <w:rPr>
          <w:rFonts w:asciiTheme="majorBidi" w:hAnsiTheme="majorBidi" w:cstheme="majorBidi"/>
          <w:sz w:val="24"/>
          <w:szCs w:val="24"/>
          <w:lang w:bidi="ar-IQ"/>
        </w:rPr>
        <w:t xml:space="preserve">17- </w:t>
      </w:r>
      <w:proofErr w:type="spellStart"/>
      <w:r w:rsidRPr="00E36056">
        <w:rPr>
          <w:rFonts w:asciiTheme="majorBidi" w:hAnsiTheme="majorBidi" w:cstheme="majorBidi"/>
          <w:sz w:val="24"/>
          <w:szCs w:val="24"/>
          <w:lang w:bidi="ar-IQ"/>
        </w:rPr>
        <w:t>Forfar</w:t>
      </w:r>
      <w:proofErr w:type="spellEnd"/>
      <w:r w:rsidRPr="00E36056">
        <w:rPr>
          <w:rFonts w:asciiTheme="majorBidi" w:hAnsiTheme="majorBidi" w:cstheme="majorBidi"/>
          <w:sz w:val="24"/>
          <w:szCs w:val="24"/>
          <w:lang w:bidi="ar-IQ"/>
        </w:rPr>
        <w:t xml:space="preserve"> And </w:t>
      </w:r>
      <w:proofErr w:type="spellStart"/>
      <w:r w:rsidRPr="00E36056">
        <w:rPr>
          <w:rFonts w:asciiTheme="majorBidi" w:hAnsiTheme="majorBidi" w:cstheme="majorBidi"/>
          <w:sz w:val="24"/>
          <w:szCs w:val="24"/>
          <w:lang w:bidi="ar-IQ"/>
        </w:rPr>
        <w:t>Arneil's</w:t>
      </w:r>
      <w:proofErr w:type="spellEnd"/>
      <w:r w:rsidRPr="00E36056">
        <w:rPr>
          <w:rFonts w:asciiTheme="majorBidi" w:hAnsiTheme="majorBidi" w:cstheme="majorBidi"/>
          <w:sz w:val="24"/>
          <w:szCs w:val="24"/>
          <w:lang w:bidi="ar-IQ"/>
        </w:rPr>
        <w:t xml:space="preserve"> Textbook Of </w:t>
      </w:r>
      <w:proofErr w:type="gramStart"/>
      <w:r w:rsidRPr="00E36056">
        <w:rPr>
          <w:rFonts w:asciiTheme="majorBidi" w:hAnsiTheme="majorBidi" w:cstheme="majorBidi"/>
          <w:sz w:val="24"/>
          <w:szCs w:val="24"/>
          <w:lang w:bidi="ar-IQ"/>
        </w:rPr>
        <w:t>Pediatric ,</w:t>
      </w:r>
      <w:proofErr w:type="gramEnd"/>
      <w:r w:rsidRPr="00E36056">
        <w:rPr>
          <w:rFonts w:asciiTheme="majorBidi" w:hAnsiTheme="majorBidi" w:cstheme="majorBidi"/>
          <w:sz w:val="24"/>
          <w:szCs w:val="24"/>
          <w:lang w:bidi="ar-IQ"/>
        </w:rPr>
        <w:t xml:space="preserve"> </w:t>
      </w:r>
      <w:r w:rsidR="00171A0A">
        <w:rPr>
          <w:rFonts w:asciiTheme="majorBidi" w:hAnsiTheme="majorBidi" w:cstheme="majorBidi"/>
          <w:sz w:val="24"/>
          <w:szCs w:val="24"/>
          <w:lang w:bidi="ar-IQ"/>
        </w:rPr>
        <w:t>E</w:t>
      </w:r>
      <w:r w:rsidR="00171A0A" w:rsidRPr="00E36056">
        <w:rPr>
          <w:rFonts w:asciiTheme="majorBidi" w:hAnsiTheme="majorBidi" w:cstheme="majorBidi"/>
          <w:sz w:val="24"/>
          <w:szCs w:val="24"/>
          <w:lang w:bidi="ar-IQ"/>
        </w:rPr>
        <w:t xml:space="preserve">d </w:t>
      </w:r>
      <w:r w:rsidRPr="00E36056">
        <w:rPr>
          <w:rFonts w:asciiTheme="majorBidi" w:hAnsiTheme="majorBidi" w:cstheme="majorBidi"/>
          <w:sz w:val="24"/>
          <w:szCs w:val="24"/>
          <w:lang w:bidi="ar-IQ"/>
        </w:rPr>
        <w:t>5</w:t>
      </w:r>
      <w:r w:rsidRPr="00E36056">
        <w:rPr>
          <w:rFonts w:asciiTheme="majorBidi" w:hAnsiTheme="majorBidi" w:cstheme="majorBidi"/>
          <w:sz w:val="24"/>
          <w:szCs w:val="24"/>
          <w:vertAlign w:val="superscript"/>
          <w:lang w:bidi="ar-IQ"/>
        </w:rPr>
        <w:t>th</w:t>
      </w:r>
      <w:r w:rsidRPr="00E36056">
        <w:rPr>
          <w:rFonts w:asciiTheme="majorBidi" w:hAnsiTheme="majorBidi" w:cstheme="majorBidi"/>
          <w:sz w:val="24"/>
          <w:szCs w:val="24"/>
          <w:lang w:bidi="ar-IQ"/>
        </w:rPr>
        <w:t xml:space="preserve">  - 2008, Neonatal Medicine Chapter, P227</w:t>
      </w:r>
    </w:p>
    <w:p w14:paraId="790B501F" w14:textId="4A45D86C" w:rsidR="00755DFA" w:rsidRPr="00E36056" w:rsidRDefault="00E36056" w:rsidP="00755DFA">
      <w:pPr>
        <w:jc w:val="right"/>
        <w:rPr>
          <w:rFonts w:asciiTheme="majorBidi" w:hAnsiTheme="majorBidi" w:cstheme="majorBidi"/>
          <w:sz w:val="24"/>
          <w:szCs w:val="24"/>
          <w:lang w:bidi="ar-IQ"/>
        </w:rPr>
      </w:pPr>
      <w:r w:rsidRPr="00E36056">
        <w:rPr>
          <w:rFonts w:asciiTheme="majorBidi" w:hAnsiTheme="majorBidi" w:cstheme="majorBidi"/>
          <w:sz w:val="24"/>
          <w:szCs w:val="24"/>
          <w:lang w:bidi="ar-IQ"/>
        </w:rPr>
        <w:t>18-</w:t>
      </w:r>
      <w:r w:rsidRPr="00E36056">
        <w:rPr>
          <w:rFonts w:asciiTheme="majorBidi" w:hAnsiTheme="majorBidi" w:cstheme="majorBidi"/>
          <w:sz w:val="24"/>
          <w:szCs w:val="24"/>
        </w:rPr>
        <w:t xml:space="preserve"> </w:t>
      </w:r>
      <w:proofErr w:type="spellStart"/>
      <w:r w:rsidRPr="00E36056">
        <w:rPr>
          <w:rFonts w:asciiTheme="majorBidi" w:hAnsiTheme="majorBidi" w:cstheme="majorBidi"/>
          <w:sz w:val="24"/>
          <w:szCs w:val="24"/>
          <w:lang w:bidi="ar-IQ"/>
        </w:rPr>
        <w:t>Forfar</w:t>
      </w:r>
      <w:proofErr w:type="spellEnd"/>
      <w:r w:rsidRPr="00E36056">
        <w:rPr>
          <w:rFonts w:asciiTheme="majorBidi" w:hAnsiTheme="majorBidi" w:cstheme="majorBidi"/>
          <w:sz w:val="24"/>
          <w:szCs w:val="24"/>
          <w:lang w:bidi="ar-IQ"/>
        </w:rPr>
        <w:t xml:space="preserve"> And </w:t>
      </w:r>
      <w:proofErr w:type="spellStart"/>
      <w:r w:rsidRPr="00E36056">
        <w:rPr>
          <w:rFonts w:asciiTheme="majorBidi" w:hAnsiTheme="majorBidi" w:cstheme="majorBidi"/>
          <w:sz w:val="24"/>
          <w:szCs w:val="24"/>
          <w:lang w:bidi="ar-IQ"/>
        </w:rPr>
        <w:t>Arneil's</w:t>
      </w:r>
      <w:proofErr w:type="spellEnd"/>
      <w:r w:rsidRPr="00E36056">
        <w:rPr>
          <w:rFonts w:asciiTheme="majorBidi" w:hAnsiTheme="majorBidi" w:cstheme="majorBidi"/>
          <w:sz w:val="24"/>
          <w:szCs w:val="24"/>
          <w:lang w:bidi="ar-IQ"/>
        </w:rPr>
        <w:t xml:space="preserve"> Textbook Of </w:t>
      </w:r>
      <w:proofErr w:type="gramStart"/>
      <w:r w:rsidRPr="00E36056">
        <w:rPr>
          <w:rFonts w:asciiTheme="majorBidi" w:hAnsiTheme="majorBidi" w:cstheme="majorBidi"/>
          <w:sz w:val="24"/>
          <w:szCs w:val="24"/>
          <w:lang w:bidi="ar-IQ"/>
        </w:rPr>
        <w:t>Pediatric ,</w:t>
      </w:r>
      <w:proofErr w:type="gramEnd"/>
      <w:r w:rsidRPr="00E36056">
        <w:rPr>
          <w:rFonts w:asciiTheme="majorBidi" w:hAnsiTheme="majorBidi" w:cstheme="majorBidi"/>
          <w:sz w:val="24"/>
          <w:szCs w:val="24"/>
          <w:lang w:bidi="ar-IQ"/>
        </w:rPr>
        <w:t xml:space="preserve"> </w:t>
      </w:r>
      <w:r w:rsidR="00171A0A">
        <w:rPr>
          <w:rFonts w:asciiTheme="majorBidi" w:hAnsiTheme="majorBidi" w:cstheme="majorBidi"/>
          <w:sz w:val="24"/>
          <w:szCs w:val="24"/>
          <w:lang w:bidi="ar-IQ"/>
        </w:rPr>
        <w:t>E</w:t>
      </w:r>
      <w:r w:rsidR="00171A0A" w:rsidRPr="00E36056">
        <w:rPr>
          <w:rFonts w:asciiTheme="majorBidi" w:hAnsiTheme="majorBidi" w:cstheme="majorBidi"/>
          <w:sz w:val="24"/>
          <w:szCs w:val="24"/>
          <w:lang w:bidi="ar-IQ"/>
        </w:rPr>
        <w:t xml:space="preserve">d </w:t>
      </w:r>
      <w:r w:rsidRPr="00E36056">
        <w:rPr>
          <w:rFonts w:asciiTheme="majorBidi" w:hAnsiTheme="majorBidi" w:cstheme="majorBidi"/>
          <w:sz w:val="24"/>
          <w:szCs w:val="24"/>
          <w:lang w:bidi="ar-IQ"/>
        </w:rPr>
        <w:t>5</w:t>
      </w:r>
      <w:r w:rsidRPr="00E36056">
        <w:rPr>
          <w:rFonts w:asciiTheme="majorBidi" w:hAnsiTheme="majorBidi" w:cstheme="majorBidi"/>
          <w:sz w:val="24"/>
          <w:szCs w:val="24"/>
          <w:vertAlign w:val="superscript"/>
          <w:lang w:bidi="ar-IQ"/>
        </w:rPr>
        <w:t>th</w:t>
      </w:r>
      <w:r w:rsidRPr="00E36056">
        <w:rPr>
          <w:rFonts w:asciiTheme="majorBidi" w:hAnsiTheme="majorBidi" w:cstheme="majorBidi"/>
          <w:sz w:val="24"/>
          <w:szCs w:val="24"/>
          <w:lang w:bidi="ar-IQ"/>
        </w:rPr>
        <w:t xml:space="preserve">  - 2008</w:t>
      </w:r>
      <w:r w:rsidRPr="00E36056">
        <w:rPr>
          <w:rFonts w:asciiTheme="majorBidi" w:hAnsiTheme="majorBidi" w:cstheme="majorBidi"/>
          <w:sz w:val="24"/>
          <w:szCs w:val="24"/>
        </w:rPr>
        <w:t xml:space="preserve">, </w:t>
      </w:r>
      <w:r w:rsidRPr="00E36056">
        <w:rPr>
          <w:rFonts w:asciiTheme="majorBidi" w:hAnsiTheme="majorBidi" w:cstheme="majorBidi"/>
          <w:sz w:val="24"/>
          <w:szCs w:val="24"/>
          <w:lang w:bidi="ar-IQ"/>
        </w:rPr>
        <w:t>Neonatal Medicine Chapter, P227-228</w:t>
      </w:r>
    </w:p>
    <w:p w14:paraId="420DB910" w14:textId="4BC238C6" w:rsidR="00755DFA" w:rsidRPr="00E36056" w:rsidRDefault="00E36056" w:rsidP="00755DFA">
      <w:pPr>
        <w:jc w:val="right"/>
        <w:rPr>
          <w:rFonts w:asciiTheme="majorBidi" w:hAnsiTheme="majorBidi" w:cstheme="majorBidi"/>
          <w:sz w:val="24"/>
          <w:szCs w:val="24"/>
          <w:rtl/>
          <w:lang w:bidi="ar-IQ"/>
        </w:rPr>
      </w:pPr>
      <w:r w:rsidRPr="00E36056">
        <w:rPr>
          <w:rFonts w:asciiTheme="majorBidi" w:hAnsiTheme="majorBidi" w:cstheme="majorBidi"/>
          <w:sz w:val="24"/>
          <w:szCs w:val="24"/>
          <w:lang w:bidi="ar-IQ"/>
        </w:rPr>
        <w:t>19-</w:t>
      </w:r>
      <w:r w:rsidRPr="00E36056">
        <w:rPr>
          <w:rFonts w:asciiTheme="majorBidi" w:hAnsiTheme="majorBidi" w:cstheme="majorBidi"/>
          <w:sz w:val="24"/>
          <w:szCs w:val="24"/>
        </w:rPr>
        <w:t xml:space="preserve"> </w:t>
      </w:r>
      <w:proofErr w:type="spellStart"/>
      <w:r w:rsidRPr="00E36056">
        <w:rPr>
          <w:rFonts w:asciiTheme="majorBidi" w:hAnsiTheme="majorBidi" w:cstheme="majorBidi"/>
          <w:sz w:val="24"/>
          <w:szCs w:val="24"/>
          <w:lang w:bidi="ar-IQ"/>
        </w:rPr>
        <w:t>Forfar</w:t>
      </w:r>
      <w:proofErr w:type="spellEnd"/>
      <w:r w:rsidRPr="00E36056">
        <w:rPr>
          <w:rFonts w:asciiTheme="majorBidi" w:hAnsiTheme="majorBidi" w:cstheme="majorBidi"/>
          <w:sz w:val="24"/>
          <w:szCs w:val="24"/>
          <w:lang w:bidi="ar-IQ"/>
        </w:rPr>
        <w:t xml:space="preserve"> And </w:t>
      </w:r>
      <w:proofErr w:type="spellStart"/>
      <w:r w:rsidRPr="00E36056">
        <w:rPr>
          <w:rFonts w:asciiTheme="majorBidi" w:hAnsiTheme="majorBidi" w:cstheme="majorBidi"/>
          <w:sz w:val="24"/>
          <w:szCs w:val="24"/>
          <w:lang w:bidi="ar-IQ"/>
        </w:rPr>
        <w:t>Arneil's</w:t>
      </w:r>
      <w:proofErr w:type="spellEnd"/>
      <w:r w:rsidRPr="00E36056">
        <w:rPr>
          <w:rFonts w:asciiTheme="majorBidi" w:hAnsiTheme="majorBidi" w:cstheme="majorBidi"/>
          <w:sz w:val="24"/>
          <w:szCs w:val="24"/>
          <w:lang w:bidi="ar-IQ"/>
        </w:rPr>
        <w:t xml:space="preserve"> Textbook Of </w:t>
      </w:r>
      <w:proofErr w:type="gramStart"/>
      <w:r w:rsidRPr="00E36056">
        <w:rPr>
          <w:rFonts w:asciiTheme="majorBidi" w:hAnsiTheme="majorBidi" w:cstheme="majorBidi"/>
          <w:sz w:val="24"/>
          <w:szCs w:val="24"/>
          <w:lang w:bidi="ar-IQ"/>
        </w:rPr>
        <w:t>Pediatric ,</w:t>
      </w:r>
      <w:proofErr w:type="gramEnd"/>
      <w:r w:rsidRPr="00E36056">
        <w:rPr>
          <w:rFonts w:asciiTheme="majorBidi" w:hAnsiTheme="majorBidi" w:cstheme="majorBidi"/>
          <w:sz w:val="24"/>
          <w:szCs w:val="24"/>
          <w:lang w:bidi="ar-IQ"/>
        </w:rPr>
        <w:t xml:space="preserve"> </w:t>
      </w:r>
      <w:r w:rsidR="00171A0A">
        <w:rPr>
          <w:rFonts w:asciiTheme="majorBidi" w:hAnsiTheme="majorBidi" w:cstheme="majorBidi"/>
          <w:sz w:val="24"/>
          <w:szCs w:val="24"/>
          <w:lang w:bidi="ar-IQ"/>
        </w:rPr>
        <w:t>E</w:t>
      </w:r>
      <w:r w:rsidR="00171A0A" w:rsidRPr="00E36056">
        <w:rPr>
          <w:rFonts w:asciiTheme="majorBidi" w:hAnsiTheme="majorBidi" w:cstheme="majorBidi"/>
          <w:sz w:val="24"/>
          <w:szCs w:val="24"/>
          <w:lang w:bidi="ar-IQ"/>
        </w:rPr>
        <w:t xml:space="preserve">d </w:t>
      </w:r>
      <w:r w:rsidRPr="00E36056">
        <w:rPr>
          <w:rFonts w:asciiTheme="majorBidi" w:hAnsiTheme="majorBidi" w:cstheme="majorBidi"/>
          <w:sz w:val="24"/>
          <w:szCs w:val="24"/>
          <w:lang w:bidi="ar-IQ"/>
        </w:rPr>
        <w:t>5</w:t>
      </w:r>
      <w:r w:rsidRPr="00E36056">
        <w:rPr>
          <w:rFonts w:asciiTheme="majorBidi" w:hAnsiTheme="majorBidi" w:cstheme="majorBidi"/>
          <w:sz w:val="24"/>
          <w:szCs w:val="24"/>
          <w:vertAlign w:val="superscript"/>
          <w:lang w:bidi="ar-IQ"/>
        </w:rPr>
        <w:t>th</w:t>
      </w:r>
      <w:r w:rsidRPr="00E36056">
        <w:rPr>
          <w:rFonts w:asciiTheme="majorBidi" w:hAnsiTheme="majorBidi" w:cstheme="majorBidi"/>
          <w:sz w:val="24"/>
          <w:szCs w:val="24"/>
          <w:lang w:bidi="ar-IQ"/>
        </w:rPr>
        <w:t xml:space="preserve">  - 2008,Neonatal Medicine Chapter, P227-288</w:t>
      </w:r>
    </w:p>
    <w:p w14:paraId="238161C6" w14:textId="71C8CDDF" w:rsidR="00755DFA" w:rsidRPr="00E36056" w:rsidRDefault="00E36056" w:rsidP="00755DFA">
      <w:pPr>
        <w:jc w:val="right"/>
        <w:rPr>
          <w:rFonts w:asciiTheme="majorBidi" w:hAnsiTheme="majorBidi" w:cstheme="majorBidi"/>
          <w:sz w:val="24"/>
          <w:szCs w:val="24"/>
          <w:rtl/>
          <w:lang w:bidi="ar-IQ"/>
        </w:rPr>
      </w:pPr>
      <w:r w:rsidRPr="00E36056">
        <w:rPr>
          <w:rFonts w:asciiTheme="majorBidi" w:hAnsiTheme="majorBidi" w:cstheme="majorBidi"/>
          <w:sz w:val="24"/>
          <w:szCs w:val="24"/>
          <w:lang w:bidi="ar-IQ"/>
        </w:rPr>
        <w:t>20-</w:t>
      </w:r>
      <w:r w:rsidRPr="00E36056">
        <w:rPr>
          <w:rFonts w:asciiTheme="majorBidi" w:hAnsiTheme="majorBidi" w:cstheme="majorBidi"/>
          <w:sz w:val="24"/>
          <w:szCs w:val="24"/>
        </w:rPr>
        <w:t xml:space="preserve"> </w:t>
      </w:r>
      <w:proofErr w:type="spellStart"/>
      <w:r w:rsidRPr="00E36056">
        <w:rPr>
          <w:rFonts w:asciiTheme="majorBidi" w:hAnsiTheme="majorBidi" w:cstheme="majorBidi"/>
          <w:sz w:val="24"/>
          <w:szCs w:val="24"/>
          <w:lang w:bidi="ar-IQ"/>
        </w:rPr>
        <w:t>Forfar</w:t>
      </w:r>
      <w:proofErr w:type="spellEnd"/>
      <w:r w:rsidRPr="00E36056">
        <w:rPr>
          <w:rFonts w:asciiTheme="majorBidi" w:hAnsiTheme="majorBidi" w:cstheme="majorBidi"/>
          <w:sz w:val="24"/>
          <w:szCs w:val="24"/>
          <w:lang w:bidi="ar-IQ"/>
        </w:rPr>
        <w:t xml:space="preserve"> And </w:t>
      </w:r>
      <w:proofErr w:type="spellStart"/>
      <w:r w:rsidRPr="00E36056">
        <w:rPr>
          <w:rFonts w:asciiTheme="majorBidi" w:hAnsiTheme="majorBidi" w:cstheme="majorBidi"/>
          <w:sz w:val="24"/>
          <w:szCs w:val="24"/>
          <w:lang w:bidi="ar-IQ"/>
        </w:rPr>
        <w:t>Arneil's</w:t>
      </w:r>
      <w:proofErr w:type="spellEnd"/>
      <w:r w:rsidRPr="00E36056">
        <w:rPr>
          <w:rFonts w:asciiTheme="majorBidi" w:hAnsiTheme="majorBidi" w:cstheme="majorBidi"/>
          <w:sz w:val="24"/>
          <w:szCs w:val="24"/>
          <w:lang w:bidi="ar-IQ"/>
        </w:rPr>
        <w:t xml:space="preserve"> Textbook Of </w:t>
      </w:r>
      <w:proofErr w:type="gramStart"/>
      <w:r w:rsidRPr="00E36056">
        <w:rPr>
          <w:rFonts w:asciiTheme="majorBidi" w:hAnsiTheme="majorBidi" w:cstheme="majorBidi"/>
          <w:sz w:val="24"/>
          <w:szCs w:val="24"/>
          <w:lang w:bidi="ar-IQ"/>
        </w:rPr>
        <w:t>Pediatric ,</w:t>
      </w:r>
      <w:proofErr w:type="gramEnd"/>
      <w:r w:rsidRPr="00E36056">
        <w:rPr>
          <w:rFonts w:asciiTheme="majorBidi" w:hAnsiTheme="majorBidi" w:cstheme="majorBidi"/>
          <w:sz w:val="24"/>
          <w:szCs w:val="24"/>
          <w:lang w:bidi="ar-IQ"/>
        </w:rPr>
        <w:t xml:space="preserve"> </w:t>
      </w:r>
      <w:r w:rsidR="00171A0A">
        <w:rPr>
          <w:rFonts w:asciiTheme="majorBidi" w:hAnsiTheme="majorBidi" w:cstheme="majorBidi"/>
          <w:sz w:val="24"/>
          <w:szCs w:val="24"/>
          <w:lang w:bidi="ar-IQ"/>
        </w:rPr>
        <w:t>E</w:t>
      </w:r>
      <w:r w:rsidR="00171A0A" w:rsidRPr="00E36056">
        <w:rPr>
          <w:rFonts w:asciiTheme="majorBidi" w:hAnsiTheme="majorBidi" w:cstheme="majorBidi"/>
          <w:sz w:val="24"/>
          <w:szCs w:val="24"/>
          <w:lang w:bidi="ar-IQ"/>
        </w:rPr>
        <w:t xml:space="preserve">d </w:t>
      </w:r>
      <w:r w:rsidRPr="00E36056">
        <w:rPr>
          <w:rFonts w:asciiTheme="majorBidi" w:hAnsiTheme="majorBidi" w:cstheme="majorBidi"/>
          <w:sz w:val="24"/>
          <w:szCs w:val="24"/>
          <w:lang w:bidi="ar-IQ"/>
        </w:rPr>
        <w:t>5</w:t>
      </w:r>
      <w:r w:rsidRPr="00E36056">
        <w:rPr>
          <w:rFonts w:asciiTheme="majorBidi" w:hAnsiTheme="majorBidi" w:cstheme="majorBidi"/>
          <w:sz w:val="24"/>
          <w:szCs w:val="24"/>
          <w:vertAlign w:val="superscript"/>
          <w:lang w:bidi="ar-IQ"/>
        </w:rPr>
        <w:t>th</w:t>
      </w:r>
      <w:r w:rsidRPr="00E36056">
        <w:rPr>
          <w:rFonts w:asciiTheme="majorBidi" w:hAnsiTheme="majorBidi" w:cstheme="majorBidi"/>
          <w:sz w:val="24"/>
          <w:szCs w:val="24"/>
          <w:lang w:bidi="ar-IQ"/>
        </w:rPr>
        <w:t xml:space="preserve">  - 2008,Neonatal Medicine Chapter, P228</w:t>
      </w:r>
    </w:p>
    <w:p w14:paraId="35909CEE" w14:textId="664EF550" w:rsidR="00755DFA" w:rsidRPr="00E36056" w:rsidRDefault="00E36056" w:rsidP="00755DFA">
      <w:pPr>
        <w:jc w:val="right"/>
        <w:rPr>
          <w:rFonts w:asciiTheme="majorBidi" w:hAnsiTheme="majorBidi" w:cstheme="majorBidi"/>
          <w:sz w:val="24"/>
          <w:szCs w:val="24"/>
          <w:lang w:bidi="ar-IQ"/>
        </w:rPr>
      </w:pPr>
      <w:r w:rsidRPr="00E36056">
        <w:rPr>
          <w:rFonts w:asciiTheme="majorBidi" w:hAnsiTheme="majorBidi" w:cstheme="majorBidi"/>
          <w:sz w:val="24"/>
          <w:szCs w:val="24"/>
          <w:lang w:bidi="ar-IQ"/>
        </w:rPr>
        <w:lastRenderedPageBreak/>
        <w:t>21-</w:t>
      </w:r>
      <w:r w:rsidRPr="00E36056">
        <w:rPr>
          <w:rFonts w:asciiTheme="majorBidi" w:hAnsiTheme="majorBidi" w:cstheme="majorBidi"/>
          <w:sz w:val="24"/>
          <w:szCs w:val="24"/>
        </w:rPr>
        <w:t xml:space="preserve"> </w:t>
      </w:r>
      <w:proofErr w:type="spellStart"/>
      <w:r w:rsidRPr="00E36056">
        <w:rPr>
          <w:rFonts w:asciiTheme="majorBidi" w:hAnsiTheme="majorBidi" w:cstheme="majorBidi"/>
          <w:sz w:val="24"/>
          <w:szCs w:val="24"/>
          <w:lang w:bidi="ar-IQ"/>
        </w:rPr>
        <w:t>Forfar</w:t>
      </w:r>
      <w:proofErr w:type="spellEnd"/>
      <w:r w:rsidRPr="00E36056">
        <w:rPr>
          <w:rFonts w:asciiTheme="majorBidi" w:hAnsiTheme="majorBidi" w:cstheme="majorBidi"/>
          <w:sz w:val="24"/>
          <w:szCs w:val="24"/>
          <w:lang w:bidi="ar-IQ"/>
        </w:rPr>
        <w:t xml:space="preserve"> And </w:t>
      </w:r>
      <w:proofErr w:type="spellStart"/>
      <w:r w:rsidRPr="00E36056">
        <w:rPr>
          <w:rFonts w:asciiTheme="majorBidi" w:hAnsiTheme="majorBidi" w:cstheme="majorBidi"/>
          <w:sz w:val="24"/>
          <w:szCs w:val="24"/>
          <w:lang w:bidi="ar-IQ"/>
        </w:rPr>
        <w:t>Arneil's</w:t>
      </w:r>
      <w:proofErr w:type="spellEnd"/>
      <w:r w:rsidRPr="00E36056">
        <w:rPr>
          <w:rFonts w:asciiTheme="majorBidi" w:hAnsiTheme="majorBidi" w:cstheme="majorBidi"/>
          <w:sz w:val="24"/>
          <w:szCs w:val="24"/>
          <w:lang w:bidi="ar-IQ"/>
        </w:rPr>
        <w:t xml:space="preserve"> Textbook Of </w:t>
      </w:r>
      <w:proofErr w:type="gramStart"/>
      <w:r w:rsidRPr="00E36056">
        <w:rPr>
          <w:rFonts w:asciiTheme="majorBidi" w:hAnsiTheme="majorBidi" w:cstheme="majorBidi"/>
          <w:sz w:val="24"/>
          <w:szCs w:val="24"/>
          <w:lang w:bidi="ar-IQ"/>
        </w:rPr>
        <w:t>Pediatric ,</w:t>
      </w:r>
      <w:proofErr w:type="gramEnd"/>
      <w:r w:rsidRPr="00E36056">
        <w:rPr>
          <w:rFonts w:asciiTheme="majorBidi" w:hAnsiTheme="majorBidi" w:cstheme="majorBidi"/>
          <w:sz w:val="24"/>
          <w:szCs w:val="24"/>
          <w:lang w:bidi="ar-IQ"/>
        </w:rPr>
        <w:t xml:space="preserve"> </w:t>
      </w:r>
      <w:r w:rsidR="00171A0A">
        <w:rPr>
          <w:rFonts w:asciiTheme="majorBidi" w:hAnsiTheme="majorBidi" w:cstheme="majorBidi"/>
          <w:sz w:val="24"/>
          <w:szCs w:val="24"/>
          <w:lang w:bidi="ar-IQ"/>
        </w:rPr>
        <w:t>E</w:t>
      </w:r>
      <w:r w:rsidR="00171A0A" w:rsidRPr="00E36056">
        <w:rPr>
          <w:rFonts w:asciiTheme="majorBidi" w:hAnsiTheme="majorBidi" w:cstheme="majorBidi"/>
          <w:sz w:val="24"/>
          <w:szCs w:val="24"/>
          <w:lang w:bidi="ar-IQ"/>
        </w:rPr>
        <w:t>d</w:t>
      </w:r>
      <w:r w:rsidRPr="00E36056">
        <w:rPr>
          <w:rFonts w:asciiTheme="majorBidi" w:hAnsiTheme="majorBidi" w:cstheme="majorBidi"/>
          <w:sz w:val="24"/>
          <w:szCs w:val="24"/>
          <w:lang w:bidi="ar-IQ"/>
        </w:rPr>
        <w:t xml:space="preserve"> 5</w:t>
      </w:r>
      <w:r w:rsidRPr="00E36056">
        <w:rPr>
          <w:rFonts w:asciiTheme="majorBidi" w:hAnsiTheme="majorBidi" w:cstheme="majorBidi"/>
          <w:sz w:val="24"/>
          <w:szCs w:val="24"/>
          <w:vertAlign w:val="superscript"/>
          <w:lang w:bidi="ar-IQ"/>
        </w:rPr>
        <w:t>th</w:t>
      </w:r>
      <w:r w:rsidRPr="00E36056">
        <w:rPr>
          <w:rFonts w:asciiTheme="majorBidi" w:hAnsiTheme="majorBidi" w:cstheme="majorBidi"/>
          <w:sz w:val="24"/>
          <w:szCs w:val="24"/>
          <w:lang w:bidi="ar-IQ"/>
        </w:rPr>
        <w:t xml:space="preserve">  - 2008,Neonatal Medicine Chapter, P227-228</w:t>
      </w:r>
    </w:p>
    <w:p w14:paraId="07E1328D" w14:textId="61600BC1" w:rsidR="00755DFA" w:rsidRPr="00E36056" w:rsidRDefault="00E36056" w:rsidP="00755DFA">
      <w:pPr>
        <w:jc w:val="right"/>
        <w:rPr>
          <w:rFonts w:asciiTheme="majorBidi" w:hAnsiTheme="majorBidi" w:cstheme="majorBidi"/>
          <w:sz w:val="24"/>
          <w:szCs w:val="24"/>
          <w:lang w:bidi="ar-IQ"/>
        </w:rPr>
      </w:pPr>
      <w:r w:rsidRPr="00E36056">
        <w:rPr>
          <w:rFonts w:asciiTheme="majorBidi" w:hAnsiTheme="majorBidi" w:cstheme="majorBidi"/>
          <w:sz w:val="24"/>
          <w:szCs w:val="24"/>
          <w:lang w:bidi="ar-IQ"/>
        </w:rPr>
        <w:t xml:space="preserve">22-Fetal Gender Difference </w:t>
      </w:r>
      <w:proofErr w:type="gramStart"/>
      <w:r w:rsidRPr="00E36056">
        <w:rPr>
          <w:rFonts w:asciiTheme="majorBidi" w:hAnsiTheme="majorBidi" w:cstheme="majorBidi"/>
          <w:sz w:val="24"/>
          <w:szCs w:val="24"/>
          <w:lang w:bidi="ar-IQ"/>
        </w:rPr>
        <w:t>In</w:t>
      </w:r>
      <w:proofErr w:type="gramEnd"/>
      <w:r w:rsidRPr="00E36056">
        <w:rPr>
          <w:rFonts w:asciiTheme="majorBidi" w:hAnsiTheme="majorBidi" w:cstheme="majorBidi"/>
          <w:sz w:val="24"/>
          <w:szCs w:val="24"/>
          <w:lang w:bidi="ar-IQ"/>
        </w:rPr>
        <w:t xml:space="preserve"> Preterm Birth Findings In North American Cohort</w:t>
      </w:r>
    </w:p>
    <w:p w14:paraId="655D07C3" w14:textId="77777777" w:rsidR="00755DFA" w:rsidRPr="00E36056" w:rsidRDefault="00755DFA" w:rsidP="00755DFA">
      <w:pPr>
        <w:jc w:val="right"/>
        <w:rPr>
          <w:rFonts w:asciiTheme="majorBidi" w:hAnsiTheme="majorBidi" w:cstheme="majorBidi"/>
          <w:sz w:val="24"/>
          <w:szCs w:val="24"/>
          <w:rtl/>
          <w:lang w:bidi="ar-IQ"/>
        </w:rPr>
      </w:pPr>
      <w:r w:rsidRPr="00E36056">
        <w:rPr>
          <w:rFonts w:asciiTheme="majorBidi" w:hAnsiTheme="majorBidi" w:cstheme="majorBidi"/>
          <w:sz w:val="24"/>
          <w:szCs w:val="24"/>
          <w:lang w:bidi="ar-IQ"/>
        </w:rPr>
        <w:t xml:space="preserve">23- </w:t>
      </w:r>
      <w:hyperlink r:id="rId7" w:history="1">
        <w:r w:rsidRPr="00E36056">
          <w:rPr>
            <w:rStyle w:val="Hyperlink"/>
            <w:rFonts w:asciiTheme="majorBidi" w:hAnsiTheme="majorBidi" w:cstheme="majorBidi"/>
            <w:sz w:val="24"/>
            <w:szCs w:val="24"/>
            <w:lang w:bidi="ar-IQ"/>
          </w:rPr>
          <w:t>WWW.NBCI.GOV/PUBMED</w:t>
        </w:r>
      </w:hyperlink>
    </w:p>
    <w:p w14:paraId="57F20F27" w14:textId="18FFF395" w:rsidR="00CF7475" w:rsidRPr="00E36056" w:rsidRDefault="00CF7475" w:rsidP="00CF7475">
      <w:pPr>
        <w:jc w:val="right"/>
        <w:rPr>
          <w:rFonts w:asciiTheme="majorBidi" w:hAnsiTheme="majorBidi" w:cstheme="majorBidi"/>
          <w:sz w:val="24"/>
          <w:szCs w:val="24"/>
          <w:rtl/>
          <w:lang w:bidi="ar-IQ"/>
        </w:rPr>
      </w:pPr>
      <w:r w:rsidRPr="00E36056">
        <w:rPr>
          <w:rFonts w:asciiTheme="majorBidi" w:hAnsiTheme="majorBidi" w:cstheme="majorBidi"/>
          <w:sz w:val="24"/>
          <w:szCs w:val="24"/>
          <w:lang w:bidi="ar-IQ"/>
        </w:rPr>
        <w:t>24-</w:t>
      </w:r>
      <w:r w:rsidRPr="00E36056">
        <w:rPr>
          <w:rFonts w:asciiTheme="majorBidi" w:hAnsiTheme="majorBidi" w:cstheme="majorBidi"/>
          <w:sz w:val="24"/>
          <w:szCs w:val="24"/>
        </w:rPr>
        <w:t xml:space="preserve"> Nelson Textbook of </w:t>
      </w:r>
      <w:proofErr w:type="gramStart"/>
      <w:r w:rsidRPr="00E36056">
        <w:rPr>
          <w:rFonts w:asciiTheme="majorBidi" w:hAnsiTheme="majorBidi" w:cstheme="majorBidi"/>
          <w:sz w:val="24"/>
          <w:szCs w:val="24"/>
          <w:lang w:bidi="ar-IQ"/>
        </w:rPr>
        <w:t>pediatric ,</w:t>
      </w:r>
      <w:proofErr w:type="gramEnd"/>
      <w:r w:rsidRPr="00E36056">
        <w:rPr>
          <w:rFonts w:asciiTheme="majorBidi" w:hAnsiTheme="majorBidi" w:cstheme="majorBidi"/>
          <w:sz w:val="24"/>
          <w:szCs w:val="24"/>
          <w:lang w:bidi="ar-IQ"/>
        </w:rPr>
        <w:t xml:space="preserve"> </w:t>
      </w:r>
      <w:r w:rsidR="00171A0A">
        <w:rPr>
          <w:rFonts w:asciiTheme="majorBidi" w:hAnsiTheme="majorBidi" w:cstheme="majorBidi"/>
          <w:sz w:val="24"/>
          <w:szCs w:val="24"/>
          <w:lang w:bidi="ar-IQ"/>
        </w:rPr>
        <w:t>E</w:t>
      </w:r>
      <w:r w:rsidR="00171A0A" w:rsidRPr="00E36056">
        <w:rPr>
          <w:rFonts w:asciiTheme="majorBidi" w:hAnsiTheme="majorBidi" w:cstheme="majorBidi"/>
          <w:sz w:val="24"/>
          <w:szCs w:val="24"/>
          <w:lang w:bidi="ar-IQ"/>
        </w:rPr>
        <w:t xml:space="preserve">d </w:t>
      </w:r>
      <w:r w:rsidRPr="00E36056">
        <w:rPr>
          <w:rFonts w:asciiTheme="majorBidi" w:hAnsiTheme="majorBidi" w:cstheme="majorBidi"/>
          <w:sz w:val="24"/>
          <w:szCs w:val="24"/>
          <w:lang w:bidi="ar-IQ"/>
        </w:rPr>
        <w:t>20- 2016,</w:t>
      </w:r>
      <w:r w:rsidRPr="00E36056">
        <w:rPr>
          <w:rFonts w:asciiTheme="majorBidi" w:hAnsiTheme="majorBidi" w:cstheme="majorBidi"/>
          <w:sz w:val="24"/>
          <w:szCs w:val="24"/>
        </w:rPr>
        <w:t xml:space="preserve"> </w:t>
      </w:r>
      <w:r w:rsidRPr="00E36056">
        <w:rPr>
          <w:rFonts w:asciiTheme="majorBidi" w:hAnsiTheme="majorBidi" w:cstheme="majorBidi"/>
          <w:sz w:val="24"/>
          <w:szCs w:val="24"/>
          <w:lang w:bidi="ar-IQ"/>
        </w:rPr>
        <w:t>chapter97, P1104</w:t>
      </w:r>
    </w:p>
    <w:p w14:paraId="39B7BB30" w14:textId="77777777" w:rsidR="00755DFA" w:rsidRPr="00E36056" w:rsidRDefault="00755DFA" w:rsidP="00755DFA">
      <w:pPr>
        <w:jc w:val="right"/>
        <w:rPr>
          <w:rFonts w:asciiTheme="majorBidi" w:hAnsiTheme="majorBidi" w:cstheme="majorBidi"/>
          <w:sz w:val="24"/>
          <w:szCs w:val="24"/>
          <w:lang w:bidi="ar-IQ"/>
        </w:rPr>
      </w:pPr>
      <w:r w:rsidRPr="00E36056">
        <w:rPr>
          <w:rFonts w:asciiTheme="majorBidi" w:hAnsiTheme="majorBidi" w:cstheme="majorBidi"/>
          <w:sz w:val="24"/>
          <w:szCs w:val="24"/>
          <w:lang w:bidi="ar-IQ"/>
        </w:rPr>
        <w:t>25-WWW.NBCI/PUBMED</w:t>
      </w:r>
    </w:p>
    <w:p w14:paraId="5C130AC9" w14:textId="1B524F96" w:rsidR="00755DFA" w:rsidRPr="00E36056" w:rsidRDefault="00CF7475" w:rsidP="00755DFA">
      <w:pPr>
        <w:jc w:val="right"/>
        <w:rPr>
          <w:rFonts w:asciiTheme="majorBidi" w:hAnsiTheme="majorBidi" w:cstheme="majorBidi"/>
          <w:sz w:val="24"/>
          <w:szCs w:val="24"/>
          <w:lang w:bidi="ar-IQ"/>
        </w:rPr>
      </w:pPr>
      <w:r w:rsidRPr="00E36056">
        <w:rPr>
          <w:rFonts w:asciiTheme="majorBidi" w:hAnsiTheme="majorBidi" w:cstheme="majorBidi"/>
          <w:sz w:val="24"/>
          <w:szCs w:val="24"/>
          <w:lang w:bidi="ar-IQ"/>
        </w:rPr>
        <w:t>26-https://www.ncbi.nlm.nih.gov/pubmed/29673331</w:t>
      </w:r>
    </w:p>
    <w:p w14:paraId="61919889" w14:textId="3FC3F666" w:rsidR="00755DFA" w:rsidRPr="00E36056" w:rsidRDefault="00CF7475" w:rsidP="00CF7475">
      <w:pPr>
        <w:bidi w:val="0"/>
        <w:rPr>
          <w:rFonts w:asciiTheme="majorBidi" w:hAnsiTheme="majorBidi" w:cstheme="majorBidi"/>
          <w:sz w:val="24"/>
          <w:szCs w:val="24"/>
          <w:lang w:bidi="ar-IQ"/>
        </w:rPr>
      </w:pPr>
      <w:r w:rsidRPr="00E36056">
        <w:rPr>
          <w:rFonts w:asciiTheme="majorBidi" w:hAnsiTheme="majorBidi" w:cstheme="majorBidi"/>
          <w:sz w:val="24"/>
          <w:szCs w:val="24"/>
          <w:lang w:bidi="ar-IQ"/>
        </w:rPr>
        <w:t>27-https://www.ncbi.nlm.nih.gov/pubmed/23108739</w:t>
      </w:r>
    </w:p>
    <w:p w14:paraId="29959F9B" w14:textId="586BFA6F" w:rsidR="00755DFA" w:rsidRPr="00E36056" w:rsidRDefault="00CF7475" w:rsidP="00CF7475">
      <w:pPr>
        <w:bidi w:val="0"/>
        <w:jc w:val="both"/>
        <w:rPr>
          <w:rFonts w:asciiTheme="majorBidi" w:hAnsiTheme="majorBidi" w:cstheme="majorBidi"/>
          <w:sz w:val="24"/>
          <w:szCs w:val="24"/>
          <w:lang w:bidi="ar-IQ"/>
        </w:rPr>
      </w:pPr>
      <w:r w:rsidRPr="00E36056">
        <w:rPr>
          <w:rFonts w:asciiTheme="majorBidi" w:hAnsiTheme="majorBidi" w:cstheme="majorBidi"/>
          <w:sz w:val="24"/>
          <w:szCs w:val="24"/>
          <w:lang w:bidi="ar-IQ"/>
        </w:rPr>
        <w:t>28-https://www.ncbi.nlm.nih.gov/pmc/articles/PMC4009588</w:t>
      </w:r>
      <w:r w:rsidRPr="00E36056">
        <w:rPr>
          <w:rFonts w:asciiTheme="majorBidi" w:hAnsiTheme="majorBidi" w:cs="Times New Roman"/>
          <w:sz w:val="24"/>
          <w:szCs w:val="24"/>
          <w:rtl/>
          <w:lang w:bidi="ar-IQ"/>
        </w:rPr>
        <w:t>/</w:t>
      </w:r>
    </w:p>
    <w:p w14:paraId="6C18BCFF" w14:textId="5B849F40" w:rsidR="00755DFA" w:rsidRPr="00E36056" w:rsidRDefault="00CF7475" w:rsidP="00CF7475">
      <w:pPr>
        <w:bidi w:val="0"/>
        <w:rPr>
          <w:rFonts w:asciiTheme="majorBidi" w:hAnsiTheme="majorBidi" w:cs="Times New Roman"/>
          <w:sz w:val="24"/>
          <w:szCs w:val="24"/>
          <w:lang w:bidi="ar-IQ"/>
        </w:rPr>
      </w:pPr>
      <w:r w:rsidRPr="00E36056">
        <w:rPr>
          <w:rFonts w:asciiTheme="majorBidi" w:hAnsiTheme="majorBidi" w:cstheme="majorBidi"/>
          <w:sz w:val="24"/>
          <w:szCs w:val="24"/>
          <w:lang w:bidi="ar-IQ"/>
        </w:rPr>
        <w:t>29</w:t>
      </w:r>
      <w:r w:rsidR="00755DFA" w:rsidRPr="00E36056">
        <w:rPr>
          <w:rFonts w:asciiTheme="majorBidi" w:hAnsiTheme="majorBidi" w:cstheme="majorBidi"/>
          <w:sz w:val="24"/>
          <w:szCs w:val="24"/>
          <w:lang w:bidi="ar-IQ"/>
        </w:rPr>
        <w:t>-</w:t>
      </w:r>
      <w:r w:rsidR="00755DFA" w:rsidRPr="00E36056">
        <w:rPr>
          <w:rFonts w:asciiTheme="majorBidi" w:hAnsiTheme="majorBidi" w:cstheme="majorBidi"/>
          <w:sz w:val="24"/>
          <w:szCs w:val="24"/>
        </w:rPr>
        <w:t xml:space="preserve"> </w:t>
      </w:r>
      <w:r w:rsidRPr="00E36056">
        <w:rPr>
          <w:rFonts w:asciiTheme="majorBidi" w:hAnsiTheme="majorBidi" w:cstheme="majorBidi"/>
          <w:sz w:val="24"/>
          <w:szCs w:val="24"/>
          <w:lang w:bidi="ar-IQ"/>
        </w:rPr>
        <w:t>https://www.ncbi.nlm.nih.gov/pmc/articles/PMC5073982</w:t>
      </w:r>
      <w:r w:rsidRPr="00E36056">
        <w:rPr>
          <w:rFonts w:asciiTheme="majorBidi" w:hAnsiTheme="majorBidi" w:cs="Times New Roman"/>
          <w:sz w:val="24"/>
          <w:szCs w:val="24"/>
          <w:rtl/>
          <w:lang w:bidi="ar-IQ"/>
        </w:rPr>
        <w:t>/</w:t>
      </w:r>
    </w:p>
    <w:p w14:paraId="09DE2E40" w14:textId="7634EF46" w:rsidR="008C5CD7" w:rsidRDefault="008C5CD7" w:rsidP="008C5CD7">
      <w:pPr>
        <w:bidi w:val="0"/>
        <w:rPr>
          <w:rFonts w:asciiTheme="majorBidi" w:hAnsiTheme="majorBidi" w:cstheme="majorBidi"/>
          <w:sz w:val="24"/>
          <w:szCs w:val="24"/>
          <w:lang w:bidi="ar-IQ"/>
        </w:rPr>
      </w:pPr>
      <w:r w:rsidRPr="00E36056">
        <w:rPr>
          <w:rFonts w:asciiTheme="majorBidi" w:hAnsiTheme="majorBidi" w:cstheme="majorBidi"/>
          <w:sz w:val="24"/>
          <w:szCs w:val="24"/>
          <w:lang w:bidi="ar-IQ"/>
        </w:rPr>
        <w:t xml:space="preserve">30-Prvalence and risk factors to infant </w:t>
      </w:r>
      <w:proofErr w:type="spellStart"/>
      <w:r w:rsidRPr="00E36056">
        <w:rPr>
          <w:rFonts w:asciiTheme="majorBidi" w:hAnsiTheme="majorBidi" w:cstheme="majorBidi"/>
          <w:sz w:val="24"/>
          <w:szCs w:val="24"/>
          <w:lang w:bidi="ar-IQ"/>
        </w:rPr>
        <w:t>addmitted</w:t>
      </w:r>
      <w:proofErr w:type="spellEnd"/>
      <w:r w:rsidRPr="00E36056">
        <w:rPr>
          <w:rFonts w:asciiTheme="majorBidi" w:hAnsiTheme="majorBidi" w:cstheme="majorBidi"/>
          <w:sz w:val="24"/>
          <w:szCs w:val="24"/>
          <w:lang w:bidi="ar-IQ"/>
        </w:rPr>
        <w:t xml:space="preserve"> to NICU in </w:t>
      </w:r>
      <w:proofErr w:type="spellStart"/>
      <w:r w:rsidRPr="00E36056">
        <w:rPr>
          <w:rFonts w:asciiTheme="majorBidi" w:hAnsiTheme="majorBidi" w:cstheme="majorBidi"/>
          <w:sz w:val="24"/>
          <w:szCs w:val="24"/>
          <w:lang w:bidi="ar-IQ"/>
        </w:rPr>
        <w:t>karkuk</w:t>
      </w:r>
      <w:proofErr w:type="spellEnd"/>
    </w:p>
    <w:p w14:paraId="67CC4E88" w14:textId="188FD5A2" w:rsidR="00BA7C68" w:rsidRPr="00E36056" w:rsidRDefault="00BA7C68" w:rsidP="00BA7C68">
      <w:pPr>
        <w:bidi w:val="0"/>
        <w:rPr>
          <w:rFonts w:asciiTheme="majorBidi" w:hAnsiTheme="majorBidi" w:cstheme="majorBidi"/>
          <w:sz w:val="24"/>
          <w:szCs w:val="24"/>
          <w:rtl/>
          <w:lang w:bidi="ar-IQ"/>
        </w:rPr>
      </w:pPr>
      <w:r>
        <w:rPr>
          <w:rFonts w:asciiTheme="majorBidi" w:hAnsiTheme="majorBidi" w:cstheme="majorBidi"/>
          <w:sz w:val="24"/>
          <w:szCs w:val="24"/>
          <w:lang w:bidi="ar-IQ"/>
        </w:rPr>
        <w:t>31-Epidemiological and clinical study of infants admitted to neonatal intensive care unit in Al-Tamil pediatric hospital</w:t>
      </w:r>
    </w:p>
    <w:p w14:paraId="581FBBF0" w14:textId="77777777" w:rsidR="0092207C" w:rsidRPr="00673B28" w:rsidRDefault="0092207C" w:rsidP="00BF4738">
      <w:pPr>
        <w:tabs>
          <w:tab w:val="left" w:pos="5741"/>
          <w:tab w:val="right" w:pos="8306"/>
        </w:tabs>
        <w:jc w:val="right"/>
        <w:rPr>
          <w:rFonts w:asciiTheme="majorBidi" w:hAnsiTheme="majorBidi" w:cstheme="majorBidi"/>
          <w:sz w:val="24"/>
          <w:szCs w:val="24"/>
          <w:rtl/>
          <w:lang w:bidi="ar-IQ"/>
        </w:rPr>
      </w:pPr>
    </w:p>
    <w:sectPr w:rsidR="0092207C" w:rsidRPr="00673B28" w:rsidSect="00755DFA">
      <w:footerReference w:type="default" r:id="rId8"/>
      <w:pgSz w:w="11906" w:h="16838"/>
      <w:pgMar w:top="1440" w:right="1800" w:bottom="1440" w:left="1800" w:header="708" w:footer="708" w:gutter="0"/>
      <w:pgNumType w:start="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712E" w14:textId="77777777" w:rsidR="00C11221" w:rsidRDefault="00C11221" w:rsidP="0092207C">
      <w:pPr>
        <w:spacing w:after="0" w:line="240" w:lineRule="auto"/>
      </w:pPr>
      <w:r>
        <w:separator/>
      </w:r>
    </w:p>
  </w:endnote>
  <w:endnote w:type="continuationSeparator" w:id="0">
    <w:p w14:paraId="0B061FAE" w14:textId="77777777" w:rsidR="00C11221" w:rsidRDefault="00C11221" w:rsidP="0092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811422"/>
      <w:docPartObj>
        <w:docPartGallery w:val="Page Numbers (Bottom of Page)"/>
        <w:docPartUnique/>
      </w:docPartObj>
    </w:sdtPr>
    <w:sdtEndPr>
      <w:rPr>
        <w:noProof/>
      </w:rPr>
    </w:sdtEndPr>
    <w:sdtContent>
      <w:p w14:paraId="6B6A048F" w14:textId="54FECDAB" w:rsidR="00052E6F" w:rsidRDefault="00052E6F" w:rsidP="00B37703">
        <w:pPr>
          <w:pStyle w:val="Footer"/>
          <w:bidi w:val="0"/>
          <w:jc w:val="center"/>
        </w:pPr>
        <w:r>
          <w:fldChar w:fldCharType="begin"/>
        </w:r>
        <w:r>
          <w:instrText xml:space="preserve"> PAGE   \* MERGEFORMAT </w:instrText>
        </w:r>
        <w:r>
          <w:fldChar w:fldCharType="separate"/>
        </w:r>
        <w:r>
          <w:rPr>
            <w:noProof/>
            <w:rtl/>
          </w:rPr>
          <w:t>33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EEC3E" w14:textId="77777777" w:rsidR="00C11221" w:rsidRDefault="00C11221" w:rsidP="0092207C">
      <w:pPr>
        <w:spacing w:after="0" w:line="240" w:lineRule="auto"/>
      </w:pPr>
      <w:r>
        <w:separator/>
      </w:r>
    </w:p>
  </w:footnote>
  <w:footnote w:type="continuationSeparator" w:id="0">
    <w:p w14:paraId="68F7D9F4" w14:textId="77777777" w:rsidR="00C11221" w:rsidRDefault="00C11221" w:rsidP="00922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CCA5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C7548"/>
    <w:multiLevelType w:val="hybridMultilevel"/>
    <w:tmpl w:val="24B466FE"/>
    <w:lvl w:ilvl="0" w:tplc="5B74E7A6">
      <w:start w:val="1"/>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49"/>
    <w:rsid w:val="00052E6F"/>
    <w:rsid w:val="000A25D0"/>
    <w:rsid w:val="000E5CF1"/>
    <w:rsid w:val="000F7DC6"/>
    <w:rsid w:val="00171A0A"/>
    <w:rsid w:val="002046BA"/>
    <w:rsid w:val="003252D6"/>
    <w:rsid w:val="00355169"/>
    <w:rsid w:val="00364574"/>
    <w:rsid w:val="00383133"/>
    <w:rsid w:val="003A15E9"/>
    <w:rsid w:val="00450119"/>
    <w:rsid w:val="0045334E"/>
    <w:rsid w:val="004919D7"/>
    <w:rsid w:val="00535098"/>
    <w:rsid w:val="005E316D"/>
    <w:rsid w:val="00673B28"/>
    <w:rsid w:val="00687D68"/>
    <w:rsid w:val="006959BD"/>
    <w:rsid w:val="00713B5E"/>
    <w:rsid w:val="00717D49"/>
    <w:rsid w:val="00725808"/>
    <w:rsid w:val="00755DFA"/>
    <w:rsid w:val="007854C3"/>
    <w:rsid w:val="00821AB5"/>
    <w:rsid w:val="008C5CD7"/>
    <w:rsid w:val="008F3D5C"/>
    <w:rsid w:val="0092207C"/>
    <w:rsid w:val="00A26A67"/>
    <w:rsid w:val="00AB18DB"/>
    <w:rsid w:val="00B37703"/>
    <w:rsid w:val="00B50179"/>
    <w:rsid w:val="00BA7C68"/>
    <w:rsid w:val="00BB5F00"/>
    <w:rsid w:val="00BC6C53"/>
    <w:rsid w:val="00BF4738"/>
    <w:rsid w:val="00C11221"/>
    <w:rsid w:val="00CF7475"/>
    <w:rsid w:val="00E0008F"/>
    <w:rsid w:val="00E36056"/>
    <w:rsid w:val="00E6407E"/>
    <w:rsid w:val="00ED0127"/>
    <w:rsid w:val="00FE4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6D3FB"/>
  <w15:docId w15:val="{553C34F7-C525-44AD-A95E-97695BCB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9"/>
    <w:qFormat/>
    <w:rsid w:val="0092207C"/>
    <w:pPr>
      <w:autoSpaceDE w:val="0"/>
      <w:autoSpaceDN w:val="0"/>
      <w:bidi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92207C"/>
    <w:pPr>
      <w:autoSpaceDE w:val="0"/>
      <w:autoSpaceDN w:val="0"/>
      <w:bidi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92207C"/>
    <w:pPr>
      <w:autoSpaceDE w:val="0"/>
      <w:autoSpaceDN w:val="0"/>
      <w:bidi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0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207C"/>
  </w:style>
  <w:style w:type="paragraph" w:styleId="Footer">
    <w:name w:val="footer"/>
    <w:basedOn w:val="Normal"/>
    <w:link w:val="FooterChar"/>
    <w:uiPriority w:val="99"/>
    <w:unhideWhenUsed/>
    <w:rsid w:val="009220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207C"/>
  </w:style>
  <w:style w:type="paragraph" w:customStyle="1" w:styleId="1">
    <w:name w:val="بلا تباعد1"/>
    <w:rsid w:val="0092207C"/>
    <w:pPr>
      <w:widowControl w:val="0"/>
      <w:suppressAutoHyphens/>
      <w:overflowPunct w:val="0"/>
      <w:autoSpaceDE w:val="0"/>
      <w:autoSpaceDN w:val="0"/>
      <w:bidi/>
      <w:spacing w:after="0" w:line="240" w:lineRule="auto"/>
    </w:pPr>
    <w:rPr>
      <w:rFonts w:ascii="Calibri" w:eastAsia="Times New Roman" w:hAnsi="Calibri" w:cs="Arial"/>
      <w:kern w:val="3"/>
    </w:rPr>
  </w:style>
  <w:style w:type="character" w:customStyle="1" w:styleId="10">
    <w:name w:val="خط الفقرة الافتراضي1"/>
    <w:rsid w:val="0092207C"/>
  </w:style>
  <w:style w:type="character" w:customStyle="1" w:styleId="Heading1Char">
    <w:name w:val="Heading 1 Char"/>
    <w:basedOn w:val="DefaultParagraphFont"/>
    <w:link w:val="Heading1"/>
    <w:uiPriority w:val="99"/>
    <w:rsid w:val="0092207C"/>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92207C"/>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92207C"/>
    <w:rPr>
      <w:rFonts w:ascii="Courier New" w:hAnsi="Courier New" w:cs="Courier New"/>
      <w:b/>
      <w:bCs/>
      <w:color w:val="000000"/>
      <w:sz w:val="26"/>
      <w:szCs w:val="26"/>
    </w:rPr>
  </w:style>
  <w:style w:type="character" w:customStyle="1" w:styleId="BalloonTextChar">
    <w:name w:val="Balloon Text Char"/>
    <w:basedOn w:val="DefaultParagraphFont"/>
    <w:link w:val="BalloonText"/>
    <w:uiPriority w:val="99"/>
    <w:semiHidden/>
    <w:rsid w:val="0092207C"/>
    <w:rPr>
      <w:rFonts w:ascii="Tahoma" w:hAnsi="Tahoma" w:cs="Tahoma"/>
      <w:sz w:val="16"/>
      <w:szCs w:val="16"/>
    </w:rPr>
  </w:style>
  <w:style w:type="paragraph" w:styleId="BalloonText">
    <w:name w:val="Balloon Text"/>
    <w:basedOn w:val="Normal"/>
    <w:link w:val="BalloonTextChar"/>
    <w:uiPriority w:val="99"/>
    <w:semiHidden/>
    <w:unhideWhenUsed/>
    <w:rsid w:val="0092207C"/>
    <w:pPr>
      <w:spacing w:after="0" w:line="240" w:lineRule="auto"/>
    </w:pPr>
    <w:rPr>
      <w:rFonts w:ascii="Tahoma" w:hAnsi="Tahoma" w:cs="Tahoma"/>
      <w:sz w:val="16"/>
      <w:szCs w:val="16"/>
    </w:rPr>
  </w:style>
  <w:style w:type="character" w:styleId="Hyperlink">
    <w:name w:val="Hyperlink"/>
    <w:basedOn w:val="DefaultParagraphFont"/>
    <w:uiPriority w:val="99"/>
    <w:unhideWhenUsed/>
    <w:rsid w:val="00755DFA"/>
    <w:rPr>
      <w:color w:val="0000FF" w:themeColor="hyperlink"/>
      <w:u w:val="single"/>
    </w:rPr>
  </w:style>
  <w:style w:type="paragraph" w:styleId="NoSpacing">
    <w:name w:val="No Spacing"/>
    <w:uiPriority w:val="1"/>
    <w:qFormat/>
    <w:rsid w:val="0092207C"/>
    <w:pPr>
      <w:bidi/>
      <w:spacing w:after="0" w:line="240" w:lineRule="auto"/>
    </w:pPr>
  </w:style>
  <w:style w:type="paragraph" w:styleId="ListBullet">
    <w:name w:val="List Bullet"/>
    <w:basedOn w:val="Normal"/>
    <w:uiPriority w:val="99"/>
    <w:unhideWhenUsed/>
    <w:rsid w:val="00CF7475"/>
    <w:pPr>
      <w:numPr>
        <w:numId w:val="1"/>
      </w:numPr>
      <w:contextualSpacing/>
    </w:pPr>
  </w:style>
  <w:style w:type="character" w:styleId="UnresolvedMention">
    <w:name w:val="Unresolved Mention"/>
    <w:basedOn w:val="DefaultParagraphFont"/>
    <w:uiPriority w:val="99"/>
    <w:semiHidden/>
    <w:unhideWhenUsed/>
    <w:rsid w:val="008C5CD7"/>
    <w:rPr>
      <w:color w:val="605E5C"/>
      <w:shd w:val="clear" w:color="auto" w:fill="E1DFDD"/>
    </w:rPr>
  </w:style>
  <w:style w:type="paragraph" w:styleId="ListParagraph">
    <w:name w:val="List Paragraph"/>
    <w:basedOn w:val="Normal"/>
    <w:uiPriority w:val="34"/>
    <w:qFormat/>
    <w:rsid w:val="0005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6738">
      <w:bodyDiv w:val="1"/>
      <w:marLeft w:val="0"/>
      <w:marRight w:val="0"/>
      <w:marTop w:val="0"/>
      <w:marBottom w:val="0"/>
      <w:divBdr>
        <w:top w:val="none" w:sz="0" w:space="0" w:color="auto"/>
        <w:left w:val="none" w:sz="0" w:space="0" w:color="auto"/>
        <w:bottom w:val="none" w:sz="0" w:space="0" w:color="auto"/>
        <w:right w:val="none" w:sz="0" w:space="0" w:color="auto"/>
      </w:divBdr>
    </w:div>
    <w:div w:id="143162801">
      <w:bodyDiv w:val="1"/>
      <w:marLeft w:val="0"/>
      <w:marRight w:val="0"/>
      <w:marTop w:val="0"/>
      <w:marBottom w:val="0"/>
      <w:divBdr>
        <w:top w:val="none" w:sz="0" w:space="0" w:color="auto"/>
        <w:left w:val="none" w:sz="0" w:space="0" w:color="auto"/>
        <w:bottom w:val="none" w:sz="0" w:space="0" w:color="auto"/>
        <w:right w:val="none" w:sz="0" w:space="0" w:color="auto"/>
      </w:divBdr>
    </w:div>
    <w:div w:id="777916288">
      <w:bodyDiv w:val="1"/>
      <w:marLeft w:val="0"/>
      <w:marRight w:val="0"/>
      <w:marTop w:val="0"/>
      <w:marBottom w:val="0"/>
      <w:divBdr>
        <w:top w:val="none" w:sz="0" w:space="0" w:color="auto"/>
        <w:left w:val="none" w:sz="0" w:space="0" w:color="auto"/>
        <w:bottom w:val="none" w:sz="0" w:space="0" w:color="auto"/>
        <w:right w:val="none" w:sz="0" w:space="0" w:color="auto"/>
      </w:divBdr>
    </w:div>
    <w:div w:id="795835202">
      <w:bodyDiv w:val="1"/>
      <w:marLeft w:val="0"/>
      <w:marRight w:val="0"/>
      <w:marTop w:val="0"/>
      <w:marBottom w:val="0"/>
      <w:divBdr>
        <w:top w:val="none" w:sz="0" w:space="0" w:color="auto"/>
        <w:left w:val="none" w:sz="0" w:space="0" w:color="auto"/>
        <w:bottom w:val="none" w:sz="0" w:space="0" w:color="auto"/>
        <w:right w:val="none" w:sz="0" w:space="0" w:color="auto"/>
      </w:divBdr>
    </w:div>
    <w:div w:id="1545798441">
      <w:bodyDiv w:val="1"/>
      <w:marLeft w:val="0"/>
      <w:marRight w:val="0"/>
      <w:marTop w:val="0"/>
      <w:marBottom w:val="0"/>
      <w:divBdr>
        <w:top w:val="none" w:sz="0" w:space="0" w:color="auto"/>
        <w:left w:val="none" w:sz="0" w:space="0" w:color="auto"/>
        <w:bottom w:val="none" w:sz="0" w:space="0" w:color="auto"/>
        <w:right w:val="none" w:sz="0" w:space="0" w:color="auto"/>
      </w:divBdr>
    </w:div>
    <w:div w:id="1555890228">
      <w:bodyDiv w:val="1"/>
      <w:marLeft w:val="0"/>
      <w:marRight w:val="0"/>
      <w:marTop w:val="0"/>
      <w:marBottom w:val="0"/>
      <w:divBdr>
        <w:top w:val="none" w:sz="0" w:space="0" w:color="auto"/>
        <w:left w:val="none" w:sz="0" w:space="0" w:color="auto"/>
        <w:bottom w:val="none" w:sz="0" w:space="0" w:color="auto"/>
        <w:right w:val="none" w:sz="0" w:space="0" w:color="auto"/>
      </w:divBdr>
    </w:div>
    <w:div w:id="203438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BCI.GOV/PUBM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30</Pages>
  <Words>4895</Words>
  <Characters>27905</Characters>
  <Application>Microsoft Office Word</Application>
  <DocSecurity>0</DocSecurity>
  <Lines>232</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32735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 2o1O</dc:creator>
  <cp:lastModifiedBy>Hasssan DomeDenea</cp:lastModifiedBy>
  <cp:revision>14</cp:revision>
  <cp:lastPrinted>2019-04-17T20:55:00Z</cp:lastPrinted>
  <dcterms:created xsi:type="dcterms:W3CDTF">2019-04-15T21:14:00Z</dcterms:created>
  <dcterms:modified xsi:type="dcterms:W3CDTF">2019-04-17T21:00:00Z</dcterms:modified>
</cp:coreProperties>
</file>