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CC" w:rsidRPr="00E8487E" w:rsidRDefault="004472CC" w:rsidP="004472CC">
      <w:pPr>
        <w:bidi w:val="0"/>
        <w:jc w:val="center"/>
        <w:rPr>
          <w:b/>
          <w:bCs/>
          <w:sz w:val="40"/>
          <w:szCs w:val="40"/>
        </w:rPr>
      </w:pPr>
      <w:r w:rsidRPr="00E8487E">
        <w:rPr>
          <w:b/>
          <w:bCs/>
          <w:color w:val="0000FF"/>
          <w:sz w:val="40"/>
          <w:szCs w:val="40"/>
        </w:rPr>
        <w:t>Amino Acid Degradation and Synthesis</w:t>
      </w:r>
    </w:p>
    <w:p w:rsidR="004472CC" w:rsidRPr="00E8487E" w:rsidRDefault="004472CC" w:rsidP="004472CC">
      <w:pPr>
        <w:bidi w:val="0"/>
        <w:jc w:val="center"/>
        <w:rPr>
          <w:sz w:val="40"/>
          <w:szCs w:val="40"/>
        </w:rPr>
      </w:pPr>
    </w:p>
    <w:p w:rsidR="004472CC" w:rsidRPr="00E8487E" w:rsidRDefault="004472CC" w:rsidP="004472CC">
      <w:pPr>
        <w:bidi w:val="0"/>
        <w:jc w:val="center"/>
        <w:rPr>
          <w:sz w:val="40"/>
          <w:szCs w:val="40"/>
        </w:rPr>
      </w:pPr>
    </w:p>
    <w:p w:rsidR="004472CC" w:rsidRPr="00E8487E" w:rsidRDefault="004472CC" w:rsidP="004472CC">
      <w:pPr>
        <w:bidi w:val="0"/>
        <w:jc w:val="lowKashida"/>
        <w:rPr>
          <w:sz w:val="40"/>
          <w:szCs w:val="40"/>
        </w:rPr>
      </w:pPr>
    </w:p>
    <w:p w:rsidR="004472CC" w:rsidRPr="00E8487E" w:rsidRDefault="004472CC" w:rsidP="004472CC">
      <w:pPr>
        <w:bidi w:val="0"/>
        <w:jc w:val="lowKashida"/>
        <w:rPr>
          <w:b/>
          <w:bCs/>
          <w:color w:val="FF0000"/>
          <w:sz w:val="40"/>
          <w:szCs w:val="40"/>
          <w:u w:val="single"/>
        </w:rPr>
      </w:pPr>
      <w:r w:rsidRPr="00E8487E">
        <w:rPr>
          <w:b/>
          <w:bCs/>
          <w:color w:val="FF0000"/>
          <w:sz w:val="40"/>
          <w:szCs w:val="40"/>
          <w:u w:val="single"/>
        </w:rPr>
        <w:t>I. Overview</w:t>
      </w:r>
    </w:p>
    <w:p w:rsidR="004472CC" w:rsidRPr="00E8487E" w:rsidRDefault="004472CC" w:rsidP="004472CC">
      <w:pPr>
        <w:bidi w:val="0"/>
        <w:jc w:val="lowKashida"/>
        <w:rPr>
          <w:b/>
          <w:bCs/>
          <w:color w:val="FF0000"/>
          <w:sz w:val="40"/>
          <w:szCs w:val="40"/>
          <w:u w:val="single"/>
        </w:rPr>
      </w:pPr>
    </w:p>
    <w:p w:rsidR="00B92D37" w:rsidRPr="000C7966" w:rsidRDefault="00B92D37" w:rsidP="000C7966">
      <w:pPr>
        <w:bidi w:val="0"/>
        <w:jc w:val="both"/>
        <w:rPr>
          <w:color w:val="FF00FF"/>
          <w:sz w:val="40"/>
          <w:szCs w:val="40"/>
        </w:rPr>
      </w:pPr>
      <w:r w:rsidRPr="000C7966">
        <w:rPr>
          <w:sz w:val="40"/>
          <w:szCs w:val="40"/>
        </w:rPr>
        <w:t>* The</w:t>
      </w:r>
      <w:r w:rsidR="004472CC" w:rsidRPr="000C7966">
        <w:rPr>
          <w:sz w:val="40"/>
          <w:szCs w:val="40"/>
        </w:rPr>
        <w:t xml:space="preserve"> pathways</w:t>
      </w:r>
      <w:r w:rsidRPr="000C7966">
        <w:rPr>
          <w:sz w:val="40"/>
          <w:szCs w:val="40"/>
        </w:rPr>
        <w:t xml:space="preserve"> of amino acid catabolism</w:t>
      </w:r>
      <w:r w:rsidR="004472CC" w:rsidRPr="000C7966">
        <w:rPr>
          <w:sz w:val="40"/>
          <w:szCs w:val="40"/>
        </w:rPr>
        <w:t xml:space="preserve"> converge to form seven intermediat products: oxaloacetate</w:t>
      </w:r>
      <w:r w:rsidRPr="000C7966">
        <w:rPr>
          <w:sz w:val="40"/>
          <w:szCs w:val="40"/>
        </w:rPr>
        <w:t xml:space="preserve"> α-ketoglutarate,pyruvate,fumarate,</w:t>
      </w:r>
      <w:r w:rsidR="004472CC" w:rsidRPr="000C7966">
        <w:rPr>
          <w:sz w:val="40"/>
          <w:szCs w:val="40"/>
        </w:rPr>
        <w:t>succinyl co</w:t>
      </w:r>
      <w:r w:rsidRPr="000C7966">
        <w:rPr>
          <w:sz w:val="40"/>
          <w:szCs w:val="40"/>
        </w:rPr>
        <w:t>enzyme A(CoA), acetyl</w:t>
      </w:r>
      <w:r w:rsidR="004472CC" w:rsidRPr="000C7966">
        <w:rPr>
          <w:sz w:val="40"/>
          <w:szCs w:val="40"/>
        </w:rPr>
        <w:t>CoA, and acetoacetate</w:t>
      </w:r>
      <w:r w:rsidRPr="000C7966">
        <w:rPr>
          <w:color w:val="FF00FF"/>
          <w:sz w:val="40"/>
          <w:szCs w:val="40"/>
        </w:rPr>
        <w:t>.</w:t>
      </w:r>
    </w:p>
    <w:p w:rsidR="00B92D37" w:rsidRPr="000C7966" w:rsidRDefault="00B92D37" w:rsidP="000C7966">
      <w:pPr>
        <w:bidi w:val="0"/>
        <w:jc w:val="both"/>
        <w:rPr>
          <w:color w:val="FF00FF"/>
          <w:sz w:val="40"/>
          <w:szCs w:val="40"/>
        </w:rPr>
      </w:pPr>
    </w:p>
    <w:p w:rsidR="00B70603" w:rsidRDefault="00B92D37" w:rsidP="000C7966">
      <w:pPr>
        <w:bidi w:val="0"/>
        <w:jc w:val="both"/>
        <w:rPr>
          <w:color w:val="FF00FF"/>
          <w:sz w:val="40"/>
          <w:szCs w:val="40"/>
        </w:rPr>
      </w:pPr>
      <w:r w:rsidRPr="000C7966">
        <w:rPr>
          <w:color w:val="FF00FF"/>
          <w:sz w:val="40"/>
          <w:szCs w:val="40"/>
        </w:rPr>
        <w:t xml:space="preserve">* These products </w:t>
      </w:r>
      <w:r w:rsidR="004472CC" w:rsidRPr="000C7966">
        <w:rPr>
          <w:color w:val="FF00FF"/>
          <w:sz w:val="40"/>
          <w:szCs w:val="40"/>
        </w:rPr>
        <w:t>directly enter the pathways of intermediary metabolism, resulting either in the synthesis of glucose or lipid or in the production of energy through their oxidation to CO</w:t>
      </w:r>
      <w:r w:rsidR="004472CC" w:rsidRPr="000C7966">
        <w:rPr>
          <w:color w:val="FF00FF"/>
          <w:sz w:val="40"/>
          <w:szCs w:val="40"/>
          <w:vertAlign w:val="subscript"/>
        </w:rPr>
        <w:t>2</w:t>
      </w:r>
      <w:r w:rsidR="004472CC" w:rsidRPr="000C7966">
        <w:rPr>
          <w:color w:val="FF00FF"/>
          <w:sz w:val="40"/>
          <w:szCs w:val="40"/>
        </w:rPr>
        <w:t xml:space="preserve"> and water by the citric acid cycle.</w:t>
      </w:r>
    </w:p>
    <w:p w:rsidR="00B92D37" w:rsidRPr="000C7966" w:rsidRDefault="004472CC" w:rsidP="00B70603">
      <w:pPr>
        <w:bidi w:val="0"/>
        <w:jc w:val="both"/>
        <w:rPr>
          <w:sz w:val="40"/>
          <w:szCs w:val="40"/>
        </w:rPr>
      </w:pPr>
      <w:r w:rsidRPr="000C7966">
        <w:rPr>
          <w:color w:val="FF00FF"/>
          <w:sz w:val="40"/>
          <w:szCs w:val="40"/>
        </w:rPr>
        <w:t xml:space="preserve"> </w:t>
      </w:r>
    </w:p>
    <w:p w:rsidR="00B70603" w:rsidRDefault="00B92D37" w:rsidP="000C7966">
      <w:pPr>
        <w:bidi w:val="0"/>
        <w:jc w:val="both"/>
        <w:rPr>
          <w:sz w:val="40"/>
          <w:szCs w:val="40"/>
        </w:rPr>
      </w:pPr>
      <w:r w:rsidRPr="000C7966">
        <w:rPr>
          <w:sz w:val="40"/>
          <w:szCs w:val="40"/>
        </w:rPr>
        <w:t xml:space="preserve">* </w:t>
      </w:r>
      <w:r w:rsidR="004472CC" w:rsidRPr="000C7966">
        <w:rPr>
          <w:sz w:val="40"/>
          <w:szCs w:val="40"/>
        </w:rPr>
        <w:t>Nonessential amino acids (Figure 20.2) can be synthesized</w:t>
      </w:r>
      <w:r w:rsidR="000C7966">
        <w:rPr>
          <w:sz w:val="40"/>
          <w:szCs w:val="40"/>
        </w:rPr>
        <w:t xml:space="preserve"> </w:t>
      </w:r>
      <w:r w:rsidRPr="000C7966">
        <w:rPr>
          <w:sz w:val="40"/>
          <w:szCs w:val="40"/>
        </w:rPr>
        <w:t xml:space="preserve">in </w:t>
      </w:r>
      <w:r w:rsidR="004472CC" w:rsidRPr="000C7966">
        <w:rPr>
          <w:sz w:val="40"/>
          <w:szCs w:val="40"/>
        </w:rPr>
        <w:t>sufficient amounts from</w:t>
      </w:r>
      <w:r w:rsidR="000C7966" w:rsidRPr="000C7966">
        <w:rPr>
          <w:sz w:val="40"/>
          <w:szCs w:val="40"/>
        </w:rPr>
        <w:t xml:space="preserve"> the</w:t>
      </w:r>
      <w:r w:rsidR="000C7966">
        <w:rPr>
          <w:sz w:val="40"/>
          <w:szCs w:val="40"/>
        </w:rPr>
        <w:t xml:space="preserve"> </w:t>
      </w:r>
      <w:r w:rsidR="004472CC" w:rsidRPr="000C7966">
        <w:rPr>
          <w:sz w:val="40"/>
          <w:szCs w:val="40"/>
        </w:rPr>
        <w:t xml:space="preserve"> </w:t>
      </w:r>
      <w:r w:rsidR="000C7966">
        <w:rPr>
          <w:sz w:val="40"/>
          <w:szCs w:val="40"/>
        </w:rPr>
        <w:t xml:space="preserve">          </w:t>
      </w:r>
      <w:r w:rsidR="004472CC" w:rsidRPr="000C7966">
        <w:rPr>
          <w:sz w:val="40"/>
          <w:szCs w:val="40"/>
        </w:rPr>
        <w:t>intermediates of metabolism or, as in the case of cysteine and tyrosine, from essential amino acids.</w:t>
      </w:r>
    </w:p>
    <w:p w:rsidR="00B70603" w:rsidRDefault="00B70603" w:rsidP="00B70603">
      <w:pPr>
        <w:bidi w:val="0"/>
        <w:jc w:val="both"/>
        <w:rPr>
          <w:sz w:val="40"/>
          <w:szCs w:val="40"/>
        </w:rPr>
      </w:pPr>
    </w:p>
    <w:p w:rsidR="00B70603" w:rsidRDefault="004472CC" w:rsidP="00B70603">
      <w:pPr>
        <w:bidi w:val="0"/>
        <w:jc w:val="both"/>
        <w:rPr>
          <w:sz w:val="40"/>
          <w:szCs w:val="40"/>
        </w:rPr>
      </w:pPr>
      <w:r w:rsidRPr="000C7966">
        <w:rPr>
          <w:sz w:val="40"/>
          <w:szCs w:val="40"/>
        </w:rPr>
        <w:t xml:space="preserve"> </w:t>
      </w:r>
      <w:r w:rsidR="00B70603">
        <w:rPr>
          <w:sz w:val="40"/>
          <w:szCs w:val="40"/>
        </w:rPr>
        <w:t xml:space="preserve">* </w:t>
      </w:r>
      <w:r w:rsidRPr="000C7966">
        <w:rPr>
          <w:sz w:val="40"/>
          <w:szCs w:val="40"/>
        </w:rPr>
        <w:t xml:space="preserve">In contrast, </w:t>
      </w:r>
      <w:r w:rsidRPr="000C7966">
        <w:rPr>
          <w:color w:val="0000FF"/>
          <w:sz w:val="40"/>
          <w:szCs w:val="40"/>
        </w:rPr>
        <w:t>the essential amino acids cannot be synthesized (or produced in sufficient amounts) by the body and, therefore, must be obtained from the diet in order for normal protein synthesis to occur.</w:t>
      </w:r>
      <w:r w:rsidRPr="000C7966">
        <w:rPr>
          <w:sz w:val="40"/>
          <w:szCs w:val="40"/>
        </w:rPr>
        <w:t xml:space="preserve"> </w:t>
      </w:r>
    </w:p>
    <w:p w:rsidR="00B70603" w:rsidRDefault="00B70603" w:rsidP="00B70603">
      <w:pPr>
        <w:bidi w:val="0"/>
        <w:jc w:val="both"/>
        <w:rPr>
          <w:sz w:val="40"/>
          <w:szCs w:val="40"/>
        </w:rPr>
      </w:pPr>
    </w:p>
    <w:p w:rsidR="004472CC" w:rsidRPr="000C7966" w:rsidRDefault="00B70603" w:rsidP="00B70603">
      <w:pPr>
        <w:bidi w:val="0"/>
        <w:jc w:val="both"/>
        <w:rPr>
          <w:sz w:val="40"/>
          <w:szCs w:val="40"/>
        </w:rPr>
      </w:pPr>
      <w:r>
        <w:rPr>
          <w:sz w:val="40"/>
          <w:szCs w:val="40"/>
        </w:rPr>
        <w:t xml:space="preserve">* </w:t>
      </w:r>
      <w:r w:rsidR="004472CC" w:rsidRPr="000C7966">
        <w:rPr>
          <w:sz w:val="40"/>
          <w:szCs w:val="40"/>
        </w:rPr>
        <w:t>Genetic defects in the pathways of amino acid metabolism can cause serious disease</w:t>
      </w:r>
    </w:p>
    <w:p w:rsidR="004472CC" w:rsidRPr="000C7966" w:rsidRDefault="004472CC" w:rsidP="000C7966">
      <w:pPr>
        <w:bidi w:val="0"/>
        <w:jc w:val="both"/>
        <w:rPr>
          <w:sz w:val="40"/>
          <w:szCs w:val="40"/>
        </w:rPr>
      </w:pPr>
    </w:p>
    <w:p w:rsidR="004472CC" w:rsidRPr="00B70603" w:rsidRDefault="004472CC" w:rsidP="000C7966">
      <w:pPr>
        <w:bidi w:val="0"/>
        <w:jc w:val="both"/>
        <w:rPr>
          <w:b/>
          <w:bCs/>
          <w:sz w:val="40"/>
          <w:szCs w:val="40"/>
          <w:u w:val="single"/>
        </w:rPr>
      </w:pPr>
      <w:r w:rsidRPr="00B70603">
        <w:rPr>
          <w:b/>
          <w:bCs/>
          <w:sz w:val="40"/>
          <w:szCs w:val="40"/>
          <w:u w:val="single"/>
        </w:rPr>
        <w:lastRenderedPageBreak/>
        <w:t>II. Glucogenic and Ketogenic Amino Acids</w:t>
      </w:r>
    </w:p>
    <w:p w:rsidR="004472CC" w:rsidRPr="000C7966" w:rsidRDefault="004472CC" w:rsidP="000C7966">
      <w:pPr>
        <w:bidi w:val="0"/>
        <w:jc w:val="both"/>
        <w:rPr>
          <w:sz w:val="40"/>
          <w:szCs w:val="40"/>
        </w:rPr>
      </w:pPr>
    </w:p>
    <w:p w:rsidR="004472CC" w:rsidRPr="00B70603" w:rsidRDefault="00B70603" w:rsidP="00B70603">
      <w:pPr>
        <w:bidi w:val="0"/>
        <w:jc w:val="both"/>
        <w:rPr>
          <w:color w:val="FF00FF"/>
          <w:sz w:val="40"/>
          <w:szCs w:val="40"/>
        </w:rPr>
      </w:pPr>
      <w:r>
        <w:rPr>
          <w:color w:val="FF00FF"/>
          <w:sz w:val="40"/>
          <w:szCs w:val="40"/>
        </w:rPr>
        <w:t xml:space="preserve">* </w:t>
      </w:r>
      <w:r w:rsidR="004472CC" w:rsidRPr="00B70603">
        <w:rPr>
          <w:color w:val="FF00FF"/>
          <w:sz w:val="40"/>
          <w:szCs w:val="40"/>
        </w:rPr>
        <w:t>Amino acids can be classified as glucogenic, ketogenic, or both based on which of the seven intermediates are produced during their catabolism (see Figure 20.2).</w:t>
      </w:r>
    </w:p>
    <w:p w:rsidR="004472CC" w:rsidRPr="000C7966" w:rsidRDefault="004472CC" w:rsidP="000C7966">
      <w:pPr>
        <w:bidi w:val="0"/>
        <w:jc w:val="both"/>
        <w:rPr>
          <w:sz w:val="40"/>
          <w:szCs w:val="40"/>
        </w:rPr>
      </w:pPr>
    </w:p>
    <w:p w:rsidR="004472CC" w:rsidRDefault="004472CC" w:rsidP="000C7966">
      <w:pPr>
        <w:bidi w:val="0"/>
        <w:jc w:val="both"/>
        <w:rPr>
          <w:b/>
          <w:bCs/>
          <w:color w:val="0000FF"/>
          <w:sz w:val="40"/>
          <w:szCs w:val="40"/>
        </w:rPr>
      </w:pPr>
      <w:r w:rsidRPr="00E8487E">
        <w:rPr>
          <w:b/>
          <w:bCs/>
          <w:color w:val="0000FF"/>
          <w:sz w:val="40"/>
          <w:szCs w:val="40"/>
        </w:rPr>
        <w:t>A. Glucogenic amino acids</w:t>
      </w:r>
    </w:p>
    <w:p w:rsidR="00B70603" w:rsidRPr="00E8487E" w:rsidRDefault="00B70603" w:rsidP="00B70603">
      <w:pPr>
        <w:bidi w:val="0"/>
        <w:jc w:val="both"/>
        <w:rPr>
          <w:b/>
          <w:bCs/>
          <w:color w:val="0000FF"/>
          <w:sz w:val="40"/>
          <w:szCs w:val="40"/>
        </w:rPr>
      </w:pPr>
    </w:p>
    <w:p w:rsidR="00B70603" w:rsidRDefault="00B70603" w:rsidP="000C7966">
      <w:pPr>
        <w:bidi w:val="0"/>
        <w:jc w:val="both"/>
        <w:rPr>
          <w:color w:val="FF0000"/>
          <w:sz w:val="40"/>
          <w:szCs w:val="40"/>
        </w:rPr>
      </w:pPr>
      <w:r>
        <w:rPr>
          <w:color w:val="FF0000"/>
          <w:sz w:val="40"/>
          <w:szCs w:val="40"/>
        </w:rPr>
        <w:t>*</w:t>
      </w:r>
      <w:r w:rsidR="004472CC" w:rsidRPr="00E8487E">
        <w:rPr>
          <w:color w:val="FF0000"/>
          <w:sz w:val="40"/>
          <w:szCs w:val="40"/>
        </w:rPr>
        <w:t>Amino acids whose catabolism yields pyruvate or one of the intermediates of t</w:t>
      </w:r>
      <w:r w:rsidR="004472CC">
        <w:rPr>
          <w:color w:val="FF0000"/>
          <w:sz w:val="40"/>
          <w:szCs w:val="40"/>
        </w:rPr>
        <w:t>he citric acid cycle are terme</w:t>
      </w:r>
      <w:r w:rsidR="000C7966">
        <w:rPr>
          <w:color w:val="FF0000"/>
          <w:sz w:val="40"/>
          <w:szCs w:val="40"/>
        </w:rPr>
        <w:t xml:space="preserve">d glucogenic or </w:t>
      </w:r>
      <w:r w:rsidR="004472CC">
        <w:rPr>
          <w:color w:val="FF0000"/>
          <w:sz w:val="40"/>
          <w:szCs w:val="40"/>
        </w:rPr>
        <w:t>glycogenic.</w:t>
      </w:r>
    </w:p>
    <w:p w:rsidR="00B70603" w:rsidRDefault="00B70603" w:rsidP="00B70603">
      <w:pPr>
        <w:bidi w:val="0"/>
        <w:jc w:val="both"/>
        <w:rPr>
          <w:color w:val="FF0000"/>
          <w:sz w:val="40"/>
          <w:szCs w:val="40"/>
        </w:rPr>
      </w:pPr>
    </w:p>
    <w:p w:rsidR="004472CC" w:rsidRPr="00E8487E" w:rsidRDefault="00B70603" w:rsidP="00B70603">
      <w:pPr>
        <w:bidi w:val="0"/>
        <w:jc w:val="both"/>
        <w:rPr>
          <w:color w:val="008000"/>
          <w:sz w:val="40"/>
          <w:szCs w:val="40"/>
        </w:rPr>
      </w:pPr>
      <w:r>
        <w:rPr>
          <w:color w:val="FF0000"/>
          <w:sz w:val="40"/>
          <w:szCs w:val="40"/>
        </w:rPr>
        <w:t>*</w:t>
      </w:r>
      <w:r w:rsidR="004472CC">
        <w:rPr>
          <w:color w:val="008000"/>
          <w:sz w:val="40"/>
          <w:szCs w:val="40"/>
        </w:rPr>
        <w:t>These</w:t>
      </w:r>
      <w:r>
        <w:rPr>
          <w:color w:val="008000"/>
          <w:sz w:val="40"/>
          <w:szCs w:val="40"/>
        </w:rPr>
        <w:t xml:space="preserve"> intermediates are substrates </w:t>
      </w:r>
      <w:r w:rsidR="004472CC" w:rsidRPr="00E8487E">
        <w:rPr>
          <w:color w:val="008000"/>
          <w:sz w:val="40"/>
          <w:szCs w:val="40"/>
        </w:rPr>
        <w:t>for gluconeogenesis and, therefore, can give rise to the net formation of glucose or glycogen in the liver and glycogen in the muscle.</w:t>
      </w:r>
    </w:p>
    <w:p w:rsidR="004472CC" w:rsidRPr="00E8487E" w:rsidRDefault="004472CC" w:rsidP="000C7966">
      <w:pPr>
        <w:bidi w:val="0"/>
        <w:jc w:val="both"/>
        <w:rPr>
          <w:sz w:val="40"/>
          <w:szCs w:val="40"/>
        </w:rPr>
      </w:pPr>
    </w:p>
    <w:p w:rsidR="004472CC" w:rsidRDefault="004472CC" w:rsidP="000C7966">
      <w:pPr>
        <w:bidi w:val="0"/>
        <w:jc w:val="both"/>
        <w:rPr>
          <w:b/>
          <w:bCs/>
          <w:color w:val="0000FF"/>
          <w:sz w:val="40"/>
          <w:szCs w:val="40"/>
        </w:rPr>
      </w:pPr>
      <w:r w:rsidRPr="00E8487E">
        <w:rPr>
          <w:b/>
          <w:bCs/>
          <w:color w:val="0000FF"/>
          <w:sz w:val="40"/>
          <w:szCs w:val="40"/>
        </w:rPr>
        <w:t>B. Ketogenic amino acids</w:t>
      </w:r>
    </w:p>
    <w:p w:rsidR="00B70603" w:rsidRPr="00E8487E" w:rsidRDefault="00B70603" w:rsidP="00B70603">
      <w:pPr>
        <w:bidi w:val="0"/>
        <w:jc w:val="both"/>
        <w:rPr>
          <w:b/>
          <w:bCs/>
          <w:color w:val="0000FF"/>
          <w:sz w:val="40"/>
          <w:szCs w:val="40"/>
        </w:rPr>
      </w:pPr>
    </w:p>
    <w:p w:rsidR="00A007FC" w:rsidRDefault="00A007FC" w:rsidP="00A007FC">
      <w:pPr>
        <w:bidi w:val="0"/>
        <w:jc w:val="both"/>
        <w:rPr>
          <w:sz w:val="40"/>
          <w:szCs w:val="40"/>
        </w:rPr>
      </w:pPr>
      <w:r w:rsidRPr="00A007FC">
        <w:rPr>
          <w:color w:val="FF0000"/>
          <w:sz w:val="40"/>
          <w:szCs w:val="40"/>
        </w:rPr>
        <w:t>*</w:t>
      </w:r>
      <w:r>
        <w:rPr>
          <w:color w:val="FF0000"/>
          <w:sz w:val="40"/>
          <w:szCs w:val="40"/>
        </w:rPr>
        <w:t xml:space="preserve"> </w:t>
      </w:r>
      <w:r w:rsidR="004472CC" w:rsidRPr="00A007FC">
        <w:rPr>
          <w:color w:val="FF0000"/>
          <w:sz w:val="40"/>
          <w:szCs w:val="40"/>
        </w:rPr>
        <w:t>Amino acids whose catabolism yields either acetoacetate or one of its precursors (acetyl CoA or acetoacetyl CoA) are termed ketogenic (see Figure 20.2).</w:t>
      </w:r>
      <w:r w:rsidR="004472CC" w:rsidRPr="00A007FC">
        <w:rPr>
          <w:sz w:val="40"/>
          <w:szCs w:val="40"/>
        </w:rPr>
        <w:t xml:space="preserve"> </w:t>
      </w:r>
    </w:p>
    <w:p w:rsidR="00A007FC" w:rsidRDefault="00A007FC" w:rsidP="00A007FC">
      <w:pPr>
        <w:bidi w:val="0"/>
        <w:jc w:val="both"/>
        <w:rPr>
          <w:sz w:val="40"/>
          <w:szCs w:val="40"/>
        </w:rPr>
      </w:pPr>
    </w:p>
    <w:p w:rsidR="00A007FC" w:rsidRDefault="00A007FC" w:rsidP="00A007FC">
      <w:pPr>
        <w:bidi w:val="0"/>
        <w:jc w:val="both"/>
        <w:rPr>
          <w:color w:val="008000"/>
          <w:sz w:val="40"/>
          <w:szCs w:val="40"/>
        </w:rPr>
      </w:pPr>
      <w:r>
        <w:rPr>
          <w:sz w:val="40"/>
          <w:szCs w:val="40"/>
        </w:rPr>
        <w:t xml:space="preserve">* </w:t>
      </w:r>
      <w:r w:rsidR="004472CC" w:rsidRPr="00A007FC">
        <w:rPr>
          <w:color w:val="008000"/>
          <w:sz w:val="40"/>
          <w:szCs w:val="40"/>
        </w:rPr>
        <w:t>Acetoacetate is one of the “ketone bodies,” which also include</w:t>
      </w:r>
      <w:r>
        <w:rPr>
          <w:color w:val="008000"/>
          <w:sz w:val="40"/>
          <w:szCs w:val="40"/>
        </w:rPr>
        <w:t xml:space="preserve"> </w:t>
      </w:r>
      <w:r w:rsidR="004472CC" w:rsidRPr="00A007FC">
        <w:rPr>
          <w:color w:val="008000"/>
          <w:sz w:val="40"/>
          <w:szCs w:val="40"/>
        </w:rPr>
        <w:t>3-hydroxybutyrate and acetone.</w:t>
      </w:r>
    </w:p>
    <w:p w:rsidR="00A007FC" w:rsidRDefault="00A007FC" w:rsidP="00A007FC">
      <w:pPr>
        <w:bidi w:val="0"/>
        <w:jc w:val="both"/>
        <w:rPr>
          <w:color w:val="008000"/>
          <w:sz w:val="40"/>
          <w:szCs w:val="40"/>
        </w:rPr>
      </w:pPr>
    </w:p>
    <w:p w:rsidR="004472CC" w:rsidRPr="00A007FC" w:rsidRDefault="00A007FC" w:rsidP="00A007FC">
      <w:pPr>
        <w:bidi w:val="0"/>
        <w:jc w:val="both"/>
        <w:rPr>
          <w:color w:val="008000"/>
          <w:sz w:val="40"/>
          <w:szCs w:val="40"/>
        </w:rPr>
      </w:pPr>
      <w:r>
        <w:rPr>
          <w:color w:val="008000"/>
          <w:sz w:val="40"/>
          <w:szCs w:val="40"/>
        </w:rPr>
        <w:t>*</w:t>
      </w:r>
      <w:r w:rsidR="004472CC" w:rsidRPr="00A007FC">
        <w:rPr>
          <w:color w:val="008000"/>
          <w:sz w:val="40"/>
          <w:szCs w:val="40"/>
        </w:rPr>
        <w:t xml:space="preserve"> </w:t>
      </w:r>
      <w:r w:rsidR="004472CC" w:rsidRPr="00A007FC">
        <w:rPr>
          <w:color w:val="FF00FF"/>
          <w:sz w:val="40"/>
          <w:szCs w:val="40"/>
        </w:rPr>
        <w:t xml:space="preserve">Leucine and lysine are the only exclusively ketogenic amino acids found in proteins. Their </w:t>
      </w:r>
      <w:r w:rsidR="004472CC" w:rsidRPr="00A007FC">
        <w:rPr>
          <w:color w:val="FF00FF"/>
          <w:sz w:val="40"/>
          <w:szCs w:val="40"/>
        </w:rPr>
        <w:lastRenderedPageBreak/>
        <w:t>carbon skeleton are not substrate</w:t>
      </w:r>
      <w:r>
        <w:rPr>
          <w:color w:val="FF00FF"/>
          <w:sz w:val="40"/>
          <w:szCs w:val="40"/>
        </w:rPr>
        <w:t xml:space="preserve">                         </w:t>
      </w:r>
      <w:r w:rsidR="004472CC" w:rsidRPr="00A007FC">
        <w:rPr>
          <w:color w:val="FF00FF"/>
          <w:sz w:val="40"/>
          <w:szCs w:val="40"/>
        </w:rPr>
        <w:t>for</w:t>
      </w:r>
      <w:r>
        <w:rPr>
          <w:color w:val="FF00FF"/>
          <w:sz w:val="40"/>
          <w:szCs w:val="40"/>
        </w:rPr>
        <w:t xml:space="preserve">  </w:t>
      </w:r>
      <w:r w:rsidR="004472CC" w:rsidRPr="00A007FC">
        <w:rPr>
          <w:color w:val="FF00FF"/>
          <w:sz w:val="40"/>
          <w:szCs w:val="40"/>
        </w:rPr>
        <w:t xml:space="preserve">     </w:t>
      </w:r>
      <w:r>
        <w:rPr>
          <w:color w:val="FF00FF"/>
          <w:sz w:val="40"/>
          <w:szCs w:val="40"/>
        </w:rPr>
        <w:t xml:space="preserve">      </w:t>
      </w:r>
      <w:r w:rsidR="004472CC" w:rsidRPr="00A007FC">
        <w:rPr>
          <w:color w:val="FF00FF"/>
          <w:sz w:val="40"/>
          <w:szCs w:val="40"/>
        </w:rPr>
        <w:t>gluconeogenesis and, therefore, cannot give rise to the net formation of glucose or glycogen in the liver, or glycogen in the muscle.</w:t>
      </w:r>
    </w:p>
    <w:p w:rsidR="004472CC" w:rsidRPr="00E8487E" w:rsidRDefault="004472CC" w:rsidP="000C7966">
      <w:pPr>
        <w:bidi w:val="0"/>
        <w:jc w:val="both"/>
        <w:rPr>
          <w:sz w:val="40"/>
          <w:szCs w:val="40"/>
        </w:rPr>
      </w:pPr>
    </w:p>
    <w:p w:rsidR="004472CC" w:rsidRDefault="004472CC" w:rsidP="000C7966">
      <w:pPr>
        <w:bidi w:val="0"/>
        <w:jc w:val="both"/>
        <w:rPr>
          <w:b/>
          <w:bCs/>
          <w:color w:val="FF0000"/>
          <w:sz w:val="40"/>
          <w:szCs w:val="40"/>
        </w:rPr>
      </w:pPr>
      <w:r w:rsidRPr="00E8487E">
        <w:rPr>
          <w:b/>
          <w:bCs/>
          <w:color w:val="FF0000"/>
          <w:sz w:val="40"/>
          <w:szCs w:val="40"/>
        </w:rPr>
        <w:t>III. Catabolism of the Carbon Skeletons of Amino Acids</w:t>
      </w:r>
    </w:p>
    <w:p w:rsidR="00A007FC" w:rsidRPr="00E8487E" w:rsidRDefault="00A007FC" w:rsidP="00A007FC">
      <w:pPr>
        <w:bidi w:val="0"/>
        <w:jc w:val="both"/>
        <w:rPr>
          <w:b/>
          <w:bCs/>
          <w:color w:val="FF0000"/>
          <w:sz w:val="40"/>
          <w:szCs w:val="40"/>
        </w:rPr>
      </w:pPr>
    </w:p>
    <w:p w:rsidR="004472CC" w:rsidRPr="00E8487E" w:rsidRDefault="00A007FC" w:rsidP="000C7966">
      <w:pPr>
        <w:bidi w:val="0"/>
        <w:jc w:val="both"/>
        <w:rPr>
          <w:color w:val="008000"/>
          <w:sz w:val="40"/>
          <w:szCs w:val="40"/>
        </w:rPr>
      </w:pPr>
      <w:r>
        <w:rPr>
          <w:color w:val="008000"/>
          <w:sz w:val="40"/>
          <w:szCs w:val="40"/>
        </w:rPr>
        <w:t>*</w:t>
      </w:r>
      <w:r w:rsidR="004472CC" w:rsidRPr="00E8487E">
        <w:rPr>
          <w:color w:val="008000"/>
          <w:sz w:val="40"/>
          <w:szCs w:val="40"/>
        </w:rPr>
        <w:t>The pathways by which amino acids are catabolized are conveniently organized according to which one (or more) of the seven intermediates listed above is produced from a particular amino acid.</w:t>
      </w:r>
    </w:p>
    <w:p w:rsidR="004472CC" w:rsidRPr="00E8487E" w:rsidRDefault="004472CC" w:rsidP="000C7966">
      <w:pPr>
        <w:bidi w:val="0"/>
        <w:jc w:val="both"/>
        <w:rPr>
          <w:color w:val="008000"/>
          <w:sz w:val="40"/>
          <w:szCs w:val="40"/>
        </w:rPr>
      </w:pPr>
    </w:p>
    <w:p w:rsidR="004472CC" w:rsidRDefault="004472CC" w:rsidP="000C7966">
      <w:pPr>
        <w:bidi w:val="0"/>
        <w:jc w:val="both"/>
        <w:rPr>
          <w:b/>
          <w:bCs/>
          <w:color w:val="0000FF"/>
          <w:sz w:val="40"/>
          <w:szCs w:val="40"/>
        </w:rPr>
      </w:pPr>
      <w:r w:rsidRPr="00E8487E">
        <w:rPr>
          <w:b/>
          <w:bCs/>
          <w:color w:val="0000FF"/>
          <w:sz w:val="40"/>
          <w:szCs w:val="40"/>
        </w:rPr>
        <w:t>A. Amino acids that form oxaloacetate</w:t>
      </w:r>
    </w:p>
    <w:p w:rsidR="00A007FC" w:rsidRPr="00E8487E" w:rsidRDefault="00A007FC" w:rsidP="00A007FC">
      <w:pPr>
        <w:bidi w:val="0"/>
        <w:jc w:val="both"/>
        <w:rPr>
          <w:b/>
          <w:bCs/>
          <w:color w:val="0000FF"/>
          <w:sz w:val="40"/>
          <w:szCs w:val="40"/>
        </w:rPr>
      </w:pPr>
    </w:p>
    <w:p w:rsidR="00A007FC" w:rsidRDefault="00A007FC" w:rsidP="000C7966">
      <w:pPr>
        <w:bidi w:val="0"/>
        <w:jc w:val="both"/>
        <w:rPr>
          <w:sz w:val="40"/>
          <w:szCs w:val="40"/>
        </w:rPr>
      </w:pPr>
      <w:r>
        <w:rPr>
          <w:color w:val="008000"/>
          <w:sz w:val="40"/>
          <w:szCs w:val="40"/>
        </w:rPr>
        <w:t>*</w:t>
      </w:r>
      <w:r w:rsidR="004472CC" w:rsidRPr="00E8487E">
        <w:rPr>
          <w:color w:val="008000"/>
          <w:sz w:val="40"/>
          <w:szCs w:val="40"/>
        </w:rPr>
        <w:t>Asparagine is hydrolyzed by asparaginase, liberating ammonia and aspartate (Figure 20.3).</w:t>
      </w:r>
    </w:p>
    <w:p w:rsidR="00A007FC" w:rsidRDefault="00A007FC" w:rsidP="00A007FC">
      <w:pPr>
        <w:bidi w:val="0"/>
        <w:jc w:val="both"/>
        <w:rPr>
          <w:sz w:val="40"/>
          <w:szCs w:val="40"/>
        </w:rPr>
      </w:pPr>
    </w:p>
    <w:p w:rsidR="00357B20" w:rsidRDefault="00657ABC" w:rsidP="00A007FC">
      <w:pPr>
        <w:bidi w:val="0"/>
        <w:jc w:val="both"/>
        <w:rPr>
          <w:sz w:val="40"/>
          <w:szCs w:val="40"/>
        </w:rPr>
      </w:pPr>
      <w:r>
        <w:rPr>
          <w:sz w:val="40"/>
          <w:szCs w:val="40"/>
        </w:rPr>
        <w:t>*</w:t>
      </w:r>
      <w:r w:rsidR="004472CC" w:rsidRPr="00E8487E">
        <w:rPr>
          <w:sz w:val="40"/>
          <w:szCs w:val="40"/>
        </w:rPr>
        <w:t xml:space="preserve"> </w:t>
      </w:r>
      <w:r w:rsidR="004472CC" w:rsidRPr="00E8487E">
        <w:rPr>
          <w:color w:val="FF0000"/>
          <w:sz w:val="40"/>
          <w:szCs w:val="40"/>
        </w:rPr>
        <w:t>[Note: Some rapidly dividing leukemic cells are unable to synthesize sufficient asparagine to support their growth. This makes asparagine an essential amino acid for these cells, which therefore require asparagine from the blood. Asparaginase, which hydrolyzes asparagine to aspartate, can be administered systemically to treat leukemic patients.</w:t>
      </w:r>
      <w:r w:rsidR="004472CC" w:rsidRPr="00E8487E">
        <w:rPr>
          <w:color w:val="FF0000"/>
          <w:sz w:val="40"/>
          <w:szCs w:val="40"/>
          <w:vertAlign w:val="superscript"/>
        </w:rPr>
        <w:t>1</w:t>
      </w:r>
      <w:r w:rsidR="004472CC" w:rsidRPr="00E8487E">
        <w:rPr>
          <w:color w:val="FF0000"/>
          <w:sz w:val="40"/>
          <w:szCs w:val="40"/>
        </w:rPr>
        <w:t xml:space="preserve"> Asparaginase lowers the level of asparagine in the plasma and, therefore, deprives cancer cells of a required nutrient.]</w:t>
      </w:r>
      <w:r w:rsidR="004472CC" w:rsidRPr="00E8487E">
        <w:rPr>
          <w:sz w:val="40"/>
          <w:szCs w:val="40"/>
        </w:rPr>
        <w:t xml:space="preserve"> </w:t>
      </w:r>
    </w:p>
    <w:p w:rsidR="004472CC" w:rsidRPr="00E8487E" w:rsidRDefault="00357B20" w:rsidP="00357B20">
      <w:pPr>
        <w:bidi w:val="0"/>
        <w:jc w:val="both"/>
        <w:rPr>
          <w:color w:val="FF00FF"/>
          <w:sz w:val="40"/>
          <w:szCs w:val="40"/>
        </w:rPr>
      </w:pPr>
      <w:r>
        <w:rPr>
          <w:sz w:val="40"/>
          <w:szCs w:val="40"/>
        </w:rPr>
        <w:lastRenderedPageBreak/>
        <w:t>*</w:t>
      </w:r>
      <w:r w:rsidR="004472CC" w:rsidRPr="00E8487E">
        <w:rPr>
          <w:color w:val="FF00FF"/>
          <w:sz w:val="40"/>
          <w:szCs w:val="40"/>
        </w:rPr>
        <w:t>Aspartate loses its amino group by transamination to form oxaloacetate (see Figure 20.3).</w:t>
      </w:r>
    </w:p>
    <w:p w:rsidR="004472CC" w:rsidRPr="00E8487E" w:rsidRDefault="004472CC" w:rsidP="000C7966">
      <w:pPr>
        <w:bidi w:val="0"/>
        <w:jc w:val="both"/>
        <w:rPr>
          <w:color w:val="FF00FF"/>
          <w:sz w:val="40"/>
          <w:szCs w:val="40"/>
        </w:rPr>
      </w:pPr>
    </w:p>
    <w:p w:rsidR="004472CC" w:rsidRDefault="004472CC" w:rsidP="000C7966">
      <w:pPr>
        <w:bidi w:val="0"/>
        <w:jc w:val="both"/>
        <w:rPr>
          <w:b/>
          <w:bCs/>
          <w:color w:val="0000FF"/>
          <w:sz w:val="40"/>
          <w:szCs w:val="40"/>
        </w:rPr>
      </w:pPr>
      <w:r w:rsidRPr="00E8487E">
        <w:rPr>
          <w:b/>
          <w:bCs/>
          <w:color w:val="0000FF"/>
          <w:sz w:val="40"/>
          <w:szCs w:val="40"/>
        </w:rPr>
        <w:t>B. Amino acids that form α-ketoglutarate</w:t>
      </w:r>
    </w:p>
    <w:p w:rsidR="00357B20" w:rsidRPr="00E8487E" w:rsidRDefault="00357B20" w:rsidP="00357B20">
      <w:pPr>
        <w:bidi w:val="0"/>
        <w:jc w:val="both"/>
        <w:rPr>
          <w:b/>
          <w:bCs/>
          <w:color w:val="0000FF"/>
          <w:sz w:val="40"/>
          <w:szCs w:val="40"/>
        </w:rPr>
      </w:pPr>
    </w:p>
    <w:p w:rsidR="004472CC" w:rsidRDefault="00357B20" w:rsidP="000C7966">
      <w:pPr>
        <w:bidi w:val="0"/>
        <w:jc w:val="both"/>
        <w:rPr>
          <w:sz w:val="40"/>
          <w:szCs w:val="40"/>
        </w:rPr>
      </w:pPr>
      <w:r>
        <w:rPr>
          <w:b/>
          <w:bCs/>
          <w:color w:val="008000"/>
          <w:sz w:val="40"/>
          <w:szCs w:val="40"/>
        </w:rPr>
        <w:t>*</w:t>
      </w:r>
      <w:r w:rsidR="004472CC" w:rsidRPr="00E8487E">
        <w:rPr>
          <w:b/>
          <w:bCs/>
          <w:color w:val="008000"/>
          <w:sz w:val="40"/>
          <w:szCs w:val="40"/>
        </w:rPr>
        <w:t>1. Glutamine</w:t>
      </w:r>
      <w:r w:rsidR="004472CC" w:rsidRPr="00E8487E">
        <w:rPr>
          <w:sz w:val="40"/>
          <w:szCs w:val="40"/>
        </w:rPr>
        <w:t xml:space="preserve"> </w:t>
      </w:r>
      <w:r w:rsidR="00657ABC">
        <w:rPr>
          <w:sz w:val="40"/>
          <w:szCs w:val="40"/>
        </w:rPr>
        <w:t xml:space="preserve">* </w:t>
      </w:r>
      <w:r w:rsidR="004472CC" w:rsidRPr="00E8487E">
        <w:rPr>
          <w:color w:val="FF0000"/>
          <w:sz w:val="40"/>
          <w:szCs w:val="40"/>
        </w:rPr>
        <w:t>is converted to glutamate and ammonia by the enzyme glutaminase. Glutamate is converted to α-ketoglutarate by transamination, or through oxidative deamination by glutamate dehydrogenase .</w:t>
      </w:r>
    </w:p>
    <w:p w:rsidR="00357B20" w:rsidRPr="00E8487E" w:rsidRDefault="00357B20" w:rsidP="00357B20">
      <w:pPr>
        <w:bidi w:val="0"/>
        <w:jc w:val="both"/>
        <w:rPr>
          <w:sz w:val="40"/>
          <w:szCs w:val="40"/>
        </w:rPr>
      </w:pPr>
    </w:p>
    <w:p w:rsidR="004472CC" w:rsidRDefault="00357B20" w:rsidP="000C7966">
      <w:pPr>
        <w:bidi w:val="0"/>
        <w:jc w:val="both"/>
        <w:rPr>
          <w:color w:val="0000FF"/>
          <w:sz w:val="40"/>
          <w:szCs w:val="40"/>
        </w:rPr>
      </w:pPr>
      <w:r>
        <w:rPr>
          <w:b/>
          <w:bCs/>
          <w:color w:val="008000"/>
          <w:sz w:val="40"/>
          <w:szCs w:val="40"/>
        </w:rPr>
        <w:t xml:space="preserve">*2. </w:t>
      </w:r>
      <w:r w:rsidR="004472CC" w:rsidRPr="00E8487E">
        <w:rPr>
          <w:b/>
          <w:bCs/>
          <w:color w:val="008000"/>
          <w:sz w:val="40"/>
          <w:szCs w:val="40"/>
        </w:rPr>
        <w:t>Proline:</w:t>
      </w:r>
      <w:r w:rsidR="004472CC" w:rsidRPr="00E8487E">
        <w:rPr>
          <w:sz w:val="40"/>
          <w:szCs w:val="40"/>
        </w:rPr>
        <w:t xml:space="preserve"> </w:t>
      </w:r>
      <w:r w:rsidR="00657ABC">
        <w:rPr>
          <w:color w:val="0000FF"/>
          <w:sz w:val="40"/>
          <w:szCs w:val="40"/>
        </w:rPr>
        <w:t xml:space="preserve">* </w:t>
      </w:r>
      <w:r w:rsidR="004472CC" w:rsidRPr="00E8487E">
        <w:rPr>
          <w:color w:val="0000FF"/>
          <w:sz w:val="40"/>
          <w:szCs w:val="40"/>
        </w:rPr>
        <w:t>This amino</w:t>
      </w:r>
      <w:r w:rsidR="004472CC">
        <w:rPr>
          <w:color w:val="0000FF"/>
          <w:sz w:val="40"/>
          <w:szCs w:val="40"/>
        </w:rPr>
        <w:t xml:space="preserve"> acid is oxidized to glutamate. Glutamate </w:t>
      </w:r>
      <w:r w:rsidR="004472CC" w:rsidRPr="00E8487E">
        <w:rPr>
          <w:color w:val="0000FF"/>
          <w:sz w:val="40"/>
          <w:szCs w:val="40"/>
        </w:rPr>
        <w:t>is transaminated or oxidatively deaminated to form α-ketoglutarate.</w:t>
      </w:r>
    </w:p>
    <w:p w:rsidR="00357B20" w:rsidRPr="00E8487E" w:rsidRDefault="00357B20" w:rsidP="00357B20">
      <w:pPr>
        <w:bidi w:val="0"/>
        <w:jc w:val="both"/>
        <w:rPr>
          <w:color w:val="0000FF"/>
          <w:sz w:val="40"/>
          <w:szCs w:val="40"/>
        </w:rPr>
      </w:pPr>
    </w:p>
    <w:p w:rsidR="00357B20" w:rsidRDefault="00357B20" w:rsidP="000C7966">
      <w:pPr>
        <w:bidi w:val="0"/>
        <w:jc w:val="both"/>
        <w:rPr>
          <w:color w:val="FF00FF"/>
          <w:sz w:val="40"/>
          <w:szCs w:val="40"/>
        </w:rPr>
      </w:pPr>
      <w:r>
        <w:rPr>
          <w:b/>
          <w:bCs/>
          <w:color w:val="008000"/>
          <w:sz w:val="40"/>
          <w:szCs w:val="40"/>
        </w:rPr>
        <w:t>*</w:t>
      </w:r>
      <w:r w:rsidR="004472CC" w:rsidRPr="00E8487E">
        <w:rPr>
          <w:b/>
          <w:bCs/>
          <w:color w:val="008000"/>
          <w:sz w:val="40"/>
          <w:szCs w:val="40"/>
        </w:rPr>
        <w:t>3. Arginine:</w:t>
      </w:r>
      <w:r w:rsidR="004472CC" w:rsidRPr="00E8487E">
        <w:rPr>
          <w:sz w:val="40"/>
          <w:szCs w:val="40"/>
        </w:rPr>
        <w:t xml:space="preserve"> </w:t>
      </w:r>
      <w:r w:rsidR="00657ABC">
        <w:rPr>
          <w:color w:val="FF00FF"/>
          <w:sz w:val="40"/>
          <w:szCs w:val="40"/>
        </w:rPr>
        <w:t xml:space="preserve">* </w:t>
      </w:r>
      <w:r w:rsidR="004472CC" w:rsidRPr="00E8487E">
        <w:rPr>
          <w:color w:val="FF00FF"/>
          <w:sz w:val="40"/>
          <w:szCs w:val="40"/>
        </w:rPr>
        <w:t>This amino acid is cleaved by arginase to produce ornithine. [Note: This reaction occurs primarily in the liver as part of the urea cycle</w:t>
      </w:r>
      <w:r>
        <w:rPr>
          <w:color w:val="FF00FF"/>
          <w:sz w:val="40"/>
          <w:szCs w:val="40"/>
        </w:rPr>
        <w:t>.</w:t>
      </w:r>
      <w:r w:rsidR="006A5636">
        <w:rPr>
          <w:color w:val="FF00FF"/>
          <w:sz w:val="40"/>
          <w:szCs w:val="40"/>
        </w:rPr>
        <w:t>]</w:t>
      </w:r>
      <w:r w:rsidR="004472CC" w:rsidRPr="00E8487E">
        <w:rPr>
          <w:color w:val="FF00FF"/>
          <w:sz w:val="40"/>
          <w:szCs w:val="40"/>
        </w:rPr>
        <w:t xml:space="preserve"> </w:t>
      </w:r>
    </w:p>
    <w:p w:rsidR="00657ABC" w:rsidRDefault="00657ABC" w:rsidP="00657ABC">
      <w:pPr>
        <w:bidi w:val="0"/>
        <w:jc w:val="both"/>
        <w:rPr>
          <w:color w:val="FF00FF"/>
          <w:sz w:val="40"/>
          <w:szCs w:val="40"/>
        </w:rPr>
      </w:pPr>
    </w:p>
    <w:p w:rsidR="004472CC" w:rsidRDefault="006A5636" w:rsidP="00357B20">
      <w:pPr>
        <w:bidi w:val="0"/>
        <w:jc w:val="both"/>
        <w:rPr>
          <w:color w:val="FF00FF"/>
          <w:sz w:val="40"/>
          <w:szCs w:val="40"/>
        </w:rPr>
      </w:pPr>
      <w:r>
        <w:rPr>
          <w:color w:val="FF00FF"/>
          <w:sz w:val="40"/>
          <w:szCs w:val="40"/>
        </w:rPr>
        <w:t xml:space="preserve">* </w:t>
      </w:r>
      <w:r w:rsidR="004472CC" w:rsidRPr="00E8487E">
        <w:rPr>
          <w:color w:val="FF00FF"/>
          <w:sz w:val="40"/>
          <w:szCs w:val="40"/>
        </w:rPr>
        <w:t>Ornithine is subsequently converted to α-ketoglutarate.</w:t>
      </w:r>
    </w:p>
    <w:p w:rsidR="00357B20" w:rsidRPr="00E8487E" w:rsidRDefault="00357B20" w:rsidP="00357B20">
      <w:pPr>
        <w:bidi w:val="0"/>
        <w:jc w:val="both"/>
        <w:rPr>
          <w:color w:val="FF00FF"/>
          <w:sz w:val="40"/>
          <w:szCs w:val="40"/>
        </w:rPr>
      </w:pPr>
    </w:p>
    <w:p w:rsidR="00883A5C" w:rsidRDefault="004472CC" w:rsidP="000C7966">
      <w:pPr>
        <w:bidi w:val="0"/>
        <w:jc w:val="both"/>
        <w:rPr>
          <w:color w:val="FF0000"/>
          <w:sz w:val="40"/>
          <w:szCs w:val="40"/>
        </w:rPr>
      </w:pPr>
      <w:r w:rsidRPr="00E8487E">
        <w:rPr>
          <w:b/>
          <w:bCs/>
          <w:color w:val="008000"/>
          <w:sz w:val="40"/>
          <w:szCs w:val="40"/>
        </w:rPr>
        <w:t>4. Histidine:</w:t>
      </w:r>
      <w:r w:rsidRPr="00E8487E">
        <w:rPr>
          <w:sz w:val="40"/>
          <w:szCs w:val="40"/>
        </w:rPr>
        <w:t xml:space="preserve"> </w:t>
      </w:r>
      <w:r w:rsidR="006A5636">
        <w:rPr>
          <w:color w:val="0000FF"/>
          <w:sz w:val="40"/>
          <w:szCs w:val="40"/>
        </w:rPr>
        <w:t xml:space="preserve">* </w:t>
      </w:r>
      <w:r w:rsidRPr="00E8487E">
        <w:rPr>
          <w:color w:val="0000FF"/>
          <w:sz w:val="40"/>
          <w:szCs w:val="40"/>
        </w:rPr>
        <w:t>This amino acid is oxidatively deaminated by histidase to urocanic acid, which subsequently forms N-formiminoglutamate</w:t>
      </w:r>
      <w:r w:rsidRPr="00E8487E">
        <w:rPr>
          <w:sz w:val="40"/>
          <w:szCs w:val="40"/>
        </w:rPr>
        <w:t xml:space="preserve"> (FIGlu, Figure 20.4</w:t>
      </w:r>
      <w:r w:rsidRPr="00E8487E">
        <w:rPr>
          <w:color w:val="FF0000"/>
          <w:sz w:val="40"/>
          <w:szCs w:val="40"/>
        </w:rPr>
        <w:t xml:space="preserve">). </w:t>
      </w:r>
    </w:p>
    <w:p w:rsidR="006A5636" w:rsidRDefault="006A5636" w:rsidP="006A5636">
      <w:pPr>
        <w:bidi w:val="0"/>
        <w:jc w:val="both"/>
        <w:rPr>
          <w:color w:val="FF0000"/>
          <w:sz w:val="40"/>
          <w:szCs w:val="40"/>
        </w:rPr>
      </w:pPr>
    </w:p>
    <w:p w:rsidR="00883A5C" w:rsidRDefault="00883A5C" w:rsidP="00883A5C">
      <w:pPr>
        <w:bidi w:val="0"/>
        <w:jc w:val="both"/>
        <w:rPr>
          <w:sz w:val="40"/>
          <w:szCs w:val="40"/>
        </w:rPr>
      </w:pPr>
      <w:r>
        <w:rPr>
          <w:color w:val="FF0000"/>
          <w:sz w:val="40"/>
          <w:szCs w:val="40"/>
        </w:rPr>
        <w:lastRenderedPageBreak/>
        <w:t xml:space="preserve">* </w:t>
      </w:r>
      <w:r w:rsidR="004472CC" w:rsidRPr="00E8487E">
        <w:rPr>
          <w:color w:val="FF0000"/>
          <w:sz w:val="40"/>
          <w:szCs w:val="40"/>
        </w:rPr>
        <w:t>FIGlu donates its formimino group to tetrahydrofolate, leaving glutamate, which is degraded as described above.</w:t>
      </w:r>
    </w:p>
    <w:p w:rsidR="006A5636" w:rsidRDefault="006A5636" w:rsidP="006A5636">
      <w:pPr>
        <w:bidi w:val="0"/>
        <w:jc w:val="both"/>
        <w:rPr>
          <w:sz w:val="40"/>
          <w:szCs w:val="40"/>
        </w:rPr>
      </w:pPr>
    </w:p>
    <w:p w:rsidR="004472CC" w:rsidRPr="00E8487E" w:rsidRDefault="00883A5C" w:rsidP="00883A5C">
      <w:pPr>
        <w:bidi w:val="0"/>
        <w:jc w:val="both"/>
        <w:rPr>
          <w:color w:val="008000"/>
          <w:sz w:val="40"/>
          <w:szCs w:val="40"/>
        </w:rPr>
      </w:pPr>
      <w:r>
        <w:rPr>
          <w:sz w:val="40"/>
          <w:szCs w:val="40"/>
        </w:rPr>
        <w:t xml:space="preserve">* </w:t>
      </w:r>
      <w:r w:rsidR="004472CC" w:rsidRPr="00E8487E">
        <w:rPr>
          <w:sz w:val="40"/>
          <w:szCs w:val="40"/>
        </w:rPr>
        <w:t xml:space="preserve"> </w:t>
      </w:r>
      <w:r w:rsidR="004472CC" w:rsidRPr="00E8487E">
        <w:rPr>
          <w:color w:val="008000"/>
          <w:sz w:val="40"/>
          <w:szCs w:val="40"/>
        </w:rPr>
        <w:t xml:space="preserve">[Note: Individuals deficient in folic acid excrete increased amounts of FIGlu in the urine, particularly after ingestion of a large dose of histidine. The FIGlu excretion test has been used in diagnosing a deficiency of folic acid.] </w:t>
      </w:r>
    </w:p>
    <w:p w:rsidR="004472CC" w:rsidRPr="00E8487E" w:rsidRDefault="004472CC" w:rsidP="000C7966">
      <w:pPr>
        <w:bidi w:val="0"/>
        <w:jc w:val="both"/>
        <w:rPr>
          <w:sz w:val="40"/>
          <w:szCs w:val="40"/>
        </w:rPr>
      </w:pPr>
      <w:bookmarkStart w:id="0" w:name="PG263"/>
      <w:bookmarkEnd w:id="0"/>
      <w:r w:rsidRPr="00E8487E">
        <w:rPr>
          <w:sz w:val="40"/>
          <w:szCs w:val="40"/>
        </w:rPr>
        <w:br w:type="textWrapping" w:clear="all"/>
      </w:r>
    </w:p>
    <w:p w:rsidR="004472CC" w:rsidRDefault="004472CC" w:rsidP="000C7966">
      <w:pPr>
        <w:bidi w:val="0"/>
        <w:jc w:val="both"/>
        <w:rPr>
          <w:b/>
          <w:bCs/>
          <w:color w:val="0000FF"/>
          <w:sz w:val="40"/>
          <w:szCs w:val="40"/>
        </w:rPr>
      </w:pPr>
      <w:r w:rsidRPr="00E8487E">
        <w:rPr>
          <w:b/>
          <w:bCs/>
          <w:color w:val="0000FF"/>
          <w:sz w:val="40"/>
          <w:szCs w:val="40"/>
        </w:rPr>
        <w:t>C. Amino acids that form pyruvate</w:t>
      </w:r>
    </w:p>
    <w:p w:rsidR="00883A5C" w:rsidRPr="00E8487E" w:rsidRDefault="00883A5C" w:rsidP="00883A5C">
      <w:pPr>
        <w:bidi w:val="0"/>
        <w:jc w:val="both"/>
        <w:rPr>
          <w:b/>
          <w:bCs/>
          <w:color w:val="0000FF"/>
          <w:sz w:val="40"/>
          <w:szCs w:val="40"/>
        </w:rPr>
      </w:pPr>
    </w:p>
    <w:p w:rsidR="004472CC" w:rsidRDefault="004472CC" w:rsidP="000C7966">
      <w:pPr>
        <w:bidi w:val="0"/>
        <w:jc w:val="both"/>
        <w:rPr>
          <w:color w:val="FF0000"/>
          <w:sz w:val="40"/>
          <w:szCs w:val="40"/>
        </w:rPr>
      </w:pPr>
      <w:r w:rsidRPr="00E8487E">
        <w:rPr>
          <w:b/>
          <w:bCs/>
          <w:color w:val="008000"/>
          <w:sz w:val="40"/>
          <w:szCs w:val="40"/>
        </w:rPr>
        <w:t>1. Alanine:</w:t>
      </w:r>
      <w:r w:rsidRPr="00E8487E">
        <w:rPr>
          <w:color w:val="008000"/>
          <w:sz w:val="40"/>
          <w:szCs w:val="40"/>
        </w:rPr>
        <w:t xml:space="preserve"> </w:t>
      </w:r>
      <w:r w:rsidR="006A5636">
        <w:rPr>
          <w:color w:val="FF0000"/>
          <w:sz w:val="40"/>
          <w:szCs w:val="40"/>
        </w:rPr>
        <w:t xml:space="preserve">* </w:t>
      </w:r>
      <w:r w:rsidRPr="00E8487E">
        <w:rPr>
          <w:color w:val="FF0000"/>
          <w:sz w:val="40"/>
          <w:szCs w:val="40"/>
        </w:rPr>
        <w:t>This amino acid loses its amino group by transamination to form pyruvate (Figure 20.5).</w:t>
      </w:r>
    </w:p>
    <w:p w:rsidR="00883A5C" w:rsidRPr="00E8487E" w:rsidRDefault="00883A5C" w:rsidP="00883A5C">
      <w:pPr>
        <w:bidi w:val="0"/>
        <w:jc w:val="both"/>
        <w:rPr>
          <w:color w:val="FF0000"/>
          <w:sz w:val="40"/>
          <w:szCs w:val="40"/>
        </w:rPr>
      </w:pPr>
    </w:p>
    <w:p w:rsidR="00883A5C" w:rsidRDefault="004472CC" w:rsidP="000C7966">
      <w:pPr>
        <w:bidi w:val="0"/>
        <w:jc w:val="both"/>
        <w:rPr>
          <w:sz w:val="40"/>
          <w:szCs w:val="40"/>
        </w:rPr>
      </w:pPr>
      <w:r w:rsidRPr="00E8487E">
        <w:rPr>
          <w:b/>
          <w:bCs/>
          <w:color w:val="008000"/>
          <w:sz w:val="40"/>
          <w:szCs w:val="40"/>
        </w:rPr>
        <w:t>2. Serine:</w:t>
      </w:r>
      <w:r w:rsidRPr="00E8487E">
        <w:rPr>
          <w:sz w:val="40"/>
          <w:szCs w:val="40"/>
        </w:rPr>
        <w:t xml:space="preserve"> </w:t>
      </w:r>
      <w:r w:rsidR="006A5636">
        <w:rPr>
          <w:color w:val="0000FF"/>
          <w:sz w:val="40"/>
          <w:szCs w:val="40"/>
        </w:rPr>
        <w:t xml:space="preserve">* </w:t>
      </w:r>
      <w:r w:rsidRPr="00E8487E">
        <w:rPr>
          <w:color w:val="0000FF"/>
          <w:sz w:val="40"/>
          <w:szCs w:val="40"/>
        </w:rPr>
        <w:t>This amino acid can be converted to glycine and N</w:t>
      </w:r>
      <w:r w:rsidRPr="00E8487E">
        <w:rPr>
          <w:color w:val="0000FF"/>
          <w:sz w:val="40"/>
          <w:szCs w:val="40"/>
          <w:vertAlign w:val="superscript"/>
        </w:rPr>
        <w:t>5</w:t>
      </w:r>
      <w:r w:rsidRPr="00E8487E">
        <w:rPr>
          <w:color w:val="0000FF"/>
          <w:sz w:val="40"/>
          <w:szCs w:val="40"/>
        </w:rPr>
        <w:t>,N</w:t>
      </w:r>
      <w:r w:rsidRPr="00E8487E">
        <w:rPr>
          <w:color w:val="0000FF"/>
          <w:sz w:val="40"/>
          <w:szCs w:val="40"/>
          <w:vertAlign w:val="superscript"/>
        </w:rPr>
        <w:t>10</w:t>
      </w:r>
      <w:r w:rsidRPr="00E8487E">
        <w:rPr>
          <w:color w:val="0000FF"/>
          <w:sz w:val="40"/>
          <w:szCs w:val="40"/>
        </w:rPr>
        <w:t>-methylenetetrahydrofolate (Figure 20.6A).</w:t>
      </w:r>
      <w:r w:rsidRPr="00E8487E">
        <w:rPr>
          <w:sz w:val="40"/>
          <w:szCs w:val="40"/>
        </w:rPr>
        <w:t xml:space="preserve"> </w:t>
      </w:r>
    </w:p>
    <w:p w:rsidR="00883A5C" w:rsidRDefault="00883A5C" w:rsidP="00883A5C">
      <w:pPr>
        <w:bidi w:val="0"/>
        <w:jc w:val="both"/>
        <w:rPr>
          <w:sz w:val="40"/>
          <w:szCs w:val="40"/>
        </w:rPr>
      </w:pPr>
    </w:p>
    <w:p w:rsidR="004472CC" w:rsidRDefault="00883A5C" w:rsidP="00883A5C">
      <w:pPr>
        <w:bidi w:val="0"/>
        <w:jc w:val="both"/>
        <w:rPr>
          <w:sz w:val="40"/>
          <w:szCs w:val="40"/>
        </w:rPr>
      </w:pPr>
      <w:r>
        <w:rPr>
          <w:sz w:val="40"/>
          <w:szCs w:val="40"/>
        </w:rPr>
        <w:t xml:space="preserve">* </w:t>
      </w:r>
      <w:r w:rsidR="004472CC" w:rsidRPr="00E8487E">
        <w:rPr>
          <w:color w:val="008000"/>
          <w:sz w:val="40"/>
          <w:szCs w:val="40"/>
        </w:rPr>
        <w:t>Serine can also be converted to pyruvate by serine dehydratase (Figure 20.6B).</w:t>
      </w:r>
      <w:r w:rsidR="004472CC" w:rsidRPr="00E8487E">
        <w:rPr>
          <w:sz w:val="40"/>
          <w:szCs w:val="40"/>
        </w:rPr>
        <w:t xml:space="preserve"> </w:t>
      </w:r>
    </w:p>
    <w:p w:rsidR="00883A5C" w:rsidRDefault="00883A5C" w:rsidP="00883A5C">
      <w:pPr>
        <w:bidi w:val="0"/>
        <w:jc w:val="both"/>
        <w:rPr>
          <w:sz w:val="40"/>
          <w:szCs w:val="40"/>
        </w:rPr>
      </w:pPr>
    </w:p>
    <w:p w:rsidR="00883A5C" w:rsidRDefault="004472CC" w:rsidP="000C7966">
      <w:pPr>
        <w:bidi w:val="0"/>
        <w:jc w:val="both"/>
        <w:rPr>
          <w:sz w:val="40"/>
          <w:szCs w:val="40"/>
        </w:rPr>
      </w:pPr>
      <w:r w:rsidRPr="00E8487E">
        <w:rPr>
          <w:b/>
          <w:bCs/>
          <w:color w:val="008000"/>
          <w:sz w:val="40"/>
          <w:szCs w:val="40"/>
        </w:rPr>
        <w:t>3. Glycine:</w:t>
      </w:r>
      <w:r w:rsidRPr="00E8487E">
        <w:rPr>
          <w:sz w:val="40"/>
          <w:szCs w:val="40"/>
        </w:rPr>
        <w:t xml:space="preserve"> </w:t>
      </w:r>
    </w:p>
    <w:p w:rsidR="006A5636" w:rsidRDefault="006A5636" w:rsidP="006A5636">
      <w:pPr>
        <w:bidi w:val="0"/>
        <w:jc w:val="both"/>
        <w:rPr>
          <w:sz w:val="40"/>
          <w:szCs w:val="40"/>
        </w:rPr>
      </w:pPr>
    </w:p>
    <w:p w:rsidR="004472CC" w:rsidRDefault="00883A5C" w:rsidP="00883A5C">
      <w:pPr>
        <w:bidi w:val="0"/>
        <w:jc w:val="both"/>
        <w:rPr>
          <w:color w:val="FF00FF"/>
          <w:sz w:val="40"/>
          <w:szCs w:val="40"/>
        </w:rPr>
      </w:pPr>
      <w:r>
        <w:rPr>
          <w:sz w:val="40"/>
          <w:szCs w:val="40"/>
        </w:rPr>
        <w:t xml:space="preserve">* </w:t>
      </w:r>
      <w:r w:rsidR="004472CC" w:rsidRPr="00E8487E">
        <w:rPr>
          <w:color w:val="FF00FF"/>
          <w:sz w:val="40"/>
          <w:szCs w:val="40"/>
        </w:rPr>
        <w:t>This amino acid can either be converted to serine by add</w:t>
      </w:r>
      <w:r w:rsidR="004472CC">
        <w:rPr>
          <w:color w:val="FF00FF"/>
          <w:sz w:val="40"/>
          <w:szCs w:val="40"/>
        </w:rPr>
        <w:t xml:space="preserve">ition of a methylenegroup </w:t>
      </w:r>
      <w:r w:rsidR="004472CC" w:rsidRPr="00E8487E">
        <w:rPr>
          <w:color w:val="FF00FF"/>
          <w:sz w:val="40"/>
          <w:szCs w:val="40"/>
        </w:rPr>
        <w:t>from N</w:t>
      </w:r>
      <w:r w:rsidR="004472CC" w:rsidRPr="00E8487E">
        <w:rPr>
          <w:color w:val="FF00FF"/>
          <w:sz w:val="40"/>
          <w:szCs w:val="40"/>
          <w:vertAlign w:val="superscript"/>
        </w:rPr>
        <w:t>5</w:t>
      </w:r>
      <w:r w:rsidR="004472CC" w:rsidRPr="00E8487E">
        <w:rPr>
          <w:color w:val="FF00FF"/>
          <w:sz w:val="40"/>
          <w:szCs w:val="40"/>
        </w:rPr>
        <w:t>,N</w:t>
      </w:r>
      <w:r w:rsidR="004472CC" w:rsidRPr="00E8487E">
        <w:rPr>
          <w:color w:val="FF00FF"/>
          <w:sz w:val="40"/>
          <w:szCs w:val="40"/>
          <w:vertAlign w:val="superscript"/>
        </w:rPr>
        <w:t>10</w:t>
      </w:r>
      <w:r w:rsidR="004472CC" w:rsidRPr="00E8487E">
        <w:rPr>
          <w:color w:val="FF00FF"/>
          <w:sz w:val="40"/>
          <w:szCs w:val="40"/>
        </w:rPr>
        <w:t>-methylene</w:t>
      </w:r>
      <w:r w:rsidR="004472CC">
        <w:rPr>
          <w:color w:val="FF00FF"/>
          <w:sz w:val="40"/>
          <w:szCs w:val="40"/>
        </w:rPr>
        <w:t xml:space="preserve"> </w:t>
      </w:r>
      <w:r w:rsidR="004472CC" w:rsidRPr="00E8487E">
        <w:rPr>
          <w:color w:val="FF00FF"/>
          <w:sz w:val="40"/>
          <w:szCs w:val="40"/>
        </w:rPr>
        <w:t>tetrahydrofolic acid (see Figure 20.6A), or oxidized to CO</w:t>
      </w:r>
      <w:r w:rsidR="004472CC" w:rsidRPr="00E8487E">
        <w:rPr>
          <w:color w:val="FF00FF"/>
          <w:sz w:val="40"/>
          <w:szCs w:val="40"/>
          <w:vertAlign w:val="subscript"/>
        </w:rPr>
        <w:t>2</w:t>
      </w:r>
      <w:r w:rsidR="004472CC" w:rsidRPr="00E8487E">
        <w:rPr>
          <w:color w:val="FF00FF"/>
          <w:sz w:val="40"/>
          <w:szCs w:val="40"/>
        </w:rPr>
        <w:t xml:space="preserve"> and NH</w:t>
      </w:r>
      <w:r w:rsidR="004472CC" w:rsidRPr="00E8487E">
        <w:rPr>
          <w:color w:val="FF00FF"/>
          <w:sz w:val="40"/>
          <w:szCs w:val="40"/>
          <w:vertAlign w:val="subscript"/>
        </w:rPr>
        <w:t>3</w:t>
      </w:r>
      <w:r w:rsidR="004472CC" w:rsidRPr="00E8487E">
        <w:rPr>
          <w:color w:val="FF00FF"/>
          <w:sz w:val="40"/>
          <w:szCs w:val="40"/>
        </w:rPr>
        <w:t>.</w:t>
      </w:r>
    </w:p>
    <w:p w:rsidR="00883A5C" w:rsidRPr="00E8487E" w:rsidRDefault="00883A5C" w:rsidP="00883A5C">
      <w:pPr>
        <w:bidi w:val="0"/>
        <w:jc w:val="both"/>
        <w:rPr>
          <w:color w:val="FF00FF"/>
          <w:sz w:val="40"/>
          <w:szCs w:val="40"/>
        </w:rPr>
      </w:pPr>
    </w:p>
    <w:p w:rsidR="00883A5C" w:rsidRDefault="004472CC" w:rsidP="000C7966">
      <w:pPr>
        <w:bidi w:val="0"/>
        <w:jc w:val="both"/>
        <w:rPr>
          <w:sz w:val="40"/>
          <w:szCs w:val="40"/>
        </w:rPr>
      </w:pPr>
      <w:r w:rsidRPr="00E8487E">
        <w:rPr>
          <w:color w:val="008000"/>
          <w:sz w:val="40"/>
          <w:szCs w:val="40"/>
        </w:rPr>
        <w:t>4. Cystine:</w:t>
      </w:r>
      <w:r w:rsidRPr="00E8487E">
        <w:rPr>
          <w:sz w:val="40"/>
          <w:szCs w:val="40"/>
        </w:rPr>
        <w:t xml:space="preserve"> </w:t>
      </w:r>
    </w:p>
    <w:p w:rsidR="006A5636" w:rsidRDefault="006A5636" w:rsidP="006A5636">
      <w:pPr>
        <w:bidi w:val="0"/>
        <w:jc w:val="both"/>
        <w:rPr>
          <w:sz w:val="40"/>
          <w:szCs w:val="40"/>
        </w:rPr>
      </w:pPr>
    </w:p>
    <w:p w:rsidR="004472CC" w:rsidRDefault="00883A5C" w:rsidP="00883A5C">
      <w:pPr>
        <w:bidi w:val="0"/>
        <w:jc w:val="both"/>
        <w:rPr>
          <w:color w:val="FF0000"/>
          <w:sz w:val="40"/>
          <w:szCs w:val="40"/>
        </w:rPr>
      </w:pPr>
      <w:r>
        <w:rPr>
          <w:sz w:val="40"/>
          <w:szCs w:val="40"/>
        </w:rPr>
        <w:t xml:space="preserve">* </w:t>
      </w:r>
      <w:r w:rsidR="004472CC" w:rsidRPr="00E8487E">
        <w:rPr>
          <w:color w:val="0000FF"/>
          <w:sz w:val="40"/>
          <w:szCs w:val="40"/>
        </w:rPr>
        <w:t>This amino acid is reduced to cysteine, using NADH + H</w:t>
      </w:r>
      <w:r w:rsidR="004472CC" w:rsidRPr="00E8487E">
        <w:rPr>
          <w:color w:val="0000FF"/>
          <w:sz w:val="40"/>
          <w:szCs w:val="40"/>
          <w:vertAlign w:val="superscript"/>
        </w:rPr>
        <w:t>+</w:t>
      </w:r>
      <w:r w:rsidR="004472CC" w:rsidRPr="00E8487E">
        <w:rPr>
          <w:color w:val="0000FF"/>
          <w:sz w:val="40"/>
          <w:szCs w:val="40"/>
        </w:rPr>
        <w:t xml:space="preserve"> as a reductant. Cysteine undergoes desulfuration to yield pyruvate</w:t>
      </w:r>
      <w:r w:rsidR="004472CC" w:rsidRPr="00E8487E">
        <w:rPr>
          <w:color w:val="FF0000"/>
          <w:sz w:val="40"/>
          <w:szCs w:val="40"/>
        </w:rPr>
        <w:t xml:space="preserve">. </w:t>
      </w:r>
    </w:p>
    <w:p w:rsidR="006A5636" w:rsidRPr="00E8487E" w:rsidRDefault="006A5636" w:rsidP="006A5636">
      <w:pPr>
        <w:bidi w:val="0"/>
        <w:jc w:val="both"/>
        <w:rPr>
          <w:color w:val="FF0000"/>
          <w:sz w:val="40"/>
          <w:szCs w:val="40"/>
        </w:rPr>
      </w:pPr>
    </w:p>
    <w:p w:rsidR="004472CC" w:rsidRDefault="004472CC" w:rsidP="000C7966">
      <w:pPr>
        <w:bidi w:val="0"/>
        <w:jc w:val="both"/>
        <w:rPr>
          <w:color w:val="FF00FF"/>
          <w:sz w:val="40"/>
          <w:szCs w:val="40"/>
        </w:rPr>
      </w:pPr>
      <w:r w:rsidRPr="00E8487E">
        <w:rPr>
          <w:color w:val="008000"/>
          <w:sz w:val="40"/>
          <w:szCs w:val="40"/>
        </w:rPr>
        <w:t>5. Threonine</w:t>
      </w:r>
      <w:r w:rsidRPr="00E8487E">
        <w:rPr>
          <w:color w:val="FF00FF"/>
          <w:sz w:val="40"/>
          <w:szCs w:val="40"/>
        </w:rPr>
        <w:t xml:space="preserve">: </w:t>
      </w:r>
      <w:r w:rsidR="00883A5C">
        <w:rPr>
          <w:color w:val="FF00FF"/>
          <w:sz w:val="40"/>
          <w:szCs w:val="40"/>
        </w:rPr>
        <w:t xml:space="preserve">* </w:t>
      </w:r>
      <w:r w:rsidRPr="00E8487E">
        <w:rPr>
          <w:color w:val="FF00FF"/>
          <w:sz w:val="40"/>
          <w:szCs w:val="40"/>
        </w:rPr>
        <w:t>This amino acid is converted to pyruvate or to α-ketobutyrate, which forms succinyl CoA.</w:t>
      </w:r>
    </w:p>
    <w:p w:rsidR="00883A5C" w:rsidRPr="00E8487E" w:rsidRDefault="00883A5C" w:rsidP="00883A5C">
      <w:pPr>
        <w:bidi w:val="0"/>
        <w:jc w:val="both"/>
        <w:rPr>
          <w:color w:val="FF00FF"/>
          <w:sz w:val="40"/>
          <w:szCs w:val="40"/>
        </w:rPr>
      </w:pPr>
    </w:p>
    <w:p w:rsidR="004472CC" w:rsidRDefault="004472CC" w:rsidP="000C7966">
      <w:pPr>
        <w:bidi w:val="0"/>
        <w:jc w:val="both"/>
        <w:rPr>
          <w:b/>
          <w:bCs/>
          <w:color w:val="0000FF"/>
          <w:sz w:val="40"/>
          <w:szCs w:val="40"/>
        </w:rPr>
      </w:pPr>
      <w:r w:rsidRPr="00E8487E">
        <w:rPr>
          <w:b/>
          <w:bCs/>
          <w:color w:val="0000FF"/>
          <w:sz w:val="40"/>
          <w:szCs w:val="40"/>
        </w:rPr>
        <w:t>D. Amino acids that form fumarate</w:t>
      </w:r>
    </w:p>
    <w:p w:rsidR="00883A5C" w:rsidRPr="00E8487E" w:rsidRDefault="00883A5C" w:rsidP="00883A5C">
      <w:pPr>
        <w:bidi w:val="0"/>
        <w:jc w:val="both"/>
        <w:rPr>
          <w:b/>
          <w:bCs/>
          <w:color w:val="0000FF"/>
          <w:sz w:val="40"/>
          <w:szCs w:val="40"/>
        </w:rPr>
      </w:pPr>
    </w:p>
    <w:p w:rsidR="00883A5C" w:rsidRDefault="004472CC" w:rsidP="000C7966">
      <w:pPr>
        <w:bidi w:val="0"/>
        <w:jc w:val="both"/>
        <w:rPr>
          <w:sz w:val="40"/>
          <w:szCs w:val="40"/>
        </w:rPr>
      </w:pPr>
      <w:r w:rsidRPr="00E8487E">
        <w:rPr>
          <w:b/>
          <w:bCs/>
          <w:color w:val="008000"/>
          <w:sz w:val="40"/>
          <w:szCs w:val="40"/>
        </w:rPr>
        <w:t>1. Phenylalanine and tyrosine:</w:t>
      </w:r>
    </w:p>
    <w:p w:rsidR="006A5636" w:rsidRDefault="006A5636" w:rsidP="006A5636">
      <w:pPr>
        <w:bidi w:val="0"/>
        <w:jc w:val="both"/>
        <w:rPr>
          <w:sz w:val="40"/>
          <w:szCs w:val="40"/>
        </w:rPr>
      </w:pPr>
    </w:p>
    <w:p w:rsidR="00883A5C" w:rsidRDefault="00883A5C" w:rsidP="00883A5C">
      <w:pPr>
        <w:bidi w:val="0"/>
        <w:jc w:val="both"/>
        <w:rPr>
          <w:color w:val="0000FF"/>
          <w:sz w:val="40"/>
          <w:szCs w:val="40"/>
        </w:rPr>
      </w:pPr>
      <w:r>
        <w:rPr>
          <w:sz w:val="40"/>
          <w:szCs w:val="40"/>
        </w:rPr>
        <w:t xml:space="preserve">* </w:t>
      </w:r>
      <w:r w:rsidR="004472CC" w:rsidRPr="00E8487E">
        <w:rPr>
          <w:sz w:val="40"/>
          <w:szCs w:val="40"/>
        </w:rPr>
        <w:t xml:space="preserve"> </w:t>
      </w:r>
      <w:r w:rsidR="004472CC" w:rsidRPr="00E8487E">
        <w:rPr>
          <w:color w:val="800000"/>
          <w:sz w:val="40"/>
          <w:szCs w:val="40"/>
        </w:rPr>
        <w:t>Hydroxylation of phenylalanine leads to the formation of tyrosine (Figure 20.7). This reaction, catalyzed by phenylalanine hydroxylase, is the first reaction in the catabolism of phenylalanine.</w:t>
      </w:r>
      <w:r w:rsidR="004472CC" w:rsidRPr="00E8487E">
        <w:rPr>
          <w:sz w:val="40"/>
          <w:szCs w:val="40"/>
        </w:rPr>
        <w:t xml:space="preserve"> </w:t>
      </w:r>
    </w:p>
    <w:p w:rsidR="00AD0B54" w:rsidRDefault="00AD0B54" w:rsidP="00883A5C">
      <w:pPr>
        <w:bidi w:val="0"/>
        <w:jc w:val="both"/>
        <w:rPr>
          <w:color w:val="0000FF"/>
          <w:sz w:val="40"/>
          <w:szCs w:val="40"/>
        </w:rPr>
      </w:pPr>
    </w:p>
    <w:p w:rsidR="00AD0B54" w:rsidRDefault="00AD0B54" w:rsidP="00AD0B54">
      <w:pPr>
        <w:bidi w:val="0"/>
        <w:jc w:val="both"/>
        <w:rPr>
          <w:sz w:val="40"/>
          <w:szCs w:val="40"/>
        </w:rPr>
      </w:pPr>
      <w:r>
        <w:rPr>
          <w:color w:val="0000FF"/>
          <w:sz w:val="40"/>
          <w:szCs w:val="40"/>
        </w:rPr>
        <w:t xml:space="preserve">* </w:t>
      </w:r>
      <w:r w:rsidR="004472CC" w:rsidRPr="00E8487E">
        <w:rPr>
          <w:color w:val="0000FF"/>
          <w:sz w:val="40"/>
          <w:szCs w:val="40"/>
        </w:rPr>
        <w:t>Thus, the metabolism of phenylalanine and tyrosine merge, leading ultimately to the formation of fumarate and acetoacetate.</w:t>
      </w:r>
      <w:r w:rsidR="004472CC" w:rsidRPr="00E8487E">
        <w:rPr>
          <w:sz w:val="40"/>
          <w:szCs w:val="40"/>
        </w:rPr>
        <w:t xml:space="preserve"> </w:t>
      </w:r>
    </w:p>
    <w:p w:rsidR="00AD0B54" w:rsidRDefault="00AD0B54" w:rsidP="00AD0B54">
      <w:pPr>
        <w:bidi w:val="0"/>
        <w:jc w:val="both"/>
        <w:rPr>
          <w:sz w:val="40"/>
          <w:szCs w:val="40"/>
        </w:rPr>
      </w:pPr>
    </w:p>
    <w:p w:rsidR="004472CC" w:rsidRDefault="00AD0B54" w:rsidP="00AD0B54">
      <w:pPr>
        <w:bidi w:val="0"/>
        <w:jc w:val="both"/>
        <w:rPr>
          <w:color w:val="FF00FF"/>
          <w:sz w:val="40"/>
          <w:szCs w:val="40"/>
        </w:rPr>
      </w:pPr>
      <w:r>
        <w:rPr>
          <w:sz w:val="40"/>
          <w:szCs w:val="40"/>
        </w:rPr>
        <w:t xml:space="preserve">* </w:t>
      </w:r>
      <w:r w:rsidR="004472CC" w:rsidRPr="00E8487E">
        <w:rPr>
          <w:color w:val="FF00FF"/>
          <w:sz w:val="40"/>
          <w:szCs w:val="40"/>
        </w:rPr>
        <w:t>Phenylalanine and tyrosine are, therefore, both glucogenic and ketogenic.</w:t>
      </w:r>
    </w:p>
    <w:p w:rsidR="00AD0B54" w:rsidRDefault="00AD0B54" w:rsidP="00AD0B54">
      <w:pPr>
        <w:bidi w:val="0"/>
        <w:jc w:val="both"/>
        <w:rPr>
          <w:color w:val="FF00FF"/>
          <w:sz w:val="40"/>
          <w:szCs w:val="40"/>
        </w:rPr>
      </w:pPr>
    </w:p>
    <w:p w:rsidR="00AD0B54" w:rsidRPr="00E8487E" w:rsidRDefault="00AD0B54" w:rsidP="00AD0B54">
      <w:pPr>
        <w:bidi w:val="0"/>
        <w:jc w:val="both"/>
        <w:rPr>
          <w:color w:val="FF00FF"/>
          <w:sz w:val="40"/>
          <w:szCs w:val="40"/>
        </w:rPr>
      </w:pPr>
    </w:p>
    <w:p w:rsidR="00AD0B54" w:rsidRDefault="004472CC" w:rsidP="000C7966">
      <w:pPr>
        <w:bidi w:val="0"/>
        <w:jc w:val="both"/>
        <w:rPr>
          <w:sz w:val="40"/>
          <w:szCs w:val="40"/>
        </w:rPr>
      </w:pPr>
      <w:r>
        <w:rPr>
          <w:b/>
          <w:bCs/>
          <w:color w:val="008000"/>
          <w:sz w:val="40"/>
          <w:szCs w:val="40"/>
        </w:rPr>
        <w:t xml:space="preserve">2.Inherited </w:t>
      </w:r>
      <w:r w:rsidRPr="00E8487E">
        <w:rPr>
          <w:b/>
          <w:bCs/>
          <w:color w:val="008000"/>
          <w:sz w:val="40"/>
          <w:szCs w:val="40"/>
        </w:rPr>
        <w:t>deficiencies</w:t>
      </w:r>
      <w:r w:rsidRPr="00E8487E">
        <w:rPr>
          <w:sz w:val="40"/>
          <w:szCs w:val="40"/>
        </w:rPr>
        <w:t xml:space="preserve"> </w:t>
      </w:r>
    </w:p>
    <w:p w:rsidR="004472CC" w:rsidRDefault="00AD0B54" w:rsidP="00AD0B54">
      <w:pPr>
        <w:bidi w:val="0"/>
        <w:jc w:val="both"/>
        <w:rPr>
          <w:color w:val="FF6600"/>
          <w:sz w:val="40"/>
          <w:szCs w:val="40"/>
        </w:rPr>
      </w:pPr>
      <w:r>
        <w:rPr>
          <w:sz w:val="40"/>
          <w:szCs w:val="40"/>
        </w:rPr>
        <w:lastRenderedPageBreak/>
        <w:t xml:space="preserve">* </w:t>
      </w:r>
      <w:r w:rsidR="004472CC" w:rsidRPr="00E8487E">
        <w:rPr>
          <w:color w:val="FF6600"/>
          <w:sz w:val="40"/>
          <w:szCs w:val="40"/>
        </w:rPr>
        <w:t>Inherited deficiencies in the enzymes of pheny</w:t>
      </w:r>
      <w:r w:rsidR="004472CC">
        <w:rPr>
          <w:color w:val="FF6600"/>
          <w:sz w:val="40"/>
          <w:szCs w:val="40"/>
        </w:rPr>
        <w:t>lalanine and tyrosine metabolis</w:t>
      </w:r>
      <w:r w:rsidR="00B1436A">
        <w:rPr>
          <w:color w:val="FF6600"/>
          <w:sz w:val="40"/>
          <w:szCs w:val="40"/>
        </w:rPr>
        <w:t>m</w:t>
      </w:r>
      <w:r w:rsidR="004472CC" w:rsidRPr="00E8487E">
        <w:rPr>
          <w:color w:val="FF6600"/>
          <w:sz w:val="40"/>
          <w:szCs w:val="40"/>
        </w:rPr>
        <w:t xml:space="preserve"> lead to the diseases phenylketonuria and alkaptonuria),</w:t>
      </w:r>
      <w:r w:rsidR="004472CC">
        <w:rPr>
          <w:color w:val="FF6600"/>
          <w:sz w:val="40"/>
          <w:szCs w:val="40"/>
        </w:rPr>
        <w:t xml:space="preserve">and the condition </w:t>
      </w:r>
      <w:r w:rsidR="004472CC" w:rsidRPr="00E8487E">
        <w:rPr>
          <w:color w:val="FF6600"/>
          <w:sz w:val="40"/>
          <w:szCs w:val="40"/>
        </w:rPr>
        <w:t>of albinism.</w:t>
      </w:r>
    </w:p>
    <w:p w:rsidR="00AD0B54" w:rsidRPr="00E8487E" w:rsidRDefault="00AD0B54" w:rsidP="00AD0B54">
      <w:pPr>
        <w:bidi w:val="0"/>
        <w:jc w:val="both"/>
        <w:rPr>
          <w:color w:val="FF6600"/>
          <w:sz w:val="40"/>
          <w:szCs w:val="40"/>
        </w:rPr>
      </w:pPr>
    </w:p>
    <w:p w:rsidR="006A5636" w:rsidRDefault="004472CC" w:rsidP="00AD0B54">
      <w:pPr>
        <w:bidi w:val="0"/>
        <w:jc w:val="both"/>
        <w:rPr>
          <w:b/>
          <w:bCs/>
          <w:color w:val="0000FF"/>
          <w:sz w:val="40"/>
          <w:szCs w:val="40"/>
        </w:rPr>
      </w:pPr>
      <w:r w:rsidRPr="00E8487E">
        <w:rPr>
          <w:b/>
          <w:bCs/>
          <w:color w:val="0000FF"/>
          <w:sz w:val="40"/>
          <w:szCs w:val="40"/>
        </w:rPr>
        <w:t>E. Amino acids that form succinyl CoA:</w:t>
      </w:r>
    </w:p>
    <w:p w:rsidR="006A5636" w:rsidRDefault="006A5636" w:rsidP="006A5636">
      <w:pPr>
        <w:bidi w:val="0"/>
        <w:jc w:val="both"/>
        <w:rPr>
          <w:b/>
          <w:bCs/>
          <w:color w:val="0000FF"/>
          <w:sz w:val="40"/>
          <w:szCs w:val="40"/>
        </w:rPr>
      </w:pPr>
    </w:p>
    <w:p w:rsidR="006A5636" w:rsidRDefault="004472CC" w:rsidP="006A5636">
      <w:pPr>
        <w:bidi w:val="0"/>
        <w:jc w:val="both"/>
        <w:rPr>
          <w:i/>
          <w:iCs/>
          <w:sz w:val="40"/>
          <w:szCs w:val="40"/>
        </w:rPr>
      </w:pPr>
      <w:r w:rsidRPr="00E8487E">
        <w:rPr>
          <w:b/>
          <w:bCs/>
          <w:color w:val="0000FF"/>
          <w:sz w:val="40"/>
          <w:szCs w:val="40"/>
        </w:rPr>
        <w:t xml:space="preserve"> methionine</w:t>
      </w:r>
    </w:p>
    <w:p w:rsidR="004472CC" w:rsidRPr="00AD0B54" w:rsidRDefault="00AD0B54" w:rsidP="006A5636">
      <w:pPr>
        <w:bidi w:val="0"/>
        <w:jc w:val="both"/>
        <w:rPr>
          <w:b/>
          <w:bCs/>
          <w:color w:val="0000FF"/>
          <w:sz w:val="40"/>
          <w:szCs w:val="40"/>
        </w:rPr>
      </w:pPr>
      <w:r w:rsidRPr="00AD0B54">
        <w:rPr>
          <w:i/>
          <w:iCs/>
          <w:sz w:val="40"/>
          <w:szCs w:val="40"/>
        </w:rPr>
        <w:tab/>
      </w:r>
    </w:p>
    <w:p w:rsidR="00AD0B54" w:rsidRDefault="00AD0B54" w:rsidP="00AD0B54">
      <w:pPr>
        <w:bidi w:val="0"/>
        <w:jc w:val="both"/>
        <w:rPr>
          <w:color w:val="FF0000"/>
          <w:sz w:val="40"/>
          <w:szCs w:val="40"/>
        </w:rPr>
      </w:pPr>
      <w:r>
        <w:rPr>
          <w:color w:val="008000"/>
          <w:sz w:val="40"/>
          <w:szCs w:val="40"/>
        </w:rPr>
        <w:t xml:space="preserve">* </w:t>
      </w:r>
      <w:r w:rsidR="004472CC" w:rsidRPr="00E8487E">
        <w:rPr>
          <w:color w:val="008000"/>
          <w:sz w:val="40"/>
          <w:szCs w:val="40"/>
        </w:rPr>
        <w:t>Methionine is one of four amino acids that form succinyl CoA</w:t>
      </w:r>
      <w:r w:rsidR="004472CC" w:rsidRPr="00E8487E">
        <w:rPr>
          <w:color w:val="FF0000"/>
          <w:sz w:val="40"/>
          <w:szCs w:val="40"/>
        </w:rPr>
        <w:t xml:space="preserve">. </w:t>
      </w:r>
    </w:p>
    <w:p w:rsidR="006A5636" w:rsidRDefault="006A5636" w:rsidP="006A5636">
      <w:pPr>
        <w:bidi w:val="0"/>
        <w:jc w:val="both"/>
        <w:rPr>
          <w:color w:val="FF0000"/>
          <w:sz w:val="40"/>
          <w:szCs w:val="40"/>
        </w:rPr>
      </w:pPr>
    </w:p>
    <w:p w:rsidR="00AD0B54" w:rsidRDefault="00AD0B54" w:rsidP="00AD0B54">
      <w:pPr>
        <w:bidi w:val="0"/>
        <w:jc w:val="both"/>
        <w:rPr>
          <w:color w:val="0000FF"/>
          <w:sz w:val="40"/>
          <w:szCs w:val="40"/>
        </w:rPr>
      </w:pPr>
      <w:r>
        <w:rPr>
          <w:color w:val="FF0000"/>
          <w:sz w:val="40"/>
          <w:szCs w:val="40"/>
        </w:rPr>
        <w:t xml:space="preserve">* </w:t>
      </w:r>
      <w:r w:rsidR="004472CC" w:rsidRPr="00E8487E">
        <w:rPr>
          <w:color w:val="FF0000"/>
          <w:sz w:val="40"/>
          <w:szCs w:val="40"/>
        </w:rPr>
        <w:t>This sulfur-containing amino acid deserves special attention because it is converted to S-adenosylmethionine (SAM), the major methyl-group donor in one-carbon metabolism (Figure 20.8</w:t>
      </w:r>
      <w:r w:rsidR="004472CC" w:rsidRPr="00E8487E">
        <w:rPr>
          <w:color w:val="0000FF"/>
          <w:sz w:val="40"/>
          <w:szCs w:val="40"/>
        </w:rPr>
        <w:t xml:space="preserve">). </w:t>
      </w:r>
    </w:p>
    <w:p w:rsidR="006A5636" w:rsidRDefault="006A5636" w:rsidP="006A5636">
      <w:pPr>
        <w:bidi w:val="0"/>
        <w:jc w:val="both"/>
        <w:rPr>
          <w:color w:val="0000FF"/>
          <w:sz w:val="40"/>
          <w:szCs w:val="40"/>
        </w:rPr>
      </w:pPr>
    </w:p>
    <w:p w:rsidR="004472CC" w:rsidRPr="00E8487E" w:rsidRDefault="00AD0B54" w:rsidP="00AD0B54">
      <w:pPr>
        <w:bidi w:val="0"/>
        <w:jc w:val="both"/>
        <w:rPr>
          <w:color w:val="0000FF"/>
          <w:sz w:val="40"/>
          <w:szCs w:val="40"/>
        </w:rPr>
      </w:pPr>
      <w:r>
        <w:rPr>
          <w:color w:val="0000FF"/>
          <w:sz w:val="40"/>
          <w:szCs w:val="40"/>
        </w:rPr>
        <w:t xml:space="preserve">*  </w:t>
      </w:r>
      <w:r w:rsidR="004472CC" w:rsidRPr="00E8487E">
        <w:rPr>
          <w:color w:val="0000FF"/>
          <w:sz w:val="40"/>
          <w:szCs w:val="40"/>
        </w:rPr>
        <w:t>Methionine is also the source of homocysteine—a metabolite associated with atherosclerotic vascular disease.</w:t>
      </w:r>
    </w:p>
    <w:p w:rsidR="00783832" w:rsidRDefault="004472CC" w:rsidP="00783832">
      <w:pPr>
        <w:bidi w:val="0"/>
        <w:jc w:val="both"/>
        <w:rPr>
          <w:sz w:val="40"/>
          <w:szCs w:val="40"/>
        </w:rPr>
      </w:pPr>
      <w:r w:rsidRPr="00E8487E">
        <w:rPr>
          <w:color w:val="0000FF"/>
          <w:sz w:val="40"/>
          <w:szCs w:val="40"/>
        </w:rPr>
        <w:br w:type="textWrapping" w:clear="all"/>
      </w:r>
      <w:r w:rsidRPr="00E8487E">
        <w:rPr>
          <w:b/>
          <w:bCs/>
          <w:color w:val="008000"/>
          <w:sz w:val="40"/>
          <w:szCs w:val="40"/>
        </w:rPr>
        <w:t>1. Synthesis of SAM:</w:t>
      </w:r>
      <w:r w:rsidRPr="00E8487E">
        <w:rPr>
          <w:sz w:val="40"/>
          <w:szCs w:val="40"/>
        </w:rPr>
        <w:t xml:space="preserve"> </w:t>
      </w:r>
    </w:p>
    <w:p w:rsidR="006A5636" w:rsidRDefault="006A5636" w:rsidP="006A5636">
      <w:pPr>
        <w:bidi w:val="0"/>
        <w:jc w:val="both"/>
        <w:rPr>
          <w:sz w:val="40"/>
          <w:szCs w:val="40"/>
        </w:rPr>
      </w:pPr>
    </w:p>
    <w:p w:rsidR="004472CC" w:rsidRDefault="00783832" w:rsidP="00783832">
      <w:pPr>
        <w:bidi w:val="0"/>
        <w:jc w:val="both"/>
        <w:rPr>
          <w:sz w:val="40"/>
          <w:szCs w:val="40"/>
        </w:rPr>
      </w:pPr>
      <w:r>
        <w:rPr>
          <w:sz w:val="40"/>
          <w:szCs w:val="40"/>
        </w:rPr>
        <w:t xml:space="preserve">* </w:t>
      </w:r>
      <w:r w:rsidR="004472CC" w:rsidRPr="00E8487E">
        <w:rPr>
          <w:color w:val="FF0000"/>
          <w:sz w:val="40"/>
          <w:szCs w:val="40"/>
        </w:rPr>
        <w:t>Methionine condenses with adenosine triphosphate (ATP), forming SAM—a high-energy compound that is unusual in that it contains no phosphate. The formation of SAM is driven, in effect, by hydrolysis of all three phosphate bonds in ATP (see Figure 20.8).</w:t>
      </w:r>
    </w:p>
    <w:p w:rsidR="00783832" w:rsidRPr="00783832" w:rsidRDefault="00783832" w:rsidP="00783832">
      <w:pPr>
        <w:bidi w:val="0"/>
        <w:jc w:val="both"/>
        <w:rPr>
          <w:sz w:val="40"/>
          <w:szCs w:val="40"/>
        </w:rPr>
      </w:pPr>
    </w:p>
    <w:p w:rsidR="006A5636" w:rsidRDefault="004472CC" w:rsidP="000C7966">
      <w:pPr>
        <w:bidi w:val="0"/>
        <w:jc w:val="both"/>
        <w:rPr>
          <w:sz w:val="40"/>
          <w:szCs w:val="40"/>
        </w:rPr>
      </w:pPr>
      <w:r w:rsidRPr="00E8487E">
        <w:rPr>
          <w:b/>
          <w:bCs/>
          <w:color w:val="008000"/>
          <w:sz w:val="40"/>
          <w:szCs w:val="40"/>
        </w:rPr>
        <w:t>2. Activated methyl group:</w:t>
      </w:r>
    </w:p>
    <w:p w:rsidR="00783832" w:rsidRDefault="004472CC" w:rsidP="006A5636">
      <w:pPr>
        <w:bidi w:val="0"/>
        <w:jc w:val="both"/>
        <w:rPr>
          <w:sz w:val="40"/>
          <w:szCs w:val="40"/>
        </w:rPr>
      </w:pPr>
      <w:r w:rsidRPr="00E8487E">
        <w:rPr>
          <w:sz w:val="40"/>
          <w:szCs w:val="40"/>
        </w:rPr>
        <w:t xml:space="preserve"> </w:t>
      </w:r>
    </w:p>
    <w:p w:rsidR="004472CC" w:rsidRDefault="00783832" w:rsidP="00783832">
      <w:pPr>
        <w:bidi w:val="0"/>
        <w:jc w:val="both"/>
        <w:rPr>
          <w:color w:val="FF6600"/>
          <w:sz w:val="40"/>
          <w:szCs w:val="40"/>
        </w:rPr>
      </w:pPr>
      <w:r>
        <w:rPr>
          <w:sz w:val="40"/>
          <w:szCs w:val="40"/>
        </w:rPr>
        <w:t xml:space="preserve">* </w:t>
      </w:r>
      <w:r w:rsidR="004472CC" w:rsidRPr="00E8487E">
        <w:rPr>
          <w:color w:val="0000FF"/>
          <w:sz w:val="40"/>
          <w:szCs w:val="40"/>
        </w:rPr>
        <w:t>The methyl group attached to the tertiary sulfur in SAM is “activated,” and can be transferred to a variety of acceptor molecules, such as norepinephrine in the synthesis of epinephrine.</w:t>
      </w:r>
    </w:p>
    <w:p w:rsidR="00783832" w:rsidRPr="00E8487E" w:rsidRDefault="00783832" w:rsidP="00783832">
      <w:pPr>
        <w:bidi w:val="0"/>
        <w:jc w:val="both"/>
        <w:rPr>
          <w:color w:val="FF6600"/>
          <w:sz w:val="40"/>
          <w:szCs w:val="40"/>
        </w:rPr>
      </w:pPr>
    </w:p>
    <w:p w:rsidR="00783832" w:rsidRDefault="004472CC" w:rsidP="000C7966">
      <w:pPr>
        <w:bidi w:val="0"/>
        <w:jc w:val="both"/>
        <w:rPr>
          <w:sz w:val="40"/>
          <w:szCs w:val="40"/>
        </w:rPr>
      </w:pPr>
      <w:r w:rsidRPr="00E8487E">
        <w:rPr>
          <w:color w:val="0000FF"/>
          <w:sz w:val="40"/>
          <w:szCs w:val="40"/>
        </w:rPr>
        <w:t xml:space="preserve"> </w:t>
      </w:r>
      <w:r w:rsidR="00783832">
        <w:rPr>
          <w:color w:val="0000FF"/>
          <w:sz w:val="40"/>
          <w:szCs w:val="40"/>
        </w:rPr>
        <w:t xml:space="preserve">* </w:t>
      </w:r>
      <w:r w:rsidRPr="00E8487E">
        <w:rPr>
          <w:color w:val="FF00FF"/>
          <w:sz w:val="40"/>
          <w:szCs w:val="40"/>
        </w:rPr>
        <w:t>The methyl group is usually transferred to oxygen or nitrogen atoms, but sometimes to carbon atoms.</w:t>
      </w:r>
      <w:r w:rsidRPr="00E8487E">
        <w:rPr>
          <w:sz w:val="40"/>
          <w:szCs w:val="40"/>
        </w:rPr>
        <w:t xml:space="preserve"> </w:t>
      </w:r>
    </w:p>
    <w:p w:rsidR="006A5636" w:rsidRDefault="006A5636" w:rsidP="006A5636">
      <w:pPr>
        <w:bidi w:val="0"/>
        <w:jc w:val="both"/>
        <w:rPr>
          <w:sz w:val="40"/>
          <w:szCs w:val="40"/>
        </w:rPr>
      </w:pPr>
    </w:p>
    <w:p w:rsidR="006A5636" w:rsidRDefault="00783832" w:rsidP="00783832">
      <w:pPr>
        <w:bidi w:val="0"/>
        <w:jc w:val="both"/>
        <w:rPr>
          <w:color w:val="008000"/>
          <w:sz w:val="40"/>
          <w:szCs w:val="40"/>
        </w:rPr>
      </w:pPr>
      <w:r>
        <w:rPr>
          <w:sz w:val="40"/>
          <w:szCs w:val="40"/>
        </w:rPr>
        <w:t xml:space="preserve">* </w:t>
      </w:r>
      <w:r w:rsidR="004472CC" w:rsidRPr="00E8487E">
        <w:rPr>
          <w:color w:val="008000"/>
          <w:sz w:val="40"/>
          <w:szCs w:val="40"/>
        </w:rPr>
        <w:t>The reaction product, S-adenosylhomocysteine, is a simple thioether, analogous to methionine.</w:t>
      </w:r>
    </w:p>
    <w:p w:rsidR="00783832" w:rsidRDefault="004472CC" w:rsidP="006A5636">
      <w:pPr>
        <w:bidi w:val="0"/>
        <w:jc w:val="both"/>
        <w:rPr>
          <w:color w:val="008000"/>
          <w:sz w:val="40"/>
          <w:szCs w:val="40"/>
        </w:rPr>
      </w:pPr>
      <w:r w:rsidRPr="00E8487E">
        <w:rPr>
          <w:color w:val="008000"/>
          <w:sz w:val="40"/>
          <w:szCs w:val="40"/>
        </w:rPr>
        <w:t xml:space="preserve"> </w:t>
      </w:r>
    </w:p>
    <w:p w:rsidR="004472CC" w:rsidRDefault="00783832" w:rsidP="00783832">
      <w:pPr>
        <w:bidi w:val="0"/>
        <w:jc w:val="both"/>
        <w:rPr>
          <w:color w:val="FF6600"/>
          <w:sz w:val="40"/>
          <w:szCs w:val="40"/>
        </w:rPr>
      </w:pPr>
      <w:r>
        <w:rPr>
          <w:color w:val="008000"/>
          <w:sz w:val="40"/>
          <w:szCs w:val="40"/>
        </w:rPr>
        <w:t xml:space="preserve">* </w:t>
      </w:r>
      <w:r w:rsidR="004472CC" w:rsidRPr="00E8487E">
        <w:rPr>
          <w:color w:val="FF6600"/>
          <w:sz w:val="40"/>
          <w:szCs w:val="40"/>
        </w:rPr>
        <w:t>The resulting loss of free energy accompanying the reaction makes methyl transfer essentially irreversible.</w:t>
      </w:r>
    </w:p>
    <w:p w:rsidR="00783832" w:rsidRPr="00E8487E" w:rsidRDefault="00783832" w:rsidP="00783832">
      <w:pPr>
        <w:bidi w:val="0"/>
        <w:jc w:val="both"/>
        <w:rPr>
          <w:color w:val="FF6600"/>
          <w:sz w:val="40"/>
          <w:szCs w:val="40"/>
        </w:rPr>
      </w:pPr>
    </w:p>
    <w:p w:rsidR="006A5636" w:rsidRDefault="004472CC" w:rsidP="000C7966">
      <w:pPr>
        <w:bidi w:val="0"/>
        <w:jc w:val="both"/>
        <w:rPr>
          <w:sz w:val="40"/>
          <w:szCs w:val="40"/>
        </w:rPr>
      </w:pPr>
      <w:r w:rsidRPr="00E8487E">
        <w:rPr>
          <w:b/>
          <w:bCs/>
          <w:color w:val="008000"/>
          <w:sz w:val="40"/>
          <w:szCs w:val="40"/>
        </w:rPr>
        <w:t>3. Hydrolysis of SAM:</w:t>
      </w:r>
    </w:p>
    <w:p w:rsidR="00783832" w:rsidRDefault="004472CC" w:rsidP="006A5636">
      <w:pPr>
        <w:bidi w:val="0"/>
        <w:jc w:val="both"/>
        <w:rPr>
          <w:color w:val="0000FF"/>
          <w:sz w:val="40"/>
          <w:szCs w:val="40"/>
        </w:rPr>
      </w:pPr>
      <w:r w:rsidRPr="00E8487E">
        <w:rPr>
          <w:sz w:val="40"/>
          <w:szCs w:val="40"/>
        </w:rPr>
        <w:t xml:space="preserve"> </w:t>
      </w:r>
    </w:p>
    <w:p w:rsidR="00783832" w:rsidRDefault="00783832" w:rsidP="00783832">
      <w:pPr>
        <w:bidi w:val="0"/>
        <w:jc w:val="both"/>
        <w:rPr>
          <w:color w:val="0000FF"/>
          <w:sz w:val="40"/>
          <w:szCs w:val="40"/>
        </w:rPr>
      </w:pPr>
      <w:r>
        <w:rPr>
          <w:color w:val="0000FF"/>
          <w:sz w:val="40"/>
          <w:szCs w:val="40"/>
        </w:rPr>
        <w:t xml:space="preserve">* </w:t>
      </w:r>
      <w:r w:rsidR="004472CC" w:rsidRPr="00E8487E">
        <w:rPr>
          <w:color w:val="0000FF"/>
          <w:sz w:val="40"/>
          <w:szCs w:val="40"/>
        </w:rPr>
        <w:t xml:space="preserve">After donation of the methyl group, S-adenosylhomocysteine is hydrolyzed to homocysteine and adenosine. </w:t>
      </w:r>
    </w:p>
    <w:p w:rsidR="006A5636" w:rsidRDefault="006A5636" w:rsidP="006A5636">
      <w:pPr>
        <w:bidi w:val="0"/>
        <w:jc w:val="both"/>
        <w:rPr>
          <w:color w:val="0000FF"/>
          <w:sz w:val="40"/>
          <w:szCs w:val="40"/>
        </w:rPr>
      </w:pPr>
    </w:p>
    <w:p w:rsidR="00E82D42" w:rsidRDefault="00783832" w:rsidP="00783832">
      <w:pPr>
        <w:bidi w:val="0"/>
        <w:jc w:val="both"/>
        <w:rPr>
          <w:color w:val="FF0000"/>
          <w:sz w:val="40"/>
          <w:szCs w:val="40"/>
        </w:rPr>
      </w:pPr>
      <w:r>
        <w:rPr>
          <w:color w:val="0000FF"/>
          <w:sz w:val="40"/>
          <w:szCs w:val="40"/>
        </w:rPr>
        <w:t>*</w:t>
      </w:r>
      <w:r w:rsidR="004472CC" w:rsidRPr="00E8487E">
        <w:rPr>
          <w:color w:val="FF0000"/>
          <w:sz w:val="40"/>
          <w:szCs w:val="40"/>
        </w:rPr>
        <w:t xml:space="preserve"> Homocysteine has two fates. If there is a deficiency of methionine, homocysteine may be remethylated to methionine (see Figure 20.8). </w:t>
      </w:r>
    </w:p>
    <w:p w:rsidR="004472CC" w:rsidRDefault="00E82D42" w:rsidP="00E82D42">
      <w:pPr>
        <w:bidi w:val="0"/>
        <w:jc w:val="both"/>
        <w:rPr>
          <w:color w:val="008000"/>
          <w:sz w:val="40"/>
          <w:szCs w:val="40"/>
        </w:rPr>
      </w:pPr>
      <w:r>
        <w:rPr>
          <w:color w:val="FF0000"/>
          <w:sz w:val="40"/>
          <w:szCs w:val="40"/>
        </w:rPr>
        <w:lastRenderedPageBreak/>
        <w:t xml:space="preserve">* </w:t>
      </w:r>
      <w:r>
        <w:rPr>
          <w:color w:val="008000"/>
          <w:sz w:val="40"/>
          <w:szCs w:val="40"/>
        </w:rPr>
        <w:t xml:space="preserve">If </w:t>
      </w:r>
      <w:r w:rsidR="004472CC" w:rsidRPr="00E8487E">
        <w:rPr>
          <w:color w:val="008000"/>
          <w:sz w:val="40"/>
          <w:szCs w:val="40"/>
        </w:rPr>
        <w:t>methionine stores are adequate, homocysteine may enter the transsulfuration pathway, where it is converted to cysteine.</w:t>
      </w:r>
    </w:p>
    <w:p w:rsidR="00E82D42" w:rsidRPr="00E8487E" w:rsidRDefault="00E82D42" w:rsidP="00E82D42">
      <w:pPr>
        <w:bidi w:val="0"/>
        <w:jc w:val="both"/>
        <w:rPr>
          <w:color w:val="008000"/>
          <w:sz w:val="40"/>
          <w:szCs w:val="40"/>
        </w:rPr>
      </w:pPr>
    </w:p>
    <w:p w:rsidR="006A5636" w:rsidRDefault="004472CC" w:rsidP="000C7966">
      <w:pPr>
        <w:bidi w:val="0"/>
        <w:jc w:val="both"/>
        <w:rPr>
          <w:b/>
          <w:bCs/>
          <w:color w:val="FF00FF"/>
          <w:sz w:val="40"/>
          <w:szCs w:val="40"/>
        </w:rPr>
      </w:pPr>
      <w:r w:rsidRPr="00E8487E">
        <w:rPr>
          <w:b/>
          <w:bCs/>
          <w:color w:val="FF00FF"/>
          <w:sz w:val="40"/>
          <w:szCs w:val="40"/>
        </w:rPr>
        <w:t>a. Resynthesis of methionine:</w:t>
      </w:r>
    </w:p>
    <w:p w:rsidR="00E82D42" w:rsidRDefault="004472CC" w:rsidP="006A5636">
      <w:pPr>
        <w:bidi w:val="0"/>
        <w:jc w:val="both"/>
        <w:rPr>
          <w:sz w:val="40"/>
          <w:szCs w:val="40"/>
        </w:rPr>
      </w:pPr>
      <w:r w:rsidRPr="00E8487E">
        <w:rPr>
          <w:sz w:val="40"/>
          <w:szCs w:val="40"/>
        </w:rPr>
        <w:t xml:space="preserve"> </w:t>
      </w:r>
    </w:p>
    <w:p w:rsidR="00E82D42" w:rsidRDefault="00E82D42" w:rsidP="00E82D42">
      <w:pPr>
        <w:bidi w:val="0"/>
        <w:jc w:val="both"/>
        <w:rPr>
          <w:sz w:val="40"/>
          <w:szCs w:val="40"/>
        </w:rPr>
      </w:pPr>
      <w:r>
        <w:rPr>
          <w:sz w:val="40"/>
          <w:szCs w:val="40"/>
        </w:rPr>
        <w:t xml:space="preserve">* </w:t>
      </w:r>
      <w:r w:rsidR="004472CC" w:rsidRPr="00E8487E">
        <w:rPr>
          <w:color w:val="0000FF"/>
          <w:sz w:val="40"/>
          <w:szCs w:val="40"/>
        </w:rPr>
        <w:t>Homocysteine accepts a methyl group from N</w:t>
      </w:r>
      <w:r w:rsidR="004472CC" w:rsidRPr="00E8487E">
        <w:rPr>
          <w:color w:val="0000FF"/>
          <w:sz w:val="40"/>
          <w:szCs w:val="40"/>
          <w:vertAlign w:val="superscript"/>
        </w:rPr>
        <w:t>5</w:t>
      </w:r>
      <w:r w:rsidR="004472CC" w:rsidRPr="00E8487E">
        <w:rPr>
          <w:color w:val="0000FF"/>
          <w:sz w:val="40"/>
          <w:szCs w:val="40"/>
        </w:rPr>
        <w:t>-methyltetrahydrofolate (N</w:t>
      </w:r>
      <w:r w:rsidR="004472CC" w:rsidRPr="00E8487E">
        <w:rPr>
          <w:color w:val="0000FF"/>
          <w:sz w:val="40"/>
          <w:szCs w:val="40"/>
          <w:vertAlign w:val="superscript"/>
        </w:rPr>
        <w:t>5</w:t>
      </w:r>
      <w:r w:rsidR="004472CC" w:rsidRPr="00E8487E">
        <w:rPr>
          <w:color w:val="0000FF"/>
          <w:sz w:val="40"/>
          <w:szCs w:val="40"/>
        </w:rPr>
        <w:t>-methyl-THF) in a reaction requiring methylcobalamin, a coenzyme derived from vitamin B</w:t>
      </w:r>
      <w:r w:rsidR="004472CC" w:rsidRPr="00E8487E">
        <w:rPr>
          <w:color w:val="0000FF"/>
          <w:sz w:val="40"/>
          <w:szCs w:val="40"/>
          <w:vertAlign w:val="subscript"/>
        </w:rPr>
        <w:t>l2</w:t>
      </w:r>
      <w:r w:rsidR="004472CC" w:rsidRPr="00E8487E">
        <w:rPr>
          <w:color w:val="0000FF"/>
          <w:sz w:val="40"/>
          <w:szCs w:val="40"/>
        </w:rPr>
        <w:t>.</w:t>
      </w:r>
      <w:r w:rsidR="004472CC" w:rsidRPr="00E8487E">
        <w:rPr>
          <w:sz w:val="40"/>
          <w:szCs w:val="40"/>
        </w:rPr>
        <w:t xml:space="preserve"> </w:t>
      </w:r>
    </w:p>
    <w:p w:rsidR="006A5636" w:rsidRDefault="006A5636" w:rsidP="006A5636">
      <w:pPr>
        <w:bidi w:val="0"/>
        <w:jc w:val="both"/>
        <w:rPr>
          <w:sz w:val="40"/>
          <w:szCs w:val="40"/>
        </w:rPr>
      </w:pPr>
    </w:p>
    <w:p w:rsidR="004472CC" w:rsidRDefault="00E82D42" w:rsidP="00E82D42">
      <w:pPr>
        <w:bidi w:val="0"/>
        <w:jc w:val="both"/>
        <w:rPr>
          <w:color w:val="008000"/>
          <w:sz w:val="40"/>
          <w:szCs w:val="40"/>
        </w:rPr>
      </w:pPr>
      <w:r>
        <w:rPr>
          <w:sz w:val="40"/>
          <w:szCs w:val="40"/>
        </w:rPr>
        <w:t xml:space="preserve">* </w:t>
      </w:r>
      <w:r w:rsidR="004472CC" w:rsidRPr="00E8487E">
        <w:rPr>
          <w:color w:val="008000"/>
          <w:sz w:val="40"/>
          <w:szCs w:val="40"/>
        </w:rPr>
        <w:t>The methyl group is transferred from the B</w:t>
      </w:r>
      <w:r w:rsidR="004472CC" w:rsidRPr="00E8487E">
        <w:rPr>
          <w:color w:val="008000"/>
          <w:sz w:val="40"/>
          <w:szCs w:val="40"/>
          <w:vertAlign w:val="subscript"/>
        </w:rPr>
        <w:t>12</w:t>
      </w:r>
      <w:r w:rsidR="004472CC" w:rsidRPr="00E8487E">
        <w:rPr>
          <w:color w:val="008000"/>
          <w:sz w:val="40"/>
          <w:szCs w:val="40"/>
        </w:rPr>
        <w:t xml:space="preserve"> derivative to homocysteine, and cobalamin is recharged from N</w:t>
      </w:r>
      <w:r w:rsidR="004472CC" w:rsidRPr="00E8487E">
        <w:rPr>
          <w:color w:val="008000"/>
          <w:sz w:val="40"/>
          <w:szCs w:val="40"/>
          <w:vertAlign w:val="superscript"/>
        </w:rPr>
        <w:t>5</w:t>
      </w:r>
      <w:r w:rsidR="004472CC" w:rsidRPr="00E8487E">
        <w:rPr>
          <w:color w:val="008000"/>
          <w:sz w:val="40"/>
          <w:szCs w:val="40"/>
        </w:rPr>
        <w:t>-methyl-THF.</w:t>
      </w:r>
    </w:p>
    <w:p w:rsidR="00E82D42" w:rsidRPr="00E8487E" w:rsidRDefault="00E82D42" w:rsidP="00E82D42">
      <w:pPr>
        <w:bidi w:val="0"/>
        <w:jc w:val="both"/>
        <w:rPr>
          <w:color w:val="008000"/>
          <w:sz w:val="40"/>
          <w:szCs w:val="40"/>
        </w:rPr>
      </w:pPr>
    </w:p>
    <w:p w:rsidR="006A5636" w:rsidRDefault="004472CC" w:rsidP="000C7966">
      <w:pPr>
        <w:bidi w:val="0"/>
        <w:jc w:val="both"/>
        <w:rPr>
          <w:sz w:val="40"/>
          <w:szCs w:val="40"/>
        </w:rPr>
      </w:pPr>
      <w:bookmarkStart w:id="1" w:name="PG265"/>
      <w:bookmarkEnd w:id="1"/>
      <w:r>
        <w:rPr>
          <w:color w:val="008000"/>
          <w:sz w:val="40"/>
          <w:szCs w:val="40"/>
        </w:rPr>
        <w:t xml:space="preserve">  </w:t>
      </w:r>
      <w:r>
        <w:rPr>
          <w:b/>
          <w:bCs/>
          <w:color w:val="FF00FF"/>
          <w:sz w:val="40"/>
          <w:szCs w:val="40"/>
        </w:rPr>
        <w:t xml:space="preserve">b. Synthesis of </w:t>
      </w:r>
      <w:r w:rsidRPr="00E8487E">
        <w:rPr>
          <w:b/>
          <w:bCs/>
          <w:color w:val="FF00FF"/>
          <w:sz w:val="40"/>
          <w:szCs w:val="40"/>
        </w:rPr>
        <w:t>cysteine:</w:t>
      </w:r>
    </w:p>
    <w:p w:rsidR="00E82D42" w:rsidRDefault="004472CC" w:rsidP="006A5636">
      <w:pPr>
        <w:bidi w:val="0"/>
        <w:jc w:val="both"/>
        <w:rPr>
          <w:sz w:val="40"/>
          <w:szCs w:val="40"/>
        </w:rPr>
      </w:pPr>
      <w:r w:rsidRPr="00E8487E">
        <w:rPr>
          <w:sz w:val="40"/>
          <w:szCs w:val="40"/>
        </w:rPr>
        <w:t xml:space="preserve"> </w:t>
      </w:r>
    </w:p>
    <w:p w:rsidR="00E82D42" w:rsidRDefault="00E82D42" w:rsidP="00E82D42">
      <w:pPr>
        <w:bidi w:val="0"/>
        <w:jc w:val="both"/>
        <w:rPr>
          <w:color w:val="008000"/>
          <w:sz w:val="40"/>
          <w:szCs w:val="40"/>
        </w:rPr>
      </w:pPr>
      <w:r>
        <w:rPr>
          <w:sz w:val="40"/>
          <w:szCs w:val="40"/>
        </w:rPr>
        <w:t xml:space="preserve">* </w:t>
      </w:r>
      <w:r w:rsidR="004472CC" w:rsidRPr="00E8487E">
        <w:rPr>
          <w:color w:val="800000"/>
          <w:sz w:val="40"/>
          <w:szCs w:val="40"/>
        </w:rPr>
        <w:t>(Homocysteine condenses with serine, forming cystathionine, which is hydrolyzed to α-ketobutyrate and cysteine see Figure 20.8</w:t>
      </w:r>
      <w:r w:rsidR="004472CC" w:rsidRPr="00E8487E">
        <w:rPr>
          <w:color w:val="008000"/>
          <w:sz w:val="40"/>
          <w:szCs w:val="40"/>
        </w:rPr>
        <w:t xml:space="preserve">). </w:t>
      </w:r>
    </w:p>
    <w:p w:rsidR="006A5636" w:rsidRDefault="006A5636" w:rsidP="006A5636">
      <w:pPr>
        <w:bidi w:val="0"/>
        <w:jc w:val="both"/>
        <w:rPr>
          <w:color w:val="008000"/>
          <w:sz w:val="40"/>
          <w:szCs w:val="40"/>
        </w:rPr>
      </w:pPr>
    </w:p>
    <w:p w:rsidR="00E82D42" w:rsidRDefault="00E82D42" w:rsidP="00E82D42">
      <w:pPr>
        <w:bidi w:val="0"/>
        <w:jc w:val="both"/>
        <w:rPr>
          <w:sz w:val="40"/>
          <w:szCs w:val="40"/>
        </w:rPr>
      </w:pPr>
      <w:r>
        <w:rPr>
          <w:color w:val="008000"/>
          <w:sz w:val="40"/>
          <w:szCs w:val="40"/>
        </w:rPr>
        <w:t xml:space="preserve">* </w:t>
      </w:r>
      <w:r w:rsidR="004472CC" w:rsidRPr="00E8487E">
        <w:rPr>
          <w:color w:val="008000"/>
          <w:sz w:val="40"/>
          <w:szCs w:val="40"/>
        </w:rPr>
        <w:t>This vitamin B</w:t>
      </w:r>
      <w:r w:rsidR="004472CC" w:rsidRPr="00E8487E">
        <w:rPr>
          <w:color w:val="008000"/>
          <w:sz w:val="40"/>
          <w:szCs w:val="40"/>
          <w:vertAlign w:val="subscript"/>
        </w:rPr>
        <w:t>6</w:t>
      </w:r>
      <w:r w:rsidR="004472CC" w:rsidRPr="00E8487E">
        <w:rPr>
          <w:color w:val="008000"/>
          <w:sz w:val="40"/>
          <w:szCs w:val="40"/>
        </w:rPr>
        <w:t>–requiring sequence has the net effect of converting serine to cysteine, and homocysteine to α-ketobutyrate, which is oxidatively decarboxylated to form propionyl CoA.</w:t>
      </w:r>
      <w:r w:rsidR="004472CC" w:rsidRPr="00E8487E">
        <w:rPr>
          <w:sz w:val="40"/>
          <w:szCs w:val="40"/>
        </w:rPr>
        <w:t xml:space="preserve"> </w:t>
      </w:r>
    </w:p>
    <w:p w:rsidR="006A5636" w:rsidRDefault="006A5636" w:rsidP="006A5636">
      <w:pPr>
        <w:bidi w:val="0"/>
        <w:jc w:val="both"/>
        <w:rPr>
          <w:sz w:val="40"/>
          <w:szCs w:val="40"/>
        </w:rPr>
      </w:pPr>
    </w:p>
    <w:p w:rsidR="00E82D42" w:rsidRDefault="00E82D42" w:rsidP="00E82D42">
      <w:pPr>
        <w:bidi w:val="0"/>
        <w:jc w:val="both"/>
        <w:rPr>
          <w:color w:val="0000FF"/>
          <w:sz w:val="40"/>
          <w:szCs w:val="40"/>
        </w:rPr>
      </w:pPr>
      <w:r>
        <w:rPr>
          <w:sz w:val="40"/>
          <w:szCs w:val="40"/>
        </w:rPr>
        <w:t xml:space="preserve">* </w:t>
      </w:r>
      <w:r w:rsidR="004472CC" w:rsidRPr="00E8487E">
        <w:rPr>
          <w:color w:val="0000FF"/>
          <w:sz w:val="40"/>
          <w:szCs w:val="40"/>
        </w:rPr>
        <w:t xml:space="preserve">Propionyl CoA is converted to succinyl CoA. </w:t>
      </w:r>
    </w:p>
    <w:p w:rsidR="00E82D42" w:rsidRDefault="00E82D42" w:rsidP="00E82D42">
      <w:pPr>
        <w:bidi w:val="0"/>
        <w:jc w:val="both"/>
        <w:rPr>
          <w:color w:val="0000FF"/>
          <w:sz w:val="40"/>
          <w:szCs w:val="40"/>
        </w:rPr>
      </w:pPr>
    </w:p>
    <w:p w:rsidR="004472CC" w:rsidRDefault="00E82D42" w:rsidP="00E82D42">
      <w:pPr>
        <w:bidi w:val="0"/>
        <w:jc w:val="both"/>
        <w:rPr>
          <w:sz w:val="40"/>
          <w:szCs w:val="40"/>
        </w:rPr>
      </w:pPr>
      <w:r>
        <w:rPr>
          <w:color w:val="FF0000"/>
          <w:sz w:val="40"/>
          <w:szCs w:val="40"/>
        </w:rPr>
        <w:t xml:space="preserve">* </w:t>
      </w:r>
      <w:r w:rsidR="004472CC" w:rsidRPr="00E8487E">
        <w:rPr>
          <w:color w:val="FF0000"/>
          <w:sz w:val="40"/>
          <w:szCs w:val="40"/>
        </w:rPr>
        <w:t xml:space="preserve">Because homocysteine is synthesized from the essential amino acid methionine, cysteine is not an </w:t>
      </w:r>
      <w:r w:rsidR="004472CC" w:rsidRPr="00E8487E">
        <w:rPr>
          <w:color w:val="FF0000"/>
          <w:sz w:val="40"/>
          <w:szCs w:val="40"/>
        </w:rPr>
        <w:lastRenderedPageBreak/>
        <w:t>essential amino acid as long as sufficient methionine is available.</w:t>
      </w:r>
    </w:p>
    <w:p w:rsidR="00E82D42" w:rsidRPr="00E8487E" w:rsidRDefault="00E82D42" w:rsidP="00E82D42">
      <w:pPr>
        <w:bidi w:val="0"/>
        <w:jc w:val="both"/>
        <w:rPr>
          <w:sz w:val="40"/>
          <w:szCs w:val="40"/>
        </w:rPr>
      </w:pPr>
    </w:p>
    <w:p w:rsidR="00E82D42" w:rsidRDefault="004472CC" w:rsidP="000C7966">
      <w:pPr>
        <w:bidi w:val="0"/>
        <w:jc w:val="both"/>
        <w:rPr>
          <w:sz w:val="40"/>
          <w:szCs w:val="40"/>
        </w:rPr>
      </w:pPr>
      <w:r w:rsidRPr="00E8487E">
        <w:rPr>
          <w:b/>
          <w:bCs/>
          <w:color w:val="008000"/>
          <w:sz w:val="40"/>
          <w:szCs w:val="40"/>
        </w:rPr>
        <w:t>4. Relationship of homocysteine to vascular disease:</w:t>
      </w:r>
      <w:r w:rsidRPr="00E8487E">
        <w:rPr>
          <w:sz w:val="40"/>
          <w:szCs w:val="40"/>
        </w:rPr>
        <w:t xml:space="preserve"> </w:t>
      </w:r>
    </w:p>
    <w:p w:rsidR="006A5636" w:rsidRDefault="006A5636" w:rsidP="006A5636">
      <w:pPr>
        <w:bidi w:val="0"/>
        <w:jc w:val="both"/>
        <w:rPr>
          <w:sz w:val="40"/>
          <w:szCs w:val="40"/>
        </w:rPr>
      </w:pPr>
    </w:p>
    <w:p w:rsidR="00E82D42" w:rsidRDefault="00E82D42" w:rsidP="00E82D42">
      <w:pPr>
        <w:bidi w:val="0"/>
        <w:jc w:val="both"/>
        <w:rPr>
          <w:sz w:val="40"/>
          <w:szCs w:val="40"/>
        </w:rPr>
      </w:pPr>
      <w:r>
        <w:rPr>
          <w:sz w:val="40"/>
          <w:szCs w:val="40"/>
        </w:rPr>
        <w:t xml:space="preserve">* </w:t>
      </w:r>
      <w:r w:rsidR="004472CC" w:rsidRPr="00E8487E">
        <w:rPr>
          <w:color w:val="FF00FF"/>
          <w:sz w:val="40"/>
          <w:szCs w:val="40"/>
        </w:rPr>
        <w:t>Elevations in plasma homocysteine levels promote oxidative damage, inflammation, and endothelial dysfunction, and are an independent risk factor for occlusive vascular disease (Figure 20.9).</w:t>
      </w:r>
      <w:r w:rsidR="004472CC" w:rsidRPr="00E8487E">
        <w:rPr>
          <w:sz w:val="40"/>
          <w:szCs w:val="40"/>
        </w:rPr>
        <w:t xml:space="preserve"> </w:t>
      </w:r>
    </w:p>
    <w:p w:rsidR="006A5636" w:rsidRDefault="006A5636" w:rsidP="006A5636">
      <w:pPr>
        <w:bidi w:val="0"/>
        <w:jc w:val="both"/>
        <w:rPr>
          <w:sz w:val="40"/>
          <w:szCs w:val="40"/>
        </w:rPr>
      </w:pPr>
    </w:p>
    <w:p w:rsidR="00E82D42" w:rsidRDefault="00E82D42" w:rsidP="00E82D42">
      <w:pPr>
        <w:bidi w:val="0"/>
        <w:jc w:val="both"/>
        <w:rPr>
          <w:sz w:val="40"/>
          <w:szCs w:val="40"/>
        </w:rPr>
      </w:pPr>
      <w:r>
        <w:rPr>
          <w:sz w:val="40"/>
          <w:szCs w:val="40"/>
        </w:rPr>
        <w:t xml:space="preserve">* </w:t>
      </w:r>
      <w:r w:rsidR="004472CC" w:rsidRPr="00E8487E">
        <w:rPr>
          <w:color w:val="800000"/>
          <w:sz w:val="40"/>
          <w:szCs w:val="40"/>
        </w:rPr>
        <w:t>Mild elevations are seen in about 7% of the population.</w:t>
      </w:r>
    </w:p>
    <w:p w:rsidR="00E82D42" w:rsidRDefault="00E82D42" w:rsidP="00E82D42">
      <w:pPr>
        <w:bidi w:val="0"/>
        <w:jc w:val="both"/>
        <w:rPr>
          <w:sz w:val="40"/>
          <w:szCs w:val="40"/>
        </w:rPr>
      </w:pPr>
    </w:p>
    <w:p w:rsidR="006A5636" w:rsidRDefault="00E82D42" w:rsidP="00E82D42">
      <w:pPr>
        <w:bidi w:val="0"/>
        <w:jc w:val="both"/>
        <w:rPr>
          <w:sz w:val="40"/>
          <w:szCs w:val="40"/>
        </w:rPr>
      </w:pPr>
      <w:r>
        <w:rPr>
          <w:sz w:val="40"/>
          <w:szCs w:val="40"/>
        </w:rPr>
        <w:t xml:space="preserve">* </w:t>
      </w:r>
      <w:r w:rsidR="004472CC" w:rsidRPr="00E8487E">
        <w:rPr>
          <w:sz w:val="40"/>
          <w:szCs w:val="40"/>
        </w:rPr>
        <w:t xml:space="preserve"> </w:t>
      </w:r>
      <w:r w:rsidR="004472CC" w:rsidRPr="00E8487E">
        <w:rPr>
          <w:color w:val="008000"/>
          <w:sz w:val="40"/>
          <w:szCs w:val="40"/>
        </w:rPr>
        <w:t>Epidemiologic studies have shown that plasma homocysteine levels are inversely related to plasma levels of folate, B</w:t>
      </w:r>
      <w:r w:rsidR="004472CC" w:rsidRPr="00E8487E">
        <w:rPr>
          <w:color w:val="008000"/>
          <w:sz w:val="40"/>
          <w:szCs w:val="40"/>
          <w:vertAlign w:val="subscript"/>
        </w:rPr>
        <w:t>12</w:t>
      </w:r>
      <w:r w:rsidR="004472CC" w:rsidRPr="00E8487E">
        <w:rPr>
          <w:color w:val="008000"/>
          <w:sz w:val="40"/>
          <w:szCs w:val="40"/>
        </w:rPr>
        <w:t>, and B</w:t>
      </w:r>
      <w:r w:rsidR="004472CC" w:rsidRPr="00E8487E">
        <w:rPr>
          <w:color w:val="008000"/>
          <w:sz w:val="40"/>
          <w:szCs w:val="40"/>
          <w:vertAlign w:val="subscript"/>
        </w:rPr>
        <w:t>6</w:t>
      </w:r>
      <w:r w:rsidR="004472CC" w:rsidRPr="00E8487E">
        <w:rPr>
          <w:color w:val="008000"/>
          <w:sz w:val="40"/>
          <w:szCs w:val="40"/>
        </w:rPr>
        <w:t>—the three vitamins involved in the conversion of homocysteine to methionine or cysteine</w:t>
      </w:r>
      <w:r w:rsidR="004472CC" w:rsidRPr="00E8487E">
        <w:rPr>
          <w:sz w:val="40"/>
          <w:szCs w:val="40"/>
        </w:rPr>
        <w:t>.</w:t>
      </w:r>
    </w:p>
    <w:p w:rsidR="00E82D42" w:rsidRDefault="004472CC" w:rsidP="006A5636">
      <w:pPr>
        <w:bidi w:val="0"/>
        <w:jc w:val="both"/>
        <w:rPr>
          <w:sz w:val="40"/>
          <w:szCs w:val="40"/>
        </w:rPr>
      </w:pPr>
      <w:r w:rsidRPr="00E8487E">
        <w:rPr>
          <w:sz w:val="40"/>
          <w:szCs w:val="40"/>
        </w:rPr>
        <w:t xml:space="preserve"> </w:t>
      </w:r>
    </w:p>
    <w:p w:rsidR="00E82D42" w:rsidRDefault="00E82D42" w:rsidP="00E82D42">
      <w:pPr>
        <w:bidi w:val="0"/>
        <w:jc w:val="both"/>
        <w:rPr>
          <w:color w:val="FF0000"/>
          <w:sz w:val="40"/>
          <w:szCs w:val="40"/>
        </w:rPr>
      </w:pPr>
      <w:r>
        <w:rPr>
          <w:color w:val="0000FF"/>
          <w:sz w:val="40"/>
          <w:szCs w:val="40"/>
        </w:rPr>
        <w:t xml:space="preserve">* </w:t>
      </w:r>
      <w:r w:rsidR="004472CC" w:rsidRPr="00E8487E">
        <w:rPr>
          <w:color w:val="0000FF"/>
          <w:sz w:val="40"/>
          <w:szCs w:val="40"/>
        </w:rPr>
        <w:t>Supplementation with these vitamins has been shown to reduce circulating levels of homocysteine; however, the data do not prove the hypothesis that lowering homocysteine should result in reduced cardiovascular morbidity and mortality.</w:t>
      </w:r>
      <w:r w:rsidR="004472CC" w:rsidRPr="00E8487E">
        <w:rPr>
          <w:sz w:val="40"/>
          <w:szCs w:val="40"/>
        </w:rPr>
        <w:t xml:space="preserve"> </w:t>
      </w:r>
    </w:p>
    <w:p w:rsidR="006A5636" w:rsidRDefault="006A5636" w:rsidP="006A5636">
      <w:pPr>
        <w:bidi w:val="0"/>
        <w:jc w:val="both"/>
        <w:rPr>
          <w:color w:val="FF0000"/>
          <w:sz w:val="40"/>
          <w:szCs w:val="40"/>
        </w:rPr>
      </w:pPr>
    </w:p>
    <w:p w:rsidR="006A5636" w:rsidRDefault="00E82D42" w:rsidP="00E82D42">
      <w:pPr>
        <w:bidi w:val="0"/>
        <w:jc w:val="both"/>
        <w:rPr>
          <w:sz w:val="40"/>
          <w:szCs w:val="40"/>
        </w:rPr>
      </w:pPr>
      <w:r>
        <w:rPr>
          <w:color w:val="FF0000"/>
          <w:sz w:val="40"/>
          <w:szCs w:val="40"/>
        </w:rPr>
        <w:lastRenderedPageBreak/>
        <w:t xml:space="preserve">* </w:t>
      </w:r>
      <w:r w:rsidR="004472CC" w:rsidRPr="00E8487E">
        <w:rPr>
          <w:color w:val="FF0000"/>
          <w:sz w:val="40"/>
          <w:szCs w:val="40"/>
        </w:rPr>
        <w:t>This raises the question as to whether homocysteine is a cause of the vascular damage or merely a marker of such damage.</w:t>
      </w:r>
    </w:p>
    <w:p w:rsidR="00E82D42" w:rsidRDefault="004472CC" w:rsidP="006A5636">
      <w:pPr>
        <w:bidi w:val="0"/>
        <w:jc w:val="both"/>
        <w:rPr>
          <w:sz w:val="40"/>
          <w:szCs w:val="40"/>
        </w:rPr>
      </w:pPr>
      <w:r w:rsidRPr="00E8487E">
        <w:rPr>
          <w:sz w:val="40"/>
          <w:szCs w:val="40"/>
        </w:rPr>
        <w:t xml:space="preserve"> </w:t>
      </w:r>
    </w:p>
    <w:p w:rsidR="004472CC" w:rsidRPr="001D37DA" w:rsidRDefault="00E82D42" w:rsidP="00E82D42">
      <w:pPr>
        <w:bidi w:val="0"/>
        <w:jc w:val="both"/>
        <w:rPr>
          <w:color w:val="FF00FF"/>
          <w:sz w:val="40"/>
          <w:szCs w:val="40"/>
        </w:rPr>
      </w:pPr>
      <w:r>
        <w:rPr>
          <w:sz w:val="40"/>
          <w:szCs w:val="40"/>
        </w:rPr>
        <w:t xml:space="preserve">* </w:t>
      </w:r>
      <w:r w:rsidR="004472CC" w:rsidRPr="00E8487E">
        <w:rPr>
          <w:color w:val="FF00FF"/>
          <w:sz w:val="40"/>
          <w:szCs w:val="40"/>
        </w:rPr>
        <w:t>[Note: Large elevations in plasma homocysteine as a result of rare deficiencies in cystathionine β-synthase are seen in patients with classic homocystinuria. These individuals experience premature vascular</w:t>
      </w:r>
      <w:r w:rsidR="004472CC" w:rsidRPr="001D37DA">
        <w:rPr>
          <w:color w:val="FF00FF"/>
          <w:sz w:val="40"/>
          <w:szCs w:val="40"/>
        </w:rPr>
        <w:t xml:space="preserve"> disease, with about 25% dying from thrombotic complications before 30 years of age.]</w:t>
      </w:r>
    </w:p>
    <w:p w:rsidR="004472CC" w:rsidRPr="00E8487E" w:rsidRDefault="0072559A" w:rsidP="000C7966">
      <w:pPr>
        <w:bidi w:val="0"/>
        <w:jc w:val="both"/>
        <w:rPr>
          <w:b/>
          <w:bCs/>
          <w:sz w:val="40"/>
          <w:szCs w:val="40"/>
        </w:rPr>
      </w:pPr>
      <w:r>
        <w:rPr>
          <w:b/>
          <w:bCs/>
          <w:noProof/>
          <w:sz w:val="40"/>
          <w:szCs w:val="40"/>
        </w:rPr>
        <w:pict>
          <v:shapetype id="_x0000_t202" coordsize="21600,21600" o:spt="202" path="m,l,21600r21600,l21600,xe">
            <v:stroke joinstyle="miter"/>
            <v:path gradientshapeok="t" o:connecttype="rect"/>
          </v:shapetype>
          <v:shape id="_x0000_s1026" type="#_x0000_t202" style="position:absolute;left:0;text-align:left;margin-left:-27pt;margin-top:28.75pt;width:2in;height:2in;z-index:251660288;mso-wrap-style:none">
            <v:textbox style="mso-next-textbox:#_x0000_s1026;mso-fit-shape-to-text:t">
              <w:txbxContent>
                <w:p w:rsidR="00946932" w:rsidRPr="00D473C8" w:rsidRDefault="00946932" w:rsidP="004472CC">
                  <w:pPr>
                    <w:bidi w:val="0"/>
                    <w:rPr>
                      <w:color w:val="339966"/>
                      <w:sz w:val="36"/>
                      <w:szCs w:val="36"/>
                    </w:rPr>
                  </w:pPr>
                  <w:r w:rsidRPr="00D473C8">
                    <w:rPr>
                      <w:color w:val="339966"/>
                      <w:sz w:val="36"/>
                      <w:szCs w:val="36"/>
                    </w:rPr>
                    <w:t>Elevated homocysteine levels in pregnant women are associated with iincreased incidence of neural tube defects (improper closure, as in spina bifida) in the fetus. Periconceptual supplementation with folate reduces the risk of such defects.</w:t>
                  </w:r>
                </w:p>
              </w:txbxContent>
            </v:textbox>
            <w10:wrap type="square"/>
          </v:shape>
        </w:pict>
      </w:r>
    </w:p>
    <w:p w:rsidR="00E82D42" w:rsidRDefault="00E82D42" w:rsidP="000C7966">
      <w:pPr>
        <w:bidi w:val="0"/>
        <w:jc w:val="both"/>
        <w:rPr>
          <w:b/>
          <w:bCs/>
          <w:color w:val="0000FF"/>
          <w:sz w:val="40"/>
          <w:szCs w:val="40"/>
        </w:rPr>
      </w:pPr>
    </w:p>
    <w:p w:rsidR="00E82D42" w:rsidRDefault="00E82D42" w:rsidP="00E82D42">
      <w:pPr>
        <w:bidi w:val="0"/>
        <w:jc w:val="both"/>
        <w:rPr>
          <w:b/>
          <w:bCs/>
          <w:color w:val="0000FF"/>
          <w:sz w:val="40"/>
          <w:szCs w:val="40"/>
        </w:rPr>
      </w:pPr>
    </w:p>
    <w:p w:rsidR="004472CC" w:rsidRDefault="004472CC" w:rsidP="00E82D42">
      <w:pPr>
        <w:bidi w:val="0"/>
        <w:jc w:val="both"/>
        <w:rPr>
          <w:color w:val="0000FF"/>
          <w:sz w:val="40"/>
          <w:szCs w:val="40"/>
        </w:rPr>
      </w:pPr>
      <w:r w:rsidRPr="00E8487E">
        <w:rPr>
          <w:b/>
          <w:bCs/>
          <w:color w:val="0000FF"/>
          <w:sz w:val="40"/>
          <w:szCs w:val="40"/>
        </w:rPr>
        <w:t>F. Other amino acids that form succinyl CoA</w:t>
      </w:r>
    </w:p>
    <w:p w:rsidR="006A5636" w:rsidRPr="00E8487E" w:rsidRDefault="006A5636" w:rsidP="006A5636">
      <w:pPr>
        <w:bidi w:val="0"/>
        <w:jc w:val="both"/>
        <w:rPr>
          <w:color w:val="0000FF"/>
          <w:sz w:val="40"/>
          <w:szCs w:val="40"/>
        </w:rPr>
      </w:pPr>
    </w:p>
    <w:p w:rsidR="004472CC" w:rsidRDefault="00E82D42" w:rsidP="000C7966">
      <w:pPr>
        <w:bidi w:val="0"/>
        <w:jc w:val="both"/>
        <w:rPr>
          <w:color w:val="FF00FF"/>
          <w:sz w:val="40"/>
          <w:szCs w:val="40"/>
        </w:rPr>
      </w:pPr>
      <w:r>
        <w:rPr>
          <w:color w:val="FF00FF"/>
          <w:sz w:val="40"/>
          <w:szCs w:val="40"/>
        </w:rPr>
        <w:t xml:space="preserve">* </w:t>
      </w:r>
      <w:r w:rsidR="004472CC" w:rsidRPr="00E8487E">
        <w:rPr>
          <w:color w:val="FF00FF"/>
          <w:sz w:val="40"/>
          <w:szCs w:val="40"/>
        </w:rPr>
        <w:t>Degradation of valine, isoleucine, and threonine also results in the production of succinyl CoA—a tricarboxylic acid (TCA) cycle intermediate and glucogenic compound.</w:t>
      </w:r>
    </w:p>
    <w:p w:rsidR="00E82D42" w:rsidRPr="00E8487E" w:rsidRDefault="00E82D42" w:rsidP="00E82D42">
      <w:pPr>
        <w:bidi w:val="0"/>
        <w:jc w:val="both"/>
        <w:rPr>
          <w:color w:val="FF00FF"/>
          <w:sz w:val="40"/>
          <w:szCs w:val="40"/>
        </w:rPr>
      </w:pPr>
    </w:p>
    <w:p w:rsidR="006A5636" w:rsidRDefault="004472CC" w:rsidP="000C7966">
      <w:pPr>
        <w:bidi w:val="0"/>
        <w:jc w:val="both"/>
        <w:rPr>
          <w:sz w:val="40"/>
          <w:szCs w:val="40"/>
        </w:rPr>
      </w:pPr>
      <w:r w:rsidRPr="00E8487E">
        <w:rPr>
          <w:b/>
          <w:bCs/>
          <w:color w:val="008000"/>
          <w:sz w:val="40"/>
          <w:szCs w:val="40"/>
        </w:rPr>
        <w:t>1. Valine and isoleucine:</w:t>
      </w:r>
    </w:p>
    <w:p w:rsidR="00E82D42" w:rsidRDefault="004472CC" w:rsidP="006A5636">
      <w:pPr>
        <w:bidi w:val="0"/>
        <w:jc w:val="both"/>
        <w:rPr>
          <w:color w:val="FF0000"/>
          <w:sz w:val="40"/>
          <w:szCs w:val="40"/>
        </w:rPr>
      </w:pPr>
      <w:r w:rsidRPr="00E8487E">
        <w:rPr>
          <w:sz w:val="40"/>
          <w:szCs w:val="40"/>
        </w:rPr>
        <w:t xml:space="preserve"> </w:t>
      </w:r>
    </w:p>
    <w:p w:rsidR="004472CC" w:rsidRDefault="00E82D42" w:rsidP="00E82D42">
      <w:pPr>
        <w:bidi w:val="0"/>
        <w:jc w:val="both"/>
        <w:rPr>
          <w:color w:val="333300"/>
          <w:sz w:val="40"/>
          <w:szCs w:val="40"/>
        </w:rPr>
      </w:pPr>
      <w:r>
        <w:rPr>
          <w:color w:val="FF0000"/>
          <w:sz w:val="40"/>
          <w:szCs w:val="40"/>
        </w:rPr>
        <w:t xml:space="preserve">* </w:t>
      </w:r>
      <w:r w:rsidR="004472CC" w:rsidRPr="00E8487E">
        <w:rPr>
          <w:color w:val="FF0000"/>
          <w:sz w:val="40"/>
          <w:szCs w:val="40"/>
        </w:rPr>
        <w:t xml:space="preserve">These amino acids are branched-chain amino acids Elevated homocysteine levels in pregnant </w:t>
      </w:r>
      <w:r w:rsidR="004472CC" w:rsidRPr="00E8487E">
        <w:rPr>
          <w:color w:val="FF0000"/>
          <w:sz w:val="40"/>
          <w:szCs w:val="40"/>
        </w:rPr>
        <w:lastRenderedPageBreak/>
        <w:t>women are associated with that generate propionyl CoA, which is converted to succinyl CoA by biotin- and vitamin B</w:t>
      </w:r>
      <w:r w:rsidR="004472CC" w:rsidRPr="00E8487E">
        <w:rPr>
          <w:color w:val="FF0000"/>
          <w:sz w:val="40"/>
          <w:szCs w:val="40"/>
          <w:vertAlign w:val="subscript"/>
        </w:rPr>
        <w:t>12</w:t>
      </w:r>
      <w:r w:rsidR="004472CC" w:rsidRPr="00E8487E">
        <w:rPr>
          <w:color w:val="FF0000"/>
          <w:sz w:val="40"/>
          <w:szCs w:val="40"/>
        </w:rPr>
        <w:t>–requiring reactions (Figure 20.10).</w:t>
      </w:r>
      <w:r w:rsidR="004472CC" w:rsidRPr="00E8487E">
        <w:rPr>
          <w:sz w:val="40"/>
          <w:szCs w:val="40"/>
        </w:rPr>
        <w:t xml:space="preserve"> </w:t>
      </w:r>
      <w:r w:rsidR="004472CC" w:rsidRPr="00E8487E">
        <w:rPr>
          <w:color w:val="333300"/>
          <w:sz w:val="40"/>
          <w:szCs w:val="40"/>
        </w:rPr>
        <w:t>[Note: Propionyl CoA, then, is generated by the catabolism of certain amino acids and odd-numbered fatty acids.]</w:t>
      </w:r>
    </w:p>
    <w:p w:rsidR="00034AAF" w:rsidRPr="00E8487E" w:rsidRDefault="00034AAF" w:rsidP="00034AAF">
      <w:pPr>
        <w:bidi w:val="0"/>
        <w:jc w:val="both"/>
        <w:rPr>
          <w:color w:val="333300"/>
          <w:sz w:val="40"/>
          <w:szCs w:val="40"/>
        </w:rPr>
      </w:pPr>
    </w:p>
    <w:p w:rsidR="00034AAF" w:rsidRDefault="004472CC" w:rsidP="000C7966">
      <w:pPr>
        <w:bidi w:val="0"/>
        <w:jc w:val="both"/>
        <w:rPr>
          <w:color w:val="FF00FF"/>
          <w:sz w:val="40"/>
          <w:szCs w:val="40"/>
        </w:rPr>
      </w:pPr>
      <w:r w:rsidRPr="00E8487E">
        <w:rPr>
          <w:b/>
          <w:bCs/>
          <w:color w:val="008000"/>
          <w:sz w:val="40"/>
          <w:szCs w:val="40"/>
        </w:rPr>
        <w:t>2. Threonine:</w:t>
      </w:r>
      <w:r w:rsidRPr="00E8487E">
        <w:rPr>
          <w:b/>
          <w:bCs/>
          <w:sz w:val="40"/>
          <w:szCs w:val="40"/>
        </w:rPr>
        <w:t xml:space="preserve"> </w:t>
      </w:r>
    </w:p>
    <w:p w:rsidR="006A5636" w:rsidRDefault="006A5636" w:rsidP="006A5636">
      <w:pPr>
        <w:bidi w:val="0"/>
        <w:jc w:val="both"/>
        <w:rPr>
          <w:color w:val="FF00FF"/>
          <w:sz w:val="40"/>
          <w:szCs w:val="40"/>
        </w:rPr>
      </w:pPr>
    </w:p>
    <w:p w:rsidR="004472CC" w:rsidRDefault="00034AAF" w:rsidP="00034AAF">
      <w:pPr>
        <w:bidi w:val="0"/>
        <w:jc w:val="both"/>
        <w:rPr>
          <w:color w:val="FF00FF"/>
          <w:sz w:val="40"/>
          <w:szCs w:val="40"/>
        </w:rPr>
      </w:pPr>
      <w:r>
        <w:rPr>
          <w:color w:val="FF00FF"/>
          <w:sz w:val="40"/>
          <w:szCs w:val="40"/>
        </w:rPr>
        <w:t xml:space="preserve">* </w:t>
      </w:r>
      <w:r w:rsidR="004472CC" w:rsidRPr="00E8487E">
        <w:rPr>
          <w:color w:val="FF00FF"/>
          <w:sz w:val="40"/>
          <w:szCs w:val="40"/>
        </w:rPr>
        <w:t>This amino acid is dehydrated to α-ketobutyrate, which is converted to propionyl CoA and then to succinyl CoA. [Note: Threonine can also be converted to pyruvate.</w:t>
      </w:r>
      <w:bookmarkStart w:id="2" w:name="PG266"/>
      <w:bookmarkEnd w:id="2"/>
    </w:p>
    <w:p w:rsidR="00034AAF" w:rsidRPr="005979DE" w:rsidRDefault="00034AAF" w:rsidP="00034AAF">
      <w:pPr>
        <w:bidi w:val="0"/>
        <w:jc w:val="both"/>
        <w:rPr>
          <w:color w:val="FF00FF"/>
          <w:sz w:val="40"/>
          <w:szCs w:val="40"/>
        </w:rPr>
      </w:pPr>
    </w:p>
    <w:p w:rsidR="004472CC" w:rsidRDefault="004472CC" w:rsidP="000C7966">
      <w:pPr>
        <w:bidi w:val="0"/>
        <w:jc w:val="both"/>
        <w:rPr>
          <w:b/>
          <w:bCs/>
          <w:color w:val="0000FF"/>
          <w:sz w:val="40"/>
          <w:szCs w:val="40"/>
        </w:rPr>
      </w:pPr>
      <w:r w:rsidRPr="00E8487E">
        <w:rPr>
          <w:b/>
          <w:bCs/>
          <w:color w:val="0000FF"/>
          <w:sz w:val="40"/>
          <w:szCs w:val="40"/>
        </w:rPr>
        <w:t>G. Amino acids that form acetyl CoA or acetoacetyl CoA</w:t>
      </w:r>
    </w:p>
    <w:p w:rsidR="006A5636" w:rsidRPr="00E8487E" w:rsidRDefault="006A5636" w:rsidP="006A5636">
      <w:pPr>
        <w:bidi w:val="0"/>
        <w:jc w:val="both"/>
        <w:rPr>
          <w:b/>
          <w:bCs/>
          <w:color w:val="0000FF"/>
          <w:sz w:val="40"/>
          <w:szCs w:val="40"/>
        </w:rPr>
      </w:pPr>
    </w:p>
    <w:p w:rsidR="00034AAF" w:rsidRDefault="00034AAF" w:rsidP="000C7966">
      <w:pPr>
        <w:bidi w:val="0"/>
        <w:jc w:val="both"/>
        <w:rPr>
          <w:sz w:val="40"/>
          <w:szCs w:val="40"/>
        </w:rPr>
      </w:pPr>
      <w:r>
        <w:rPr>
          <w:color w:val="008000"/>
          <w:sz w:val="40"/>
          <w:szCs w:val="40"/>
        </w:rPr>
        <w:t xml:space="preserve">* </w:t>
      </w:r>
      <w:r w:rsidR="004472CC" w:rsidRPr="00E8487E">
        <w:rPr>
          <w:color w:val="008000"/>
          <w:sz w:val="40"/>
          <w:szCs w:val="40"/>
        </w:rPr>
        <w:t>Leucine, isoleucine, lysine, and tryptophan form acetyl CoA or acetoacetyl CoA directly, without pyruvate serving as an intermediate (through the pyruvate dehydrogenase reaction).</w:t>
      </w:r>
    </w:p>
    <w:p w:rsidR="006A5636" w:rsidRDefault="006A5636" w:rsidP="006A5636">
      <w:pPr>
        <w:bidi w:val="0"/>
        <w:jc w:val="both"/>
        <w:rPr>
          <w:sz w:val="40"/>
          <w:szCs w:val="40"/>
        </w:rPr>
      </w:pPr>
    </w:p>
    <w:p w:rsidR="004472CC" w:rsidRDefault="00034AAF" w:rsidP="00034AAF">
      <w:pPr>
        <w:bidi w:val="0"/>
        <w:jc w:val="both"/>
        <w:rPr>
          <w:color w:val="000080"/>
          <w:sz w:val="40"/>
          <w:szCs w:val="40"/>
        </w:rPr>
      </w:pPr>
      <w:r>
        <w:rPr>
          <w:sz w:val="40"/>
          <w:szCs w:val="40"/>
        </w:rPr>
        <w:t>*</w:t>
      </w:r>
      <w:r w:rsidR="004472CC" w:rsidRPr="00E8487E">
        <w:rPr>
          <w:sz w:val="40"/>
          <w:szCs w:val="40"/>
        </w:rPr>
        <w:t xml:space="preserve"> </w:t>
      </w:r>
      <w:r w:rsidR="004472CC" w:rsidRPr="00E8487E">
        <w:rPr>
          <w:color w:val="000080"/>
          <w:sz w:val="40"/>
          <w:szCs w:val="40"/>
        </w:rPr>
        <w:t>As mentioned previously, phenylalanine and tyrosine also give rise to acetoacetate during their catabolism (see Figure 20.7). Therefore, there are a total of six ketogenic amino acids.</w:t>
      </w:r>
    </w:p>
    <w:p w:rsidR="00034AAF" w:rsidRPr="00E8487E" w:rsidRDefault="00034AAF" w:rsidP="00034AAF">
      <w:pPr>
        <w:bidi w:val="0"/>
        <w:jc w:val="both"/>
        <w:rPr>
          <w:color w:val="000080"/>
          <w:sz w:val="40"/>
          <w:szCs w:val="40"/>
        </w:rPr>
      </w:pPr>
    </w:p>
    <w:p w:rsidR="00034AAF" w:rsidRDefault="004472CC" w:rsidP="000C7966">
      <w:pPr>
        <w:bidi w:val="0"/>
        <w:jc w:val="both"/>
        <w:rPr>
          <w:sz w:val="40"/>
          <w:szCs w:val="40"/>
        </w:rPr>
      </w:pPr>
      <w:r w:rsidRPr="00E8487E">
        <w:rPr>
          <w:b/>
          <w:bCs/>
          <w:color w:val="008000"/>
          <w:sz w:val="40"/>
          <w:szCs w:val="40"/>
        </w:rPr>
        <w:t>1. Leucine:</w:t>
      </w:r>
      <w:r w:rsidRPr="00E8487E">
        <w:rPr>
          <w:sz w:val="40"/>
          <w:szCs w:val="40"/>
        </w:rPr>
        <w:t xml:space="preserve"> </w:t>
      </w:r>
    </w:p>
    <w:p w:rsidR="00946932" w:rsidRDefault="00034AAF" w:rsidP="00034AAF">
      <w:pPr>
        <w:bidi w:val="0"/>
        <w:jc w:val="both"/>
        <w:rPr>
          <w:color w:val="FF0000"/>
          <w:sz w:val="40"/>
          <w:szCs w:val="40"/>
        </w:rPr>
      </w:pPr>
      <w:r>
        <w:rPr>
          <w:sz w:val="40"/>
          <w:szCs w:val="40"/>
        </w:rPr>
        <w:lastRenderedPageBreak/>
        <w:t xml:space="preserve">* </w:t>
      </w:r>
      <w:r w:rsidR="004472CC" w:rsidRPr="00E8487E">
        <w:rPr>
          <w:color w:val="FF0000"/>
          <w:sz w:val="40"/>
          <w:szCs w:val="40"/>
        </w:rPr>
        <w:t>This amino acid is exclusively ketogenic in its catabolism, forming acetyl CoA and acetoacetate (see Figure 20.10).</w:t>
      </w:r>
    </w:p>
    <w:p w:rsidR="00034AAF" w:rsidRDefault="004472CC" w:rsidP="00946932">
      <w:pPr>
        <w:bidi w:val="0"/>
        <w:jc w:val="both"/>
        <w:rPr>
          <w:color w:val="FF0000"/>
          <w:sz w:val="40"/>
          <w:szCs w:val="40"/>
        </w:rPr>
      </w:pPr>
      <w:r w:rsidRPr="00E8487E">
        <w:rPr>
          <w:color w:val="FF0000"/>
          <w:sz w:val="40"/>
          <w:szCs w:val="40"/>
        </w:rPr>
        <w:t xml:space="preserve"> </w:t>
      </w:r>
    </w:p>
    <w:p w:rsidR="004472CC" w:rsidRDefault="00034AAF" w:rsidP="00034AAF">
      <w:pPr>
        <w:bidi w:val="0"/>
        <w:jc w:val="both"/>
        <w:rPr>
          <w:color w:val="0000FF"/>
          <w:sz w:val="40"/>
          <w:szCs w:val="40"/>
        </w:rPr>
      </w:pPr>
      <w:r>
        <w:rPr>
          <w:color w:val="FF0000"/>
          <w:sz w:val="40"/>
          <w:szCs w:val="40"/>
        </w:rPr>
        <w:t xml:space="preserve">* </w:t>
      </w:r>
      <w:r w:rsidR="004472CC" w:rsidRPr="00E8487E">
        <w:rPr>
          <w:color w:val="0000FF"/>
          <w:sz w:val="40"/>
          <w:szCs w:val="40"/>
        </w:rPr>
        <w:t>The initial steps in the catabolism of leucine are similar to those of the other branched-chain amino acids, isoleucine and valine (see below).</w:t>
      </w:r>
    </w:p>
    <w:p w:rsidR="00034AAF" w:rsidRDefault="00034AAF" w:rsidP="00034AAF">
      <w:pPr>
        <w:bidi w:val="0"/>
        <w:jc w:val="both"/>
        <w:rPr>
          <w:color w:val="0000FF"/>
          <w:sz w:val="40"/>
          <w:szCs w:val="40"/>
        </w:rPr>
      </w:pPr>
    </w:p>
    <w:p w:rsidR="00034AAF" w:rsidRPr="00E8487E" w:rsidRDefault="00034AAF" w:rsidP="00034AAF">
      <w:pPr>
        <w:bidi w:val="0"/>
        <w:jc w:val="both"/>
        <w:rPr>
          <w:color w:val="0000FF"/>
          <w:sz w:val="40"/>
          <w:szCs w:val="40"/>
        </w:rPr>
      </w:pPr>
    </w:p>
    <w:p w:rsidR="00034AAF" w:rsidRDefault="004472CC" w:rsidP="00034AAF">
      <w:pPr>
        <w:bidi w:val="0"/>
        <w:jc w:val="both"/>
        <w:rPr>
          <w:b/>
          <w:bCs/>
          <w:sz w:val="40"/>
          <w:szCs w:val="40"/>
        </w:rPr>
      </w:pPr>
      <w:r w:rsidRPr="00E8487E">
        <w:rPr>
          <w:b/>
          <w:bCs/>
          <w:color w:val="008000"/>
          <w:sz w:val="40"/>
          <w:szCs w:val="40"/>
        </w:rPr>
        <w:t>2. Isoleucine:</w:t>
      </w:r>
    </w:p>
    <w:p w:rsidR="00946932" w:rsidRDefault="00946932" w:rsidP="00946932">
      <w:pPr>
        <w:bidi w:val="0"/>
        <w:jc w:val="both"/>
        <w:rPr>
          <w:b/>
          <w:bCs/>
          <w:sz w:val="40"/>
          <w:szCs w:val="40"/>
        </w:rPr>
      </w:pPr>
    </w:p>
    <w:p w:rsidR="00034AAF" w:rsidRDefault="00034AAF" w:rsidP="00034AAF">
      <w:pPr>
        <w:bidi w:val="0"/>
        <w:jc w:val="both"/>
        <w:rPr>
          <w:color w:val="333399"/>
          <w:sz w:val="40"/>
          <w:szCs w:val="40"/>
        </w:rPr>
      </w:pPr>
      <w:r>
        <w:rPr>
          <w:color w:val="FF00FF"/>
          <w:sz w:val="40"/>
          <w:szCs w:val="40"/>
        </w:rPr>
        <w:t xml:space="preserve">* </w:t>
      </w:r>
      <w:r w:rsidR="004472CC" w:rsidRPr="00E8487E">
        <w:rPr>
          <w:color w:val="FF00FF"/>
          <w:sz w:val="40"/>
          <w:szCs w:val="40"/>
        </w:rPr>
        <w:t>This amino acid is both ketogenic and glucogenic, because its metabolism yields acetyl CoA and propionyl CoA.</w:t>
      </w:r>
      <w:r w:rsidR="004472CC" w:rsidRPr="00E8487E">
        <w:rPr>
          <w:sz w:val="40"/>
          <w:szCs w:val="40"/>
        </w:rPr>
        <w:t xml:space="preserve"> </w:t>
      </w:r>
    </w:p>
    <w:p w:rsidR="00946932" w:rsidRDefault="00946932" w:rsidP="00946932">
      <w:pPr>
        <w:bidi w:val="0"/>
        <w:jc w:val="both"/>
        <w:rPr>
          <w:color w:val="333399"/>
          <w:sz w:val="40"/>
          <w:szCs w:val="40"/>
        </w:rPr>
      </w:pPr>
    </w:p>
    <w:p w:rsidR="004472CC" w:rsidRDefault="00034AAF" w:rsidP="00034AAF">
      <w:pPr>
        <w:bidi w:val="0"/>
        <w:jc w:val="both"/>
        <w:rPr>
          <w:color w:val="333399"/>
          <w:sz w:val="40"/>
          <w:szCs w:val="40"/>
        </w:rPr>
      </w:pPr>
      <w:r>
        <w:rPr>
          <w:color w:val="333399"/>
          <w:sz w:val="40"/>
          <w:szCs w:val="40"/>
        </w:rPr>
        <w:t xml:space="preserve">* </w:t>
      </w:r>
      <w:r w:rsidR="004472CC" w:rsidRPr="00E8487E">
        <w:rPr>
          <w:color w:val="333399"/>
          <w:sz w:val="40"/>
          <w:szCs w:val="40"/>
        </w:rPr>
        <w:t>The first three steps in the metabolism of isoleucine are virtually identical to the initial steps in the degradation of the other branched-chain amino acids, valine and leucine (see Figure 20.10).</w:t>
      </w:r>
    </w:p>
    <w:p w:rsidR="00034AAF" w:rsidRPr="00E8487E" w:rsidRDefault="00034AAF" w:rsidP="00034AAF">
      <w:pPr>
        <w:bidi w:val="0"/>
        <w:jc w:val="both"/>
        <w:rPr>
          <w:color w:val="333399"/>
          <w:sz w:val="40"/>
          <w:szCs w:val="40"/>
        </w:rPr>
      </w:pPr>
    </w:p>
    <w:p w:rsidR="00034AAF" w:rsidRDefault="004472CC" w:rsidP="000C7966">
      <w:pPr>
        <w:bidi w:val="0"/>
        <w:jc w:val="both"/>
        <w:rPr>
          <w:color w:val="FF0000"/>
          <w:sz w:val="40"/>
          <w:szCs w:val="40"/>
        </w:rPr>
      </w:pPr>
      <w:r w:rsidRPr="00E8487E">
        <w:rPr>
          <w:b/>
          <w:bCs/>
          <w:color w:val="008000"/>
          <w:sz w:val="40"/>
          <w:szCs w:val="40"/>
        </w:rPr>
        <w:t>3. Lysine</w:t>
      </w:r>
      <w:r w:rsidRPr="00E8487E">
        <w:rPr>
          <w:b/>
          <w:bCs/>
          <w:color w:val="FF0000"/>
          <w:sz w:val="40"/>
          <w:szCs w:val="40"/>
        </w:rPr>
        <w:t>:</w:t>
      </w:r>
      <w:r w:rsidRPr="00E8487E">
        <w:rPr>
          <w:color w:val="FF0000"/>
          <w:sz w:val="40"/>
          <w:szCs w:val="40"/>
        </w:rPr>
        <w:t xml:space="preserve"> </w:t>
      </w:r>
    </w:p>
    <w:p w:rsidR="00946932" w:rsidRDefault="00946932" w:rsidP="00946932">
      <w:pPr>
        <w:bidi w:val="0"/>
        <w:jc w:val="both"/>
        <w:rPr>
          <w:color w:val="FF0000"/>
          <w:sz w:val="40"/>
          <w:szCs w:val="40"/>
        </w:rPr>
      </w:pPr>
    </w:p>
    <w:p w:rsidR="00034AAF" w:rsidRDefault="00034AAF" w:rsidP="00034AAF">
      <w:pPr>
        <w:bidi w:val="0"/>
        <w:jc w:val="both"/>
        <w:rPr>
          <w:color w:val="0000FF"/>
          <w:sz w:val="40"/>
          <w:szCs w:val="40"/>
        </w:rPr>
      </w:pPr>
      <w:r>
        <w:rPr>
          <w:color w:val="FF0000"/>
          <w:sz w:val="40"/>
          <w:szCs w:val="40"/>
        </w:rPr>
        <w:t xml:space="preserve">* </w:t>
      </w:r>
      <w:r w:rsidR="004472CC" w:rsidRPr="00E8487E">
        <w:rPr>
          <w:color w:val="FF0000"/>
          <w:sz w:val="40"/>
          <w:szCs w:val="40"/>
        </w:rPr>
        <w:t>An exclusively ketogenic amino acid, this amino acid is unusual in that neither of its amino groups undergoes transamination as the first step in catabolism</w:t>
      </w:r>
      <w:r w:rsidR="004472CC" w:rsidRPr="00E8487E">
        <w:rPr>
          <w:color w:val="0000FF"/>
          <w:sz w:val="40"/>
          <w:szCs w:val="40"/>
        </w:rPr>
        <w:t xml:space="preserve">. </w:t>
      </w:r>
    </w:p>
    <w:p w:rsidR="00946932" w:rsidRDefault="00946932" w:rsidP="00946932">
      <w:pPr>
        <w:bidi w:val="0"/>
        <w:jc w:val="both"/>
        <w:rPr>
          <w:color w:val="0000FF"/>
          <w:sz w:val="40"/>
          <w:szCs w:val="40"/>
        </w:rPr>
      </w:pPr>
    </w:p>
    <w:p w:rsidR="004472CC" w:rsidRDefault="00034AAF" w:rsidP="00034AAF">
      <w:pPr>
        <w:bidi w:val="0"/>
        <w:jc w:val="both"/>
        <w:rPr>
          <w:color w:val="0000FF"/>
          <w:sz w:val="40"/>
          <w:szCs w:val="40"/>
        </w:rPr>
      </w:pPr>
      <w:r>
        <w:rPr>
          <w:color w:val="0000FF"/>
          <w:sz w:val="40"/>
          <w:szCs w:val="40"/>
        </w:rPr>
        <w:t xml:space="preserve">* </w:t>
      </w:r>
      <w:r w:rsidR="004472CC" w:rsidRPr="00E8487E">
        <w:rPr>
          <w:color w:val="0000FF"/>
          <w:sz w:val="40"/>
          <w:szCs w:val="40"/>
        </w:rPr>
        <w:t>Lysine is ultimately converted to acetoacetyl CoA.</w:t>
      </w:r>
    </w:p>
    <w:p w:rsidR="00034AAF" w:rsidRPr="00E8487E" w:rsidRDefault="00034AAF" w:rsidP="00034AAF">
      <w:pPr>
        <w:bidi w:val="0"/>
        <w:jc w:val="both"/>
        <w:rPr>
          <w:color w:val="0000FF"/>
          <w:sz w:val="40"/>
          <w:szCs w:val="40"/>
        </w:rPr>
      </w:pPr>
    </w:p>
    <w:p w:rsidR="004472CC" w:rsidRPr="00E8487E" w:rsidRDefault="004472CC" w:rsidP="000C7966">
      <w:pPr>
        <w:bidi w:val="0"/>
        <w:jc w:val="both"/>
        <w:rPr>
          <w:color w:val="FF6600"/>
          <w:sz w:val="40"/>
          <w:szCs w:val="40"/>
        </w:rPr>
      </w:pPr>
      <w:r w:rsidRPr="00E8487E">
        <w:rPr>
          <w:b/>
          <w:bCs/>
          <w:color w:val="008000"/>
          <w:sz w:val="40"/>
          <w:szCs w:val="40"/>
        </w:rPr>
        <w:lastRenderedPageBreak/>
        <w:t>4. Tryptophan:</w:t>
      </w:r>
      <w:r w:rsidRPr="00E8487E">
        <w:rPr>
          <w:sz w:val="40"/>
          <w:szCs w:val="40"/>
        </w:rPr>
        <w:t xml:space="preserve"> </w:t>
      </w:r>
      <w:r w:rsidR="00946932">
        <w:rPr>
          <w:sz w:val="40"/>
          <w:szCs w:val="40"/>
        </w:rPr>
        <w:t xml:space="preserve">* </w:t>
      </w:r>
      <w:r w:rsidRPr="00E8487E">
        <w:rPr>
          <w:color w:val="FF6600"/>
          <w:sz w:val="40"/>
          <w:szCs w:val="40"/>
        </w:rPr>
        <w:t>This amino acid is both glucogenic and ketogenic because its metabolism yields alanine and acetoacetyl CoA.</w:t>
      </w:r>
    </w:p>
    <w:p w:rsidR="004472CC" w:rsidRPr="00E8487E" w:rsidRDefault="004472CC" w:rsidP="000C7966">
      <w:pPr>
        <w:bidi w:val="0"/>
        <w:jc w:val="both"/>
        <w:rPr>
          <w:b/>
          <w:bCs/>
          <w:sz w:val="40"/>
          <w:szCs w:val="40"/>
        </w:rPr>
      </w:pPr>
    </w:p>
    <w:p w:rsidR="004472CC" w:rsidRDefault="004472CC" w:rsidP="00034AAF">
      <w:pPr>
        <w:bidi w:val="0"/>
        <w:jc w:val="both"/>
        <w:rPr>
          <w:b/>
          <w:bCs/>
          <w:color w:val="0000FF"/>
          <w:sz w:val="40"/>
          <w:szCs w:val="40"/>
        </w:rPr>
      </w:pPr>
      <w:r w:rsidRPr="00E8487E">
        <w:rPr>
          <w:b/>
          <w:bCs/>
          <w:color w:val="0000FF"/>
          <w:sz w:val="40"/>
          <w:szCs w:val="40"/>
        </w:rPr>
        <w:t>H. Catabolism of the branched-chain amino acids</w:t>
      </w:r>
    </w:p>
    <w:p w:rsidR="00946932" w:rsidRPr="00034AAF" w:rsidRDefault="00946932" w:rsidP="00946932">
      <w:pPr>
        <w:bidi w:val="0"/>
        <w:jc w:val="both"/>
        <w:rPr>
          <w:b/>
          <w:bCs/>
          <w:color w:val="0000FF"/>
          <w:sz w:val="40"/>
          <w:szCs w:val="40"/>
        </w:rPr>
      </w:pPr>
    </w:p>
    <w:p w:rsidR="00034AAF" w:rsidRDefault="00034AAF" w:rsidP="000C7966">
      <w:pPr>
        <w:bidi w:val="0"/>
        <w:jc w:val="both"/>
        <w:rPr>
          <w:color w:val="008000"/>
          <w:sz w:val="40"/>
          <w:szCs w:val="40"/>
        </w:rPr>
      </w:pPr>
      <w:r>
        <w:rPr>
          <w:color w:val="008000"/>
          <w:sz w:val="40"/>
          <w:szCs w:val="40"/>
        </w:rPr>
        <w:t xml:space="preserve">* </w:t>
      </w:r>
      <w:r w:rsidR="004472CC" w:rsidRPr="00E8487E">
        <w:rPr>
          <w:color w:val="008000"/>
          <w:sz w:val="40"/>
          <w:szCs w:val="40"/>
        </w:rPr>
        <w:t>The branched-chain amino acids, isoleucine, leucine, and valine, are essential amino acids.</w:t>
      </w:r>
    </w:p>
    <w:p w:rsidR="00186182" w:rsidRDefault="00186182" w:rsidP="00186182">
      <w:pPr>
        <w:bidi w:val="0"/>
        <w:jc w:val="both"/>
        <w:rPr>
          <w:color w:val="008000"/>
          <w:sz w:val="40"/>
          <w:szCs w:val="40"/>
        </w:rPr>
      </w:pPr>
    </w:p>
    <w:p w:rsidR="00186182" w:rsidRDefault="00186182" w:rsidP="00034AAF">
      <w:pPr>
        <w:bidi w:val="0"/>
        <w:jc w:val="both"/>
        <w:rPr>
          <w:sz w:val="40"/>
          <w:szCs w:val="40"/>
        </w:rPr>
      </w:pPr>
      <w:r>
        <w:rPr>
          <w:color w:val="008000"/>
          <w:sz w:val="40"/>
          <w:szCs w:val="40"/>
        </w:rPr>
        <w:t>*</w:t>
      </w:r>
      <w:r w:rsidR="004472CC" w:rsidRPr="00E8487E">
        <w:rPr>
          <w:color w:val="008000"/>
          <w:sz w:val="40"/>
          <w:szCs w:val="40"/>
        </w:rPr>
        <w:t xml:space="preserve"> </w:t>
      </w:r>
      <w:r w:rsidR="004472CC" w:rsidRPr="00E8487E">
        <w:rPr>
          <w:color w:val="000080"/>
          <w:sz w:val="40"/>
          <w:szCs w:val="40"/>
        </w:rPr>
        <w:t>In contrast to other amino acids, they are metabolized primarily by the peripheral tissues (particularly muscle), rather than by the liver.</w:t>
      </w:r>
    </w:p>
    <w:p w:rsidR="00946932" w:rsidRDefault="00946932" w:rsidP="00946932">
      <w:pPr>
        <w:bidi w:val="0"/>
        <w:jc w:val="both"/>
        <w:rPr>
          <w:sz w:val="40"/>
          <w:szCs w:val="40"/>
        </w:rPr>
      </w:pPr>
    </w:p>
    <w:p w:rsidR="004472CC" w:rsidRDefault="00186182" w:rsidP="00186182">
      <w:pPr>
        <w:bidi w:val="0"/>
        <w:jc w:val="both"/>
        <w:rPr>
          <w:color w:val="FF00FF"/>
          <w:sz w:val="40"/>
          <w:szCs w:val="40"/>
        </w:rPr>
      </w:pPr>
      <w:r>
        <w:rPr>
          <w:sz w:val="40"/>
          <w:szCs w:val="40"/>
        </w:rPr>
        <w:t>*</w:t>
      </w:r>
      <w:r w:rsidR="004472CC" w:rsidRPr="00E8487E">
        <w:rPr>
          <w:sz w:val="40"/>
          <w:szCs w:val="40"/>
        </w:rPr>
        <w:t xml:space="preserve"> </w:t>
      </w:r>
      <w:r w:rsidR="004472CC" w:rsidRPr="00E8487E">
        <w:rPr>
          <w:color w:val="FF00FF"/>
          <w:sz w:val="40"/>
          <w:szCs w:val="40"/>
        </w:rPr>
        <w:t>Because these three amino acids have a similar route of catabolism, it is convenient to describe them as a group (see Figure 20.10).</w:t>
      </w:r>
    </w:p>
    <w:p w:rsidR="00186182" w:rsidRPr="00E8487E" w:rsidRDefault="00186182" w:rsidP="00186182">
      <w:pPr>
        <w:bidi w:val="0"/>
        <w:jc w:val="both"/>
        <w:rPr>
          <w:color w:val="FF00FF"/>
          <w:sz w:val="40"/>
          <w:szCs w:val="40"/>
        </w:rPr>
      </w:pPr>
    </w:p>
    <w:p w:rsidR="00186182" w:rsidRDefault="004472CC" w:rsidP="000C7966">
      <w:pPr>
        <w:bidi w:val="0"/>
        <w:jc w:val="both"/>
        <w:rPr>
          <w:sz w:val="40"/>
          <w:szCs w:val="40"/>
        </w:rPr>
      </w:pPr>
      <w:r w:rsidRPr="00E8487E">
        <w:rPr>
          <w:b/>
          <w:bCs/>
          <w:color w:val="008000"/>
          <w:sz w:val="40"/>
          <w:szCs w:val="40"/>
        </w:rPr>
        <w:t>1. Transamination:</w:t>
      </w:r>
    </w:p>
    <w:p w:rsidR="00946932" w:rsidRDefault="00946932" w:rsidP="00946932">
      <w:pPr>
        <w:bidi w:val="0"/>
        <w:jc w:val="both"/>
        <w:rPr>
          <w:sz w:val="40"/>
          <w:szCs w:val="40"/>
        </w:rPr>
      </w:pPr>
    </w:p>
    <w:p w:rsidR="004472CC" w:rsidRDefault="00186182" w:rsidP="00186182">
      <w:pPr>
        <w:bidi w:val="0"/>
        <w:jc w:val="both"/>
        <w:rPr>
          <w:color w:val="FF00FF"/>
          <w:sz w:val="40"/>
          <w:szCs w:val="40"/>
        </w:rPr>
      </w:pPr>
      <w:r>
        <w:rPr>
          <w:sz w:val="40"/>
          <w:szCs w:val="40"/>
        </w:rPr>
        <w:t>*</w:t>
      </w:r>
      <w:r w:rsidR="004472CC" w:rsidRPr="00E8487E">
        <w:rPr>
          <w:sz w:val="40"/>
          <w:szCs w:val="40"/>
        </w:rPr>
        <w:t xml:space="preserve"> </w:t>
      </w:r>
      <w:r w:rsidR="004472CC" w:rsidRPr="00E8487E">
        <w:rPr>
          <w:color w:val="FF00FF"/>
          <w:sz w:val="40"/>
          <w:szCs w:val="40"/>
        </w:rPr>
        <w:t>Removal of the amino groups of all three amino acids is catalyzed by a single, vitamin B</w:t>
      </w:r>
      <w:r w:rsidR="004472CC" w:rsidRPr="00E8487E">
        <w:rPr>
          <w:color w:val="FF00FF"/>
          <w:sz w:val="40"/>
          <w:szCs w:val="40"/>
          <w:vertAlign w:val="subscript"/>
        </w:rPr>
        <w:t>6</w:t>
      </w:r>
      <w:r w:rsidR="004472CC" w:rsidRPr="00E8487E">
        <w:rPr>
          <w:color w:val="FF00FF"/>
          <w:sz w:val="40"/>
          <w:szCs w:val="40"/>
        </w:rPr>
        <w:t>–requiring enzyme, branched-chain α-amino acid aminotransferase.</w:t>
      </w:r>
    </w:p>
    <w:p w:rsidR="00186182" w:rsidRPr="00E8487E" w:rsidRDefault="00186182" w:rsidP="00186182">
      <w:pPr>
        <w:bidi w:val="0"/>
        <w:jc w:val="both"/>
        <w:rPr>
          <w:color w:val="FF00FF"/>
          <w:sz w:val="40"/>
          <w:szCs w:val="40"/>
        </w:rPr>
      </w:pPr>
    </w:p>
    <w:p w:rsidR="00D84895" w:rsidRDefault="004472CC" w:rsidP="000C7966">
      <w:pPr>
        <w:bidi w:val="0"/>
        <w:jc w:val="both"/>
        <w:rPr>
          <w:sz w:val="40"/>
          <w:szCs w:val="40"/>
        </w:rPr>
      </w:pPr>
      <w:r w:rsidRPr="00E8487E">
        <w:rPr>
          <w:b/>
          <w:bCs/>
          <w:color w:val="008000"/>
          <w:sz w:val="40"/>
          <w:szCs w:val="40"/>
        </w:rPr>
        <w:t>2. Oxidative decarboxylation:</w:t>
      </w:r>
      <w:r w:rsidRPr="00E8487E">
        <w:rPr>
          <w:sz w:val="40"/>
          <w:szCs w:val="40"/>
        </w:rPr>
        <w:t xml:space="preserve"> </w:t>
      </w:r>
    </w:p>
    <w:p w:rsidR="00946932" w:rsidRDefault="00946932" w:rsidP="00946932">
      <w:pPr>
        <w:bidi w:val="0"/>
        <w:jc w:val="both"/>
        <w:rPr>
          <w:sz w:val="40"/>
          <w:szCs w:val="40"/>
        </w:rPr>
      </w:pPr>
    </w:p>
    <w:p w:rsidR="00D84895" w:rsidRDefault="00D84895" w:rsidP="00D84895">
      <w:pPr>
        <w:bidi w:val="0"/>
        <w:jc w:val="both"/>
        <w:rPr>
          <w:sz w:val="40"/>
          <w:szCs w:val="40"/>
        </w:rPr>
      </w:pPr>
      <w:r>
        <w:rPr>
          <w:sz w:val="40"/>
          <w:szCs w:val="40"/>
        </w:rPr>
        <w:t xml:space="preserve">* </w:t>
      </w:r>
      <w:r w:rsidR="004472CC" w:rsidRPr="00E8487E">
        <w:rPr>
          <w:color w:val="0000FF"/>
          <w:sz w:val="40"/>
          <w:szCs w:val="40"/>
        </w:rPr>
        <w:t xml:space="preserve">Removal of the carboxyl group of the α-keto acids derived from leucine, valine, and isoleucine is catalyzed by a single multienzyme complex, </w:t>
      </w:r>
      <w:r w:rsidR="004472CC" w:rsidRPr="00E8487E">
        <w:rPr>
          <w:color w:val="0000FF"/>
          <w:sz w:val="40"/>
          <w:szCs w:val="40"/>
        </w:rPr>
        <w:lastRenderedPageBreak/>
        <w:t>branched-chain α-keto acid dehydrogenase complex.</w:t>
      </w:r>
      <w:r w:rsidR="004472CC" w:rsidRPr="00E8487E">
        <w:rPr>
          <w:sz w:val="40"/>
          <w:szCs w:val="40"/>
        </w:rPr>
        <w:t xml:space="preserve"> </w:t>
      </w:r>
    </w:p>
    <w:p w:rsidR="00946932" w:rsidRDefault="00946932" w:rsidP="00946932">
      <w:pPr>
        <w:bidi w:val="0"/>
        <w:jc w:val="both"/>
        <w:rPr>
          <w:sz w:val="40"/>
          <w:szCs w:val="40"/>
        </w:rPr>
      </w:pPr>
    </w:p>
    <w:p w:rsidR="00D84895" w:rsidRDefault="00D84895" w:rsidP="00D84895">
      <w:pPr>
        <w:bidi w:val="0"/>
        <w:jc w:val="both"/>
        <w:rPr>
          <w:sz w:val="40"/>
          <w:szCs w:val="40"/>
        </w:rPr>
      </w:pPr>
      <w:r>
        <w:rPr>
          <w:sz w:val="40"/>
          <w:szCs w:val="40"/>
        </w:rPr>
        <w:t xml:space="preserve">* </w:t>
      </w:r>
      <w:r w:rsidR="004472CC" w:rsidRPr="00E8487E">
        <w:rPr>
          <w:color w:val="000000"/>
          <w:sz w:val="40"/>
          <w:szCs w:val="40"/>
        </w:rPr>
        <w:t>This complex uses thiamine pyrophosphate, lipoic acid, FAD, NAD</w:t>
      </w:r>
      <w:r w:rsidR="004472CC" w:rsidRPr="00E8487E">
        <w:rPr>
          <w:color w:val="000000"/>
          <w:sz w:val="40"/>
          <w:szCs w:val="40"/>
          <w:vertAlign w:val="superscript"/>
        </w:rPr>
        <w:t>+</w:t>
      </w:r>
      <w:r w:rsidR="004472CC" w:rsidRPr="00E8487E">
        <w:rPr>
          <w:color w:val="000000"/>
          <w:sz w:val="40"/>
          <w:szCs w:val="40"/>
        </w:rPr>
        <w:t>, and CoA as its coenzymes.</w:t>
      </w:r>
      <w:r w:rsidR="004472CC" w:rsidRPr="00E8487E">
        <w:rPr>
          <w:sz w:val="40"/>
          <w:szCs w:val="40"/>
        </w:rPr>
        <w:t xml:space="preserve"> </w:t>
      </w:r>
      <w:r w:rsidR="004472CC" w:rsidRPr="00E8487E">
        <w:rPr>
          <w:color w:val="FF6600"/>
          <w:sz w:val="40"/>
          <w:szCs w:val="40"/>
        </w:rPr>
        <w:t>[Note: This reaction is similar to the conversion of pyruvate to acetyl CoA by pyruvate dehydrogenase) and the oxidation of α-ketoglutarate to succinyl CoA by α-ketoglutarate dehydrogenase.]</w:t>
      </w:r>
      <w:r w:rsidR="004472CC" w:rsidRPr="00E8487E">
        <w:rPr>
          <w:sz w:val="40"/>
          <w:szCs w:val="40"/>
        </w:rPr>
        <w:t xml:space="preserve"> </w:t>
      </w:r>
    </w:p>
    <w:p w:rsidR="00D84895" w:rsidRDefault="00D84895" w:rsidP="00D84895">
      <w:pPr>
        <w:bidi w:val="0"/>
        <w:jc w:val="both"/>
        <w:rPr>
          <w:sz w:val="40"/>
          <w:szCs w:val="40"/>
        </w:rPr>
      </w:pPr>
    </w:p>
    <w:p w:rsidR="00946932" w:rsidRDefault="00D84895" w:rsidP="00D84895">
      <w:pPr>
        <w:bidi w:val="0"/>
        <w:jc w:val="both"/>
        <w:rPr>
          <w:sz w:val="40"/>
          <w:szCs w:val="40"/>
        </w:rPr>
      </w:pPr>
      <w:r>
        <w:rPr>
          <w:sz w:val="40"/>
          <w:szCs w:val="40"/>
        </w:rPr>
        <w:t xml:space="preserve">* </w:t>
      </w:r>
      <w:r w:rsidR="004472CC" w:rsidRPr="00E8487E">
        <w:rPr>
          <w:color w:val="003300"/>
          <w:sz w:val="40"/>
          <w:szCs w:val="40"/>
        </w:rPr>
        <w:t>An inherited deficiency of branched-chain α-keto acid dehydrogenase results in accumulation of the branched-chain α-keto acid substrates in the urine.</w:t>
      </w:r>
      <w:r w:rsidR="004472CC" w:rsidRPr="00E8487E">
        <w:rPr>
          <w:sz w:val="40"/>
          <w:szCs w:val="40"/>
        </w:rPr>
        <w:t xml:space="preserve"> </w:t>
      </w:r>
    </w:p>
    <w:p w:rsidR="004472CC" w:rsidRPr="00E8487E" w:rsidRDefault="00D84895" w:rsidP="00946932">
      <w:pPr>
        <w:bidi w:val="0"/>
        <w:jc w:val="both"/>
        <w:rPr>
          <w:color w:val="993300"/>
          <w:sz w:val="40"/>
          <w:szCs w:val="40"/>
        </w:rPr>
      </w:pPr>
      <w:r>
        <w:rPr>
          <w:color w:val="993300"/>
          <w:sz w:val="40"/>
          <w:szCs w:val="40"/>
        </w:rPr>
        <w:t xml:space="preserve">* </w:t>
      </w:r>
      <w:r w:rsidR="004472CC" w:rsidRPr="00E8487E">
        <w:rPr>
          <w:color w:val="993300"/>
          <w:sz w:val="40"/>
          <w:szCs w:val="40"/>
        </w:rPr>
        <w:t>Their sweet odor prompted the name maple syrup urine disease.</w:t>
      </w:r>
    </w:p>
    <w:p w:rsidR="00946932" w:rsidRDefault="004472CC" w:rsidP="000C7966">
      <w:pPr>
        <w:bidi w:val="0"/>
        <w:jc w:val="both"/>
        <w:rPr>
          <w:sz w:val="40"/>
          <w:szCs w:val="40"/>
        </w:rPr>
      </w:pPr>
      <w:r w:rsidRPr="00E8487E">
        <w:rPr>
          <w:b/>
          <w:bCs/>
          <w:color w:val="008000"/>
          <w:sz w:val="40"/>
          <w:szCs w:val="40"/>
        </w:rPr>
        <w:t>3. Dehydrogenation:</w:t>
      </w:r>
      <w:r w:rsidRPr="00E8487E">
        <w:rPr>
          <w:sz w:val="40"/>
          <w:szCs w:val="40"/>
        </w:rPr>
        <w:t xml:space="preserve"> </w:t>
      </w:r>
      <w:r w:rsidR="00D84895">
        <w:rPr>
          <w:sz w:val="40"/>
          <w:szCs w:val="40"/>
        </w:rPr>
        <w:t xml:space="preserve">* </w:t>
      </w:r>
      <w:r w:rsidRPr="00E8487E">
        <w:rPr>
          <w:color w:val="333399"/>
          <w:sz w:val="40"/>
          <w:szCs w:val="40"/>
        </w:rPr>
        <w:t>Oxidation of the products formed in the above reaction yields α-β-unsaturated acyl CoA derivatives.</w:t>
      </w:r>
    </w:p>
    <w:p w:rsidR="00D84895" w:rsidRDefault="004472CC" w:rsidP="00946932">
      <w:pPr>
        <w:bidi w:val="0"/>
        <w:jc w:val="both"/>
        <w:rPr>
          <w:color w:val="FF0000"/>
          <w:sz w:val="40"/>
          <w:szCs w:val="40"/>
        </w:rPr>
      </w:pPr>
      <w:r w:rsidRPr="00E8487E">
        <w:rPr>
          <w:sz w:val="40"/>
          <w:szCs w:val="40"/>
        </w:rPr>
        <w:t xml:space="preserve"> </w:t>
      </w:r>
    </w:p>
    <w:p w:rsidR="00D84895" w:rsidRDefault="00D84895" w:rsidP="00D84895">
      <w:pPr>
        <w:bidi w:val="0"/>
        <w:jc w:val="both"/>
        <w:rPr>
          <w:b/>
          <w:bCs/>
          <w:sz w:val="40"/>
          <w:szCs w:val="40"/>
        </w:rPr>
      </w:pPr>
      <w:r>
        <w:rPr>
          <w:color w:val="FF0000"/>
          <w:sz w:val="40"/>
          <w:szCs w:val="40"/>
        </w:rPr>
        <w:t xml:space="preserve">* </w:t>
      </w:r>
      <w:r w:rsidR="004472CC" w:rsidRPr="00E8487E">
        <w:rPr>
          <w:color w:val="FF0000"/>
          <w:sz w:val="40"/>
          <w:szCs w:val="40"/>
        </w:rPr>
        <w:t>This reaction is analogous to the FAD-linked dehydrogenation described in the β-oxidation scheme of fatty acid degradation.</w:t>
      </w:r>
      <w:bookmarkStart w:id="3" w:name="PG267"/>
      <w:bookmarkEnd w:id="3"/>
      <w:r w:rsidR="004472CC" w:rsidRPr="00E8487E">
        <w:rPr>
          <w:b/>
          <w:bCs/>
          <w:sz w:val="40"/>
          <w:szCs w:val="40"/>
        </w:rPr>
        <w:t xml:space="preserve"> </w:t>
      </w:r>
    </w:p>
    <w:p w:rsidR="004472CC" w:rsidRPr="00E8487E" w:rsidRDefault="004472CC" w:rsidP="00D84895">
      <w:pPr>
        <w:bidi w:val="0"/>
        <w:jc w:val="both"/>
        <w:rPr>
          <w:sz w:val="40"/>
          <w:szCs w:val="40"/>
        </w:rPr>
      </w:pPr>
      <w:r w:rsidRPr="00E8487E">
        <w:rPr>
          <w:b/>
          <w:bCs/>
          <w:sz w:val="40"/>
          <w:szCs w:val="40"/>
        </w:rPr>
        <w:t xml:space="preserve">    </w:t>
      </w:r>
    </w:p>
    <w:p w:rsidR="00D84895" w:rsidRDefault="004472CC" w:rsidP="000C7966">
      <w:pPr>
        <w:bidi w:val="0"/>
        <w:jc w:val="both"/>
        <w:rPr>
          <w:color w:val="FF00FF"/>
          <w:sz w:val="40"/>
          <w:szCs w:val="40"/>
        </w:rPr>
      </w:pPr>
      <w:r w:rsidRPr="00E8487E">
        <w:rPr>
          <w:b/>
          <w:bCs/>
          <w:color w:val="008000"/>
          <w:sz w:val="40"/>
          <w:szCs w:val="40"/>
        </w:rPr>
        <w:t>4. End products:</w:t>
      </w:r>
      <w:r w:rsidRPr="00E8487E">
        <w:rPr>
          <w:sz w:val="40"/>
          <w:szCs w:val="40"/>
        </w:rPr>
        <w:t xml:space="preserve"> </w:t>
      </w:r>
      <w:r w:rsidR="00D84895">
        <w:rPr>
          <w:color w:val="FF00FF"/>
          <w:sz w:val="40"/>
          <w:szCs w:val="40"/>
        </w:rPr>
        <w:t xml:space="preserve">* </w:t>
      </w:r>
      <w:r w:rsidRPr="00E8487E">
        <w:rPr>
          <w:color w:val="FF00FF"/>
          <w:sz w:val="40"/>
          <w:szCs w:val="40"/>
        </w:rPr>
        <w:t xml:space="preserve">The catabolism of isoleucine ultimately yields acetyl CoA and succinyl CoA, rendering it both ketogenic and glucogenic. </w:t>
      </w:r>
    </w:p>
    <w:p w:rsidR="00D84895" w:rsidRDefault="00D84895" w:rsidP="00D84895">
      <w:pPr>
        <w:bidi w:val="0"/>
        <w:jc w:val="both"/>
        <w:rPr>
          <w:color w:val="993300"/>
          <w:sz w:val="40"/>
          <w:szCs w:val="40"/>
        </w:rPr>
      </w:pPr>
      <w:r>
        <w:rPr>
          <w:color w:val="FF00FF"/>
          <w:sz w:val="40"/>
          <w:szCs w:val="40"/>
        </w:rPr>
        <w:t xml:space="preserve">* </w:t>
      </w:r>
      <w:r w:rsidR="004472CC" w:rsidRPr="00E8487E">
        <w:rPr>
          <w:color w:val="FF00FF"/>
          <w:sz w:val="40"/>
          <w:szCs w:val="40"/>
        </w:rPr>
        <w:t>Valine yields succinyl CoA and is glucogenic</w:t>
      </w:r>
      <w:r w:rsidR="004472CC" w:rsidRPr="00E8487E">
        <w:rPr>
          <w:color w:val="993300"/>
          <w:sz w:val="40"/>
          <w:szCs w:val="40"/>
        </w:rPr>
        <w:t xml:space="preserve">. </w:t>
      </w:r>
    </w:p>
    <w:p w:rsidR="00946932" w:rsidRDefault="00946932" w:rsidP="00946932">
      <w:pPr>
        <w:bidi w:val="0"/>
        <w:jc w:val="both"/>
        <w:rPr>
          <w:color w:val="993300"/>
          <w:sz w:val="40"/>
          <w:szCs w:val="40"/>
        </w:rPr>
      </w:pPr>
    </w:p>
    <w:p w:rsidR="00D84895" w:rsidRDefault="00D84895" w:rsidP="00D84895">
      <w:pPr>
        <w:bidi w:val="0"/>
        <w:jc w:val="both"/>
        <w:rPr>
          <w:sz w:val="40"/>
          <w:szCs w:val="40"/>
        </w:rPr>
      </w:pPr>
      <w:r>
        <w:rPr>
          <w:color w:val="993300"/>
          <w:sz w:val="40"/>
          <w:szCs w:val="40"/>
        </w:rPr>
        <w:lastRenderedPageBreak/>
        <w:t xml:space="preserve">* </w:t>
      </w:r>
      <w:r w:rsidR="004472CC" w:rsidRPr="00E8487E">
        <w:rPr>
          <w:color w:val="993300"/>
          <w:sz w:val="40"/>
          <w:szCs w:val="40"/>
        </w:rPr>
        <w:t>Leucine is ketogenic, being metabolized to acetoacetate and acetyl CoA.</w:t>
      </w:r>
      <w:r w:rsidR="004472CC" w:rsidRPr="00E8487E">
        <w:rPr>
          <w:sz w:val="40"/>
          <w:szCs w:val="40"/>
        </w:rPr>
        <w:t xml:space="preserve"> </w:t>
      </w:r>
    </w:p>
    <w:p w:rsidR="00946932" w:rsidRDefault="00946932" w:rsidP="00946932">
      <w:pPr>
        <w:bidi w:val="0"/>
        <w:jc w:val="both"/>
        <w:rPr>
          <w:sz w:val="40"/>
          <w:szCs w:val="40"/>
        </w:rPr>
      </w:pPr>
    </w:p>
    <w:p w:rsidR="004472CC" w:rsidRDefault="00D84895" w:rsidP="00D84895">
      <w:pPr>
        <w:bidi w:val="0"/>
        <w:jc w:val="both"/>
        <w:rPr>
          <w:color w:val="0000FF"/>
          <w:sz w:val="40"/>
          <w:szCs w:val="40"/>
        </w:rPr>
      </w:pPr>
      <w:r>
        <w:rPr>
          <w:sz w:val="40"/>
          <w:szCs w:val="40"/>
        </w:rPr>
        <w:t xml:space="preserve">* </w:t>
      </w:r>
      <w:r w:rsidR="004472CC" w:rsidRPr="00E8487E">
        <w:rPr>
          <w:color w:val="0000FF"/>
          <w:sz w:val="40"/>
          <w:szCs w:val="40"/>
        </w:rPr>
        <w:t>[Note: Branched-chain amino acid catabolism also results in glutamine and alanine being sent out into the blood from muscle.]</w:t>
      </w:r>
    </w:p>
    <w:p w:rsidR="004C3AB5" w:rsidRDefault="004C3AB5" w:rsidP="004C3AB5">
      <w:pPr>
        <w:bidi w:val="0"/>
        <w:jc w:val="both"/>
        <w:rPr>
          <w:color w:val="0000FF"/>
          <w:sz w:val="40"/>
          <w:szCs w:val="40"/>
        </w:rPr>
      </w:pPr>
    </w:p>
    <w:p w:rsidR="004C3AB5" w:rsidRDefault="004C3AB5" w:rsidP="004C3AB5">
      <w:pPr>
        <w:bidi w:val="0"/>
        <w:jc w:val="both"/>
        <w:rPr>
          <w:color w:val="0000FF"/>
          <w:sz w:val="40"/>
          <w:szCs w:val="40"/>
        </w:rPr>
      </w:pPr>
    </w:p>
    <w:p w:rsidR="00D84895" w:rsidRPr="00E8487E" w:rsidRDefault="00D84895" w:rsidP="00D84895">
      <w:pPr>
        <w:bidi w:val="0"/>
        <w:jc w:val="both"/>
        <w:rPr>
          <w:color w:val="0000FF"/>
          <w:sz w:val="40"/>
          <w:szCs w:val="40"/>
        </w:rPr>
      </w:pPr>
    </w:p>
    <w:p w:rsidR="004472CC" w:rsidRPr="00E8487E" w:rsidRDefault="004472CC" w:rsidP="000C7966">
      <w:pPr>
        <w:bidi w:val="0"/>
        <w:jc w:val="both"/>
        <w:rPr>
          <w:b/>
          <w:bCs/>
          <w:color w:val="FF0000"/>
          <w:sz w:val="40"/>
          <w:szCs w:val="40"/>
        </w:rPr>
      </w:pPr>
      <w:r w:rsidRPr="00E8487E">
        <w:rPr>
          <w:b/>
          <w:bCs/>
          <w:color w:val="FF0000"/>
          <w:sz w:val="40"/>
          <w:szCs w:val="40"/>
        </w:rPr>
        <w:t>IV. Role of Folic Acid in Amino Acid Metabolism</w:t>
      </w:r>
    </w:p>
    <w:p w:rsidR="004472CC" w:rsidRPr="00E8487E" w:rsidRDefault="004472CC" w:rsidP="000C7966">
      <w:pPr>
        <w:bidi w:val="0"/>
        <w:jc w:val="both"/>
        <w:rPr>
          <w:b/>
          <w:bCs/>
          <w:sz w:val="40"/>
          <w:szCs w:val="40"/>
        </w:rPr>
      </w:pPr>
    </w:p>
    <w:p w:rsidR="00D84895" w:rsidRDefault="00D84895" w:rsidP="000C7966">
      <w:pPr>
        <w:bidi w:val="0"/>
        <w:jc w:val="both"/>
        <w:rPr>
          <w:color w:val="333399"/>
          <w:sz w:val="40"/>
          <w:szCs w:val="40"/>
        </w:rPr>
      </w:pPr>
      <w:r>
        <w:rPr>
          <w:color w:val="FF00FF"/>
          <w:sz w:val="40"/>
          <w:szCs w:val="40"/>
        </w:rPr>
        <w:t xml:space="preserve">* </w:t>
      </w:r>
      <w:r w:rsidR="004472CC" w:rsidRPr="00E8487E">
        <w:rPr>
          <w:color w:val="FF00FF"/>
          <w:sz w:val="40"/>
          <w:szCs w:val="40"/>
        </w:rPr>
        <w:t>Some synthetic pathways require the addition of single carbon groups. These “one-carbon units” can exist in a variety of oxidation states</w:t>
      </w:r>
      <w:r w:rsidR="004472CC" w:rsidRPr="00E8487E">
        <w:rPr>
          <w:color w:val="333399"/>
          <w:sz w:val="40"/>
          <w:szCs w:val="40"/>
        </w:rPr>
        <w:t>.</w:t>
      </w:r>
    </w:p>
    <w:p w:rsidR="00946932" w:rsidRDefault="00946932" w:rsidP="00946932">
      <w:pPr>
        <w:bidi w:val="0"/>
        <w:jc w:val="both"/>
        <w:rPr>
          <w:color w:val="333399"/>
          <w:sz w:val="40"/>
          <w:szCs w:val="40"/>
        </w:rPr>
      </w:pPr>
    </w:p>
    <w:p w:rsidR="00BD7543" w:rsidRDefault="00D84895" w:rsidP="00D84895">
      <w:pPr>
        <w:bidi w:val="0"/>
        <w:jc w:val="both"/>
        <w:rPr>
          <w:sz w:val="40"/>
          <w:szCs w:val="40"/>
        </w:rPr>
      </w:pPr>
      <w:r>
        <w:rPr>
          <w:color w:val="333399"/>
          <w:sz w:val="40"/>
          <w:szCs w:val="40"/>
        </w:rPr>
        <w:t xml:space="preserve">* </w:t>
      </w:r>
      <w:r w:rsidR="004472CC" w:rsidRPr="00E8487E">
        <w:rPr>
          <w:color w:val="333399"/>
          <w:sz w:val="40"/>
          <w:szCs w:val="40"/>
        </w:rPr>
        <w:t xml:space="preserve"> These include methane, methanol, formaldehyde, formic acid, and carbonic acid. It is possible to incorporate carbon units at each of these oxidation states, except methane, into other organic compounds.</w:t>
      </w:r>
      <w:r w:rsidR="004472CC" w:rsidRPr="00E8487E">
        <w:rPr>
          <w:sz w:val="40"/>
          <w:szCs w:val="40"/>
        </w:rPr>
        <w:t xml:space="preserve"> </w:t>
      </w:r>
    </w:p>
    <w:p w:rsidR="00946932" w:rsidRDefault="00946932" w:rsidP="00946932">
      <w:pPr>
        <w:tabs>
          <w:tab w:val="right" w:pos="2977"/>
        </w:tabs>
        <w:bidi w:val="0"/>
        <w:jc w:val="both"/>
        <w:rPr>
          <w:sz w:val="40"/>
          <w:szCs w:val="40"/>
        </w:rPr>
      </w:pPr>
    </w:p>
    <w:p w:rsidR="00BD7543" w:rsidRDefault="00BD7543" w:rsidP="00BD7543">
      <w:pPr>
        <w:bidi w:val="0"/>
        <w:jc w:val="both"/>
        <w:rPr>
          <w:color w:val="008000"/>
          <w:sz w:val="40"/>
          <w:szCs w:val="40"/>
        </w:rPr>
      </w:pPr>
      <w:r>
        <w:rPr>
          <w:sz w:val="40"/>
          <w:szCs w:val="40"/>
        </w:rPr>
        <w:t xml:space="preserve">* </w:t>
      </w:r>
      <w:r w:rsidR="004472CC" w:rsidRPr="00E8487E">
        <w:rPr>
          <w:color w:val="FF0000"/>
          <w:sz w:val="40"/>
          <w:szCs w:val="40"/>
        </w:rPr>
        <w:t>These single carbon units can be transferred from carrier compounds such as tetrahydrofolic acid and S-adenosylmethionine to specific structures that are being synthesized or modified. The “one-carbon pool” refers to single carbon units attached to this group of carriers</w:t>
      </w:r>
      <w:r w:rsidR="004472CC" w:rsidRPr="00E8487E">
        <w:rPr>
          <w:color w:val="008000"/>
          <w:sz w:val="40"/>
          <w:szCs w:val="40"/>
        </w:rPr>
        <w:t xml:space="preserve">. </w:t>
      </w:r>
    </w:p>
    <w:p w:rsidR="00946932" w:rsidRDefault="00946932" w:rsidP="00946932">
      <w:pPr>
        <w:bidi w:val="0"/>
        <w:jc w:val="both"/>
        <w:rPr>
          <w:color w:val="008000"/>
          <w:sz w:val="40"/>
          <w:szCs w:val="40"/>
        </w:rPr>
      </w:pPr>
    </w:p>
    <w:p w:rsidR="00BD7543" w:rsidRDefault="00BD7543" w:rsidP="00BD7543">
      <w:pPr>
        <w:bidi w:val="0"/>
        <w:jc w:val="both"/>
        <w:rPr>
          <w:color w:val="008000"/>
          <w:sz w:val="40"/>
          <w:szCs w:val="40"/>
        </w:rPr>
      </w:pPr>
      <w:r>
        <w:rPr>
          <w:color w:val="008000"/>
          <w:sz w:val="40"/>
          <w:szCs w:val="40"/>
        </w:rPr>
        <w:lastRenderedPageBreak/>
        <w:t xml:space="preserve">* </w:t>
      </w:r>
      <w:r w:rsidR="004472CC" w:rsidRPr="00E8487E">
        <w:rPr>
          <w:color w:val="008000"/>
          <w:sz w:val="40"/>
          <w:szCs w:val="40"/>
        </w:rPr>
        <w:t>[Note: CO</w:t>
      </w:r>
      <w:r w:rsidR="004472CC" w:rsidRPr="00E8487E">
        <w:rPr>
          <w:color w:val="008000"/>
          <w:sz w:val="40"/>
          <w:szCs w:val="40"/>
          <w:vertAlign w:val="subscript"/>
        </w:rPr>
        <w:t>2</w:t>
      </w:r>
      <w:r w:rsidR="004472CC" w:rsidRPr="00E8487E">
        <w:rPr>
          <w:color w:val="008000"/>
          <w:sz w:val="40"/>
          <w:szCs w:val="40"/>
        </w:rPr>
        <w:t xml:space="preserve">, the dehydrated form of carbonic acid, is carried by the vitamin biotin, which is a prosthetic group for most carboxylation reactions, but is not considered a member of the one-carbon pool. </w:t>
      </w:r>
    </w:p>
    <w:p w:rsidR="00946932" w:rsidRDefault="00946932" w:rsidP="00946932">
      <w:pPr>
        <w:bidi w:val="0"/>
        <w:jc w:val="both"/>
        <w:rPr>
          <w:color w:val="008000"/>
          <w:sz w:val="40"/>
          <w:szCs w:val="40"/>
        </w:rPr>
      </w:pPr>
    </w:p>
    <w:p w:rsidR="004472CC" w:rsidRPr="00E8487E" w:rsidRDefault="00BD7543" w:rsidP="00BD7543">
      <w:pPr>
        <w:bidi w:val="0"/>
        <w:jc w:val="both"/>
        <w:rPr>
          <w:color w:val="008000"/>
          <w:sz w:val="40"/>
          <w:szCs w:val="40"/>
        </w:rPr>
      </w:pPr>
      <w:r>
        <w:rPr>
          <w:color w:val="008000"/>
          <w:sz w:val="40"/>
          <w:szCs w:val="40"/>
        </w:rPr>
        <w:t xml:space="preserve">* </w:t>
      </w:r>
      <w:r w:rsidR="004472CC" w:rsidRPr="00E8487E">
        <w:rPr>
          <w:color w:val="008000"/>
          <w:sz w:val="40"/>
          <w:szCs w:val="40"/>
        </w:rPr>
        <w:t>Defects in the ability to add or remove biotin from carboxylases result in multiple carboxylase deficiency; treatment is supplementation with biotin.]</w:t>
      </w:r>
    </w:p>
    <w:p w:rsidR="004472CC" w:rsidRPr="00E8487E" w:rsidRDefault="004472CC" w:rsidP="000C7966">
      <w:pPr>
        <w:bidi w:val="0"/>
        <w:jc w:val="both"/>
        <w:rPr>
          <w:b/>
          <w:bCs/>
          <w:sz w:val="40"/>
          <w:szCs w:val="40"/>
        </w:rPr>
      </w:pPr>
    </w:p>
    <w:p w:rsidR="00BD7543" w:rsidRDefault="004472CC" w:rsidP="000C7966">
      <w:pPr>
        <w:bidi w:val="0"/>
        <w:jc w:val="both"/>
        <w:rPr>
          <w:b/>
          <w:bCs/>
          <w:color w:val="0000FF"/>
          <w:sz w:val="40"/>
          <w:szCs w:val="40"/>
        </w:rPr>
      </w:pPr>
      <w:r w:rsidRPr="00E8487E">
        <w:rPr>
          <w:b/>
          <w:bCs/>
          <w:color w:val="0000FF"/>
          <w:sz w:val="40"/>
          <w:szCs w:val="40"/>
        </w:rPr>
        <w:t>A. Folic acid:</w:t>
      </w:r>
      <w:r w:rsidRPr="00E8487E">
        <w:rPr>
          <w:sz w:val="40"/>
          <w:szCs w:val="40"/>
        </w:rPr>
        <w:t xml:space="preserve"> </w:t>
      </w:r>
      <w:r w:rsidRPr="00E8487E">
        <w:rPr>
          <w:b/>
          <w:bCs/>
          <w:color w:val="0000FF"/>
          <w:sz w:val="40"/>
          <w:szCs w:val="40"/>
        </w:rPr>
        <w:t>a carrier of one-carbon units</w:t>
      </w:r>
    </w:p>
    <w:p w:rsidR="004472CC" w:rsidRPr="00E8487E" w:rsidRDefault="00BD7543" w:rsidP="00BD7543">
      <w:pPr>
        <w:bidi w:val="0"/>
        <w:jc w:val="both"/>
        <w:rPr>
          <w:b/>
          <w:bCs/>
          <w:color w:val="0000FF"/>
          <w:sz w:val="40"/>
          <w:szCs w:val="40"/>
        </w:rPr>
      </w:pPr>
      <w:r>
        <w:rPr>
          <w:b/>
          <w:bCs/>
          <w:color w:val="0000FF"/>
          <w:sz w:val="40"/>
          <w:szCs w:val="40"/>
        </w:rPr>
        <w:t xml:space="preserve">  </w:t>
      </w:r>
    </w:p>
    <w:p w:rsidR="00BD7543" w:rsidRDefault="00BD7543" w:rsidP="000C7966">
      <w:pPr>
        <w:bidi w:val="0"/>
        <w:jc w:val="both"/>
        <w:rPr>
          <w:sz w:val="40"/>
          <w:szCs w:val="40"/>
        </w:rPr>
      </w:pPr>
      <w:r>
        <w:rPr>
          <w:color w:val="FF0000"/>
          <w:sz w:val="40"/>
          <w:szCs w:val="40"/>
        </w:rPr>
        <w:t xml:space="preserve">* </w:t>
      </w:r>
      <w:r w:rsidR="004472CC" w:rsidRPr="00E8487E">
        <w:rPr>
          <w:color w:val="FF0000"/>
          <w:sz w:val="40"/>
          <w:szCs w:val="40"/>
        </w:rPr>
        <w:t>The active form of folic acid, tetrahydrofolic acid (THF), is produced from folate by dihydrofolate reductase in a two-step reaction requiring two moles of NADPH.</w:t>
      </w:r>
      <w:r w:rsidR="004472CC" w:rsidRPr="00E8487E">
        <w:rPr>
          <w:sz w:val="40"/>
          <w:szCs w:val="40"/>
        </w:rPr>
        <w:t xml:space="preserve"> </w:t>
      </w:r>
    </w:p>
    <w:p w:rsidR="00946932" w:rsidRDefault="00946932" w:rsidP="00946932">
      <w:pPr>
        <w:bidi w:val="0"/>
        <w:jc w:val="both"/>
        <w:rPr>
          <w:color w:val="0000FF"/>
          <w:sz w:val="40"/>
          <w:szCs w:val="40"/>
        </w:rPr>
      </w:pPr>
    </w:p>
    <w:p w:rsidR="00BD7543" w:rsidRDefault="00BD7543" w:rsidP="00BD7543">
      <w:pPr>
        <w:bidi w:val="0"/>
        <w:jc w:val="both"/>
        <w:rPr>
          <w:color w:val="003300"/>
          <w:sz w:val="40"/>
          <w:szCs w:val="40"/>
        </w:rPr>
      </w:pPr>
      <w:r>
        <w:rPr>
          <w:color w:val="0000FF"/>
          <w:sz w:val="40"/>
          <w:szCs w:val="40"/>
        </w:rPr>
        <w:t xml:space="preserve">* </w:t>
      </w:r>
      <w:r w:rsidR="004472CC" w:rsidRPr="00E8487E">
        <w:rPr>
          <w:color w:val="0000FF"/>
          <w:sz w:val="40"/>
          <w:szCs w:val="40"/>
        </w:rPr>
        <w:t>The carbon unit carried by THF is bound to nitrogen N</w:t>
      </w:r>
      <w:r w:rsidR="004472CC" w:rsidRPr="00E8487E">
        <w:rPr>
          <w:color w:val="0000FF"/>
          <w:sz w:val="40"/>
          <w:szCs w:val="40"/>
          <w:vertAlign w:val="superscript"/>
        </w:rPr>
        <w:t>5</w:t>
      </w:r>
      <w:r w:rsidR="004472CC" w:rsidRPr="00E8487E">
        <w:rPr>
          <w:color w:val="0000FF"/>
          <w:sz w:val="40"/>
          <w:szCs w:val="40"/>
        </w:rPr>
        <w:t xml:space="preserve"> or N</w:t>
      </w:r>
      <w:r w:rsidR="004472CC" w:rsidRPr="00E8487E">
        <w:rPr>
          <w:color w:val="0000FF"/>
          <w:sz w:val="40"/>
          <w:szCs w:val="40"/>
          <w:vertAlign w:val="superscript"/>
        </w:rPr>
        <w:t>10</w:t>
      </w:r>
      <w:r w:rsidR="004472CC" w:rsidRPr="00E8487E">
        <w:rPr>
          <w:color w:val="0000FF"/>
          <w:sz w:val="40"/>
          <w:szCs w:val="40"/>
        </w:rPr>
        <w:t>, or to both N</w:t>
      </w:r>
      <w:r w:rsidR="004472CC" w:rsidRPr="00E8487E">
        <w:rPr>
          <w:color w:val="0000FF"/>
          <w:sz w:val="40"/>
          <w:szCs w:val="40"/>
          <w:vertAlign w:val="superscript"/>
        </w:rPr>
        <w:t>5</w:t>
      </w:r>
      <w:r w:rsidR="004472CC" w:rsidRPr="00E8487E">
        <w:rPr>
          <w:color w:val="0000FF"/>
          <w:sz w:val="40"/>
          <w:szCs w:val="40"/>
        </w:rPr>
        <w:t xml:space="preserve"> and N</w:t>
      </w:r>
      <w:r w:rsidR="004472CC" w:rsidRPr="00E8487E">
        <w:rPr>
          <w:color w:val="0000FF"/>
          <w:sz w:val="40"/>
          <w:szCs w:val="40"/>
          <w:vertAlign w:val="superscript"/>
        </w:rPr>
        <w:t>10</w:t>
      </w:r>
      <w:r w:rsidR="004472CC" w:rsidRPr="00E8487E">
        <w:rPr>
          <w:color w:val="0000FF"/>
          <w:sz w:val="40"/>
          <w:szCs w:val="40"/>
        </w:rPr>
        <w:t>.</w:t>
      </w:r>
      <w:r w:rsidR="004472CC" w:rsidRPr="00E8487E">
        <w:rPr>
          <w:sz w:val="40"/>
          <w:szCs w:val="40"/>
        </w:rPr>
        <w:t xml:space="preserve"> </w:t>
      </w:r>
    </w:p>
    <w:p w:rsidR="00946932" w:rsidRDefault="00946932" w:rsidP="00946932">
      <w:pPr>
        <w:bidi w:val="0"/>
        <w:jc w:val="both"/>
        <w:rPr>
          <w:color w:val="003300"/>
          <w:sz w:val="40"/>
          <w:szCs w:val="40"/>
        </w:rPr>
      </w:pPr>
    </w:p>
    <w:p w:rsidR="00BD7543" w:rsidRDefault="00BD7543" w:rsidP="00BD7543">
      <w:pPr>
        <w:bidi w:val="0"/>
        <w:jc w:val="both"/>
        <w:rPr>
          <w:color w:val="003300"/>
          <w:sz w:val="40"/>
          <w:szCs w:val="40"/>
        </w:rPr>
      </w:pPr>
      <w:r>
        <w:rPr>
          <w:color w:val="003300"/>
          <w:sz w:val="40"/>
          <w:szCs w:val="40"/>
        </w:rPr>
        <w:t xml:space="preserve">* </w:t>
      </w:r>
      <w:r w:rsidR="004472CC" w:rsidRPr="00E8487E">
        <w:rPr>
          <w:color w:val="003300"/>
          <w:sz w:val="40"/>
          <w:szCs w:val="40"/>
        </w:rPr>
        <w:t xml:space="preserve">THF allows one-carbon compounds to be recognized and manipulated by biosynthetic enzymes. </w:t>
      </w:r>
    </w:p>
    <w:p w:rsidR="00946932" w:rsidRDefault="00946932" w:rsidP="00946932">
      <w:pPr>
        <w:bidi w:val="0"/>
        <w:jc w:val="both"/>
        <w:rPr>
          <w:color w:val="003300"/>
          <w:sz w:val="40"/>
          <w:szCs w:val="40"/>
        </w:rPr>
      </w:pPr>
    </w:p>
    <w:p w:rsidR="00BD7543" w:rsidRDefault="00BD7543" w:rsidP="00BD7543">
      <w:pPr>
        <w:bidi w:val="0"/>
        <w:jc w:val="both"/>
        <w:rPr>
          <w:sz w:val="40"/>
          <w:szCs w:val="40"/>
        </w:rPr>
      </w:pPr>
      <w:r>
        <w:rPr>
          <w:color w:val="003300"/>
          <w:sz w:val="40"/>
          <w:szCs w:val="40"/>
        </w:rPr>
        <w:t xml:space="preserve">* </w:t>
      </w:r>
      <w:r w:rsidR="004472CC" w:rsidRPr="00E8487E">
        <w:rPr>
          <w:sz w:val="40"/>
          <w:szCs w:val="40"/>
        </w:rPr>
        <w:t xml:space="preserve">Figure 20.11 shows the structures of the various members of the THF </w:t>
      </w:r>
      <w:r w:rsidR="004472CC" w:rsidRPr="00E8487E">
        <w:rPr>
          <w:color w:val="FF00FF"/>
          <w:sz w:val="40"/>
          <w:szCs w:val="40"/>
        </w:rPr>
        <w:t>family and their interconversions, and indicates the sources of the one-carbon units and the synthetic reactions in which the specific members participate.</w:t>
      </w:r>
    </w:p>
    <w:p w:rsidR="004472CC" w:rsidRDefault="00BD7543" w:rsidP="00BD7543">
      <w:pPr>
        <w:bidi w:val="0"/>
        <w:jc w:val="both"/>
        <w:rPr>
          <w:color w:val="FF6600"/>
          <w:sz w:val="40"/>
          <w:szCs w:val="40"/>
        </w:rPr>
      </w:pPr>
      <w:r>
        <w:rPr>
          <w:sz w:val="40"/>
          <w:szCs w:val="40"/>
        </w:rPr>
        <w:lastRenderedPageBreak/>
        <w:t>*</w:t>
      </w:r>
      <w:r w:rsidR="004472CC" w:rsidRPr="00E8487E">
        <w:rPr>
          <w:sz w:val="40"/>
          <w:szCs w:val="40"/>
        </w:rPr>
        <w:t xml:space="preserve"> </w:t>
      </w:r>
      <w:r w:rsidR="004472CC" w:rsidRPr="00E8487E">
        <w:rPr>
          <w:color w:val="FF6600"/>
          <w:sz w:val="40"/>
          <w:szCs w:val="40"/>
        </w:rPr>
        <w:t>[Note: Folate deficiency presents as a megaloblastic anemia due to decreased availability of the TMP needed for DNA synthesis.]</w:t>
      </w:r>
    </w:p>
    <w:p w:rsidR="00BD7543" w:rsidRDefault="00BD7543" w:rsidP="00BD7543">
      <w:pPr>
        <w:bidi w:val="0"/>
        <w:jc w:val="both"/>
        <w:rPr>
          <w:color w:val="FF6600"/>
          <w:sz w:val="40"/>
          <w:szCs w:val="40"/>
        </w:rPr>
      </w:pPr>
    </w:p>
    <w:p w:rsidR="004472CC" w:rsidRPr="00E8487E" w:rsidRDefault="004472CC" w:rsidP="000C7966">
      <w:pPr>
        <w:bidi w:val="0"/>
        <w:jc w:val="both"/>
        <w:rPr>
          <w:sz w:val="40"/>
          <w:szCs w:val="40"/>
        </w:rPr>
      </w:pPr>
    </w:p>
    <w:p w:rsidR="004472CC" w:rsidRPr="00E8487E" w:rsidRDefault="004472CC" w:rsidP="000C7966">
      <w:pPr>
        <w:bidi w:val="0"/>
        <w:jc w:val="both"/>
        <w:rPr>
          <w:b/>
          <w:bCs/>
          <w:color w:val="FF0000"/>
          <w:sz w:val="40"/>
          <w:szCs w:val="40"/>
        </w:rPr>
      </w:pPr>
      <w:r w:rsidRPr="00E8487E">
        <w:rPr>
          <w:b/>
          <w:bCs/>
          <w:color w:val="FF0000"/>
          <w:sz w:val="40"/>
          <w:szCs w:val="40"/>
        </w:rPr>
        <w:t>V. Biosynthesis of Nonessential Amino Acids</w:t>
      </w:r>
    </w:p>
    <w:p w:rsidR="004472CC" w:rsidRPr="00E8487E" w:rsidRDefault="004472CC" w:rsidP="000C7966">
      <w:pPr>
        <w:bidi w:val="0"/>
        <w:jc w:val="both"/>
        <w:rPr>
          <w:b/>
          <w:bCs/>
          <w:sz w:val="40"/>
          <w:szCs w:val="40"/>
        </w:rPr>
      </w:pPr>
    </w:p>
    <w:p w:rsidR="004C3AB5" w:rsidRDefault="004C3AB5" w:rsidP="000C7966">
      <w:pPr>
        <w:bidi w:val="0"/>
        <w:jc w:val="both"/>
        <w:rPr>
          <w:sz w:val="40"/>
          <w:szCs w:val="40"/>
        </w:rPr>
      </w:pPr>
      <w:r>
        <w:rPr>
          <w:color w:val="000080"/>
          <w:sz w:val="40"/>
          <w:szCs w:val="40"/>
        </w:rPr>
        <w:t xml:space="preserve">* </w:t>
      </w:r>
      <w:r w:rsidR="004472CC" w:rsidRPr="00E8487E">
        <w:rPr>
          <w:color w:val="000080"/>
          <w:sz w:val="40"/>
          <w:szCs w:val="40"/>
        </w:rPr>
        <w:t>Nonessential amino acids are synthesized from intermediates of metabolism or, as in the case of tyrosine and cysteine, from the essential amino acids phenylalanine and methionine, respectively.</w:t>
      </w:r>
    </w:p>
    <w:p w:rsidR="004C3AB5" w:rsidRDefault="004472CC" w:rsidP="004C3AB5">
      <w:pPr>
        <w:bidi w:val="0"/>
        <w:jc w:val="both"/>
        <w:rPr>
          <w:sz w:val="40"/>
          <w:szCs w:val="40"/>
        </w:rPr>
      </w:pPr>
      <w:r w:rsidRPr="00E8487E">
        <w:rPr>
          <w:sz w:val="40"/>
          <w:szCs w:val="40"/>
        </w:rPr>
        <w:t xml:space="preserve"> </w:t>
      </w:r>
    </w:p>
    <w:p w:rsidR="004C3AB5" w:rsidRDefault="004C3AB5" w:rsidP="004C3AB5">
      <w:pPr>
        <w:bidi w:val="0"/>
        <w:jc w:val="both"/>
        <w:rPr>
          <w:sz w:val="40"/>
          <w:szCs w:val="40"/>
        </w:rPr>
      </w:pPr>
      <w:r>
        <w:rPr>
          <w:color w:val="FF6600"/>
          <w:sz w:val="40"/>
          <w:szCs w:val="40"/>
        </w:rPr>
        <w:t xml:space="preserve">* </w:t>
      </w:r>
      <w:r w:rsidR="004472CC" w:rsidRPr="00E8487E">
        <w:rPr>
          <w:color w:val="FF6600"/>
          <w:sz w:val="40"/>
          <w:szCs w:val="40"/>
        </w:rPr>
        <w:t>The synthetic reactions for the nonessential amino acids are described below, and are summarized later in Figure 20.14.</w:t>
      </w:r>
      <w:r w:rsidR="004472CC" w:rsidRPr="00E8487E">
        <w:rPr>
          <w:sz w:val="40"/>
          <w:szCs w:val="40"/>
        </w:rPr>
        <w:t xml:space="preserve"> </w:t>
      </w:r>
    </w:p>
    <w:p w:rsidR="00946932" w:rsidRDefault="00946932" w:rsidP="00946932">
      <w:pPr>
        <w:bidi w:val="0"/>
        <w:jc w:val="both"/>
        <w:rPr>
          <w:sz w:val="40"/>
          <w:szCs w:val="40"/>
        </w:rPr>
      </w:pPr>
    </w:p>
    <w:p w:rsidR="004472CC" w:rsidRPr="00E8487E" w:rsidRDefault="004C3AB5" w:rsidP="004C3AB5">
      <w:pPr>
        <w:bidi w:val="0"/>
        <w:jc w:val="both"/>
        <w:rPr>
          <w:color w:val="008000"/>
          <w:sz w:val="40"/>
          <w:szCs w:val="40"/>
        </w:rPr>
      </w:pPr>
      <w:r>
        <w:rPr>
          <w:sz w:val="40"/>
          <w:szCs w:val="40"/>
        </w:rPr>
        <w:t xml:space="preserve">* </w:t>
      </w:r>
      <w:r w:rsidR="004472CC" w:rsidRPr="00E8487E">
        <w:rPr>
          <w:color w:val="008000"/>
          <w:sz w:val="40"/>
          <w:szCs w:val="40"/>
        </w:rPr>
        <w:t>[Note: Some amino acids found in proteins, such as hydroxyproline and hydroxylysine, are modified after their incorporation into the protein (posttranslational modification,]</w:t>
      </w:r>
    </w:p>
    <w:p w:rsidR="004472CC" w:rsidRPr="00E8487E" w:rsidRDefault="004472CC" w:rsidP="000C7966">
      <w:pPr>
        <w:bidi w:val="0"/>
        <w:jc w:val="both"/>
        <w:rPr>
          <w:b/>
          <w:bCs/>
          <w:sz w:val="40"/>
          <w:szCs w:val="40"/>
        </w:rPr>
      </w:pPr>
    </w:p>
    <w:p w:rsidR="004472CC" w:rsidRDefault="004472CC" w:rsidP="000C7966">
      <w:pPr>
        <w:bidi w:val="0"/>
        <w:jc w:val="both"/>
        <w:rPr>
          <w:b/>
          <w:bCs/>
          <w:color w:val="0000FF"/>
          <w:sz w:val="40"/>
          <w:szCs w:val="40"/>
        </w:rPr>
      </w:pPr>
      <w:r w:rsidRPr="00E8487E">
        <w:rPr>
          <w:b/>
          <w:bCs/>
          <w:color w:val="0000FF"/>
          <w:sz w:val="40"/>
          <w:szCs w:val="40"/>
        </w:rPr>
        <w:t>A. Synthesis from α-keto acids</w:t>
      </w:r>
    </w:p>
    <w:p w:rsidR="004C3AB5" w:rsidRPr="00E8487E" w:rsidRDefault="004C3AB5" w:rsidP="004C3AB5">
      <w:pPr>
        <w:bidi w:val="0"/>
        <w:jc w:val="both"/>
        <w:rPr>
          <w:b/>
          <w:bCs/>
          <w:color w:val="0000FF"/>
          <w:sz w:val="40"/>
          <w:szCs w:val="40"/>
        </w:rPr>
      </w:pPr>
    </w:p>
    <w:p w:rsidR="004C3AB5" w:rsidRDefault="004C3AB5" w:rsidP="000C7966">
      <w:pPr>
        <w:bidi w:val="0"/>
        <w:jc w:val="both"/>
        <w:rPr>
          <w:sz w:val="40"/>
          <w:szCs w:val="40"/>
        </w:rPr>
      </w:pPr>
      <w:r>
        <w:rPr>
          <w:color w:val="FF0000"/>
          <w:sz w:val="40"/>
          <w:szCs w:val="40"/>
        </w:rPr>
        <w:t xml:space="preserve">* </w:t>
      </w:r>
      <w:r w:rsidR="004472CC" w:rsidRPr="00E8487E">
        <w:rPr>
          <w:color w:val="FF0000"/>
          <w:sz w:val="40"/>
          <w:szCs w:val="40"/>
        </w:rPr>
        <w:t>Alanine, aspartate, and glutamate are synthesized by transfer of an amino group to the α-keto acids pyruvate, oxaloacetate, and α-ketoglutarate, respectively.</w:t>
      </w:r>
      <w:r w:rsidR="004472CC" w:rsidRPr="00E8487E">
        <w:rPr>
          <w:sz w:val="40"/>
          <w:szCs w:val="40"/>
        </w:rPr>
        <w:t xml:space="preserve"> </w:t>
      </w:r>
    </w:p>
    <w:p w:rsidR="004C3AB5" w:rsidRDefault="004C3AB5" w:rsidP="004C3AB5">
      <w:pPr>
        <w:bidi w:val="0"/>
        <w:jc w:val="both"/>
        <w:rPr>
          <w:sz w:val="40"/>
          <w:szCs w:val="40"/>
        </w:rPr>
      </w:pPr>
    </w:p>
    <w:p w:rsidR="004C3AB5" w:rsidRDefault="004C3AB5" w:rsidP="004C3AB5">
      <w:pPr>
        <w:bidi w:val="0"/>
        <w:jc w:val="both"/>
        <w:rPr>
          <w:sz w:val="40"/>
          <w:szCs w:val="40"/>
        </w:rPr>
      </w:pPr>
    </w:p>
    <w:p w:rsidR="004472CC" w:rsidRPr="00E8487E" w:rsidRDefault="004C3AB5" w:rsidP="004C3AB5">
      <w:pPr>
        <w:bidi w:val="0"/>
        <w:jc w:val="both"/>
        <w:rPr>
          <w:color w:val="FF00FF"/>
          <w:sz w:val="40"/>
          <w:szCs w:val="40"/>
        </w:rPr>
      </w:pPr>
      <w:r>
        <w:rPr>
          <w:sz w:val="40"/>
          <w:szCs w:val="40"/>
        </w:rPr>
        <w:t xml:space="preserve">* </w:t>
      </w:r>
      <w:r w:rsidR="004472CC" w:rsidRPr="00E8487E">
        <w:rPr>
          <w:color w:val="FF00FF"/>
          <w:sz w:val="40"/>
          <w:szCs w:val="40"/>
        </w:rPr>
        <w:t xml:space="preserve">These transamination reactions (Figure 20.12) </w:t>
      </w:r>
      <w:bookmarkStart w:id="4" w:name="PG268"/>
      <w:bookmarkEnd w:id="4"/>
    </w:p>
    <w:p w:rsidR="004C3AB5" w:rsidRDefault="004472CC" w:rsidP="000C7966">
      <w:pPr>
        <w:bidi w:val="0"/>
        <w:jc w:val="both"/>
        <w:rPr>
          <w:color w:val="FF00FF"/>
          <w:sz w:val="40"/>
          <w:szCs w:val="40"/>
        </w:rPr>
      </w:pPr>
      <w:r w:rsidRPr="00E8487E">
        <w:rPr>
          <w:color w:val="FF00FF"/>
          <w:sz w:val="40"/>
          <w:szCs w:val="40"/>
        </w:rPr>
        <w:lastRenderedPageBreak/>
        <w:t>are the most direct of the biosynthetic pathways.</w:t>
      </w:r>
    </w:p>
    <w:p w:rsidR="004C3AB5" w:rsidRDefault="004C3AB5" w:rsidP="004C3AB5">
      <w:pPr>
        <w:bidi w:val="0"/>
        <w:jc w:val="both"/>
        <w:rPr>
          <w:color w:val="FF00FF"/>
          <w:sz w:val="40"/>
          <w:szCs w:val="40"/>
        </w:rPr>
      </w:pPr>
    </w:p>
    <w:p w:rsidR="004472CC" w:rsidRDefault="004C3AB5" w:rsidP="004C3AB5">
      <w:pPr>
        <w:bidi w:val="0"/>
        <w:jc w:val="both"/>
        <w:rPr>
          <w:color w:val="FF00FF"/>
          <w:sz w:val="40"/>
          <w:szCs w:val="40"/>
        </w:rPr>
      </w:pPr>
      <w:r>
        <w:rPr>
          <w:color w:val="FF00FF"/>
          <w:sz w:val="40"/>
          <w:szCs w:val="40"/>
        </w:rPr>
        <w:t>*</w:t>
      </w:r>
      <w:r w:rsidR="004472CC" w:rsidRPr="00E8487E">
        <w:rPr>
          <w:color w:val="FF00FF"/>
          <w:sz w:val="40"/>
          <w:szCs w:val="40"/>
        </w:rPr>
        <w:t xml:space="preserve"> Glutamate is unusual in that it can also be synthesized by the reverse of oxidative deamination, catalyzed by glutamate dehydrogenase.</w:t>
      </w:r>
    </w:p>
    <w:p w:rsidR="004472CC" w:rsidRPr="00E8487E" w:rsidRDefault="004472CC" w:rsidP="000C7966">
      <w:pPr>
        <w:bidi w:val="0"/>
        <w:jc w:val="both"/>
        <w:rPr>
          <w:color w:val="FF00FF"/>
          <w:sz w:val="40"/>
          <w:szCs w:val="40"/>
        </w:rPr>
      </w:pPr>
    </w:p>
    <w:p w:rsidR="004472CC" w:rsidRDefault="004472CC" w:rsidP="000C7966">
      <w:pPr>
        <w:bidi w:val="0"/>
        <w:jc w:val="both"/>
        <w:rPr>
          <w:b/>
          <w:bCs/>
          <w:color w:val="0000FF"/>
          <w:sz w:val="40"/>
          <w:szCs w:val="40"/>
        </w:rPr>
      </w:pPr>
      <w:r w:rsidRPr="00E8487E">
        <w:rPr>
          <w:sz w:val="40"/>
          <w:szCs w:val="40"/>
        </w:rPr>
        <w:br w:type="textWrapping" w:clear="all"/>
      </w:r>
      <w:r w:rsidRPr="00E8487E">
        <w:rPr>
          <w:b/>
          <w:bCs/>
          <w:color w:val="0000FF"/>
          <w:sz w:val="40"/>
          <w:szCs w:val="40"/>
        </w:rPr>
        <w:t>B. Synthesis by amidation</w:t>
      </w:r>
    </w:p>
    <w:p w:rsidR="004C3AB5" w:rsidRPr="00E8487E" w:rsidRDefault="004C3AB5" w:rsidP="004C3AB5">
      <w:pPr>
        <w:bidi w:val="0"/>
        <w:jc w:val="both"/>
        <w:rPr>
          <w:b/>
          <w:bCs/>
          <w:color w:val="0000FF"/>
          <w:sz w:val="40"/>
          <w:szCs w:val="40"/>
        </w:rPr>
      </w:pPr>
    </w:p>
    <w:p w:rsidR="004C3AB5" w:rsidRDefault="004C3AB5" w:rsidP="000C7966">
      <w:pPr>
        <w:bidi w:val="0"/>
        <w:jc w:val="both"/>
        <w:rPr>
          <w:color w:val="0000FF"/>
          <w:sz w:val="40"/>
          <w:szCs w:val="40"/>
        </w:rPr>
      </w:pPr>
      <w:r>
        <w:rPr>
          <w:b/>
          <w:bCs/>
          <w:color w:val="008000"/>
          <w:sz w:val="40"/>
          <w:szCs w:val="40"/>
        </w:rPr>
        <w:t xml:space="preserve">* </w:t>
      </w:r>
      <w:r w:rsidR="004472CC">
        <w:rPr>
          <w:b/>
          <w:bCs/>
          <w:color w:val="008000"/>
          <w:sz w:val="40"/>
          <w:szCs w:val="40"/>
        </w:rPr>
        <w:t>1.</w:t>
      </w:r>
      <w:r w:rsidR="004472CC" w:rsidRPr="00E8487E">
        <w:rPr>
          <w:b/>
          <w:bCs/>
          <w:color w:val="008000"/>
          <w:sz w:val="40"/>
          <w:szCs w:val="40"/>
        </w:rPr>
        <w:t xml:space="preserve"> Glutamine:</w:t>
      </w:r>
      <w:r w:rsidR="004472CC" w:rsidRPr="00E8487E">
        <w:rPr>
          <w:sz w:val="40"/>
          <w:szCs w:val="40"/>
        </w:rPr>
        <w:t xml:space="preserve"> </w:t>
      </w:r>
      <w:r>
        <w:rPr>
          <w:color w:val="FF6600"/>
          <w:sz w:val="40"/>
          <w:szCs w:val="40"/>
        </w:rPr>
        <w:t xml:space="preserve">* </w:t>
      </w:r>
      <w:r w:rsidR="004472CC" w:rsidRPr="00E8487E">
        <w:rPr>
          <w:color w:val="FF6600"/>
          <w:sz w:val="40"/>
          <w:szCs w:val="40"/>
        </w:rPr>
        <w:t>This amino acid, which contains an amide linkage with ammonia at the γ-carboxyl, is formed from glutamate by glutamine synthetase (see Figure 19.18).</w:t>
      </w:r>
      <w:r w:rsidR="004472CC" w:rsidRPr="00E8487E">
        <w:rPr>
          <w:sz w:val="40"/>
          <w:szCs w:val="40"/>
        </w:rPr>
        <w:t xml:space="preserve"> </w:t>
      </w:r>
    </w:p>
    <w:p w:rsidR="00946932" w:rsidRDefault="00946932" w:rsidP="00946932">
      <w:pPr>
        <w:bidi w:val="0"/>
        <w:jc w:val="both"/>
        <w:rPr>
          <w:color w:val="0000FF"/>
          <w:sz w:val="40"/>
          <w:szCs w:val="40"/>
        </w:rPr>
      </w:pPr>
    </w:p>
    <w:p w:rsidR="004472CC" w:rsidRDefault="004C3AB5" w:rsidP="004C3AB5">
      <w:pPr>
        <w:bidi w:val="0"/>
        <w:jc w:val="both"/>
        <w:rPr>
          <w:color w:val="0000FF"/>
          <w:sz w:val="40"/>
          <w:szCs w:val="40"/>
        </w:rPr>
      </w:pPr>
      <w:r>
        <w:rPr>
          <w:color w:val="0000FF"/>
          <w:sz w:val="40"/>
          <w:szCs w:val="40"/>
        </w:rPr>
        <w:t xml:space="preserve">* </w:t>
      </w:r>
      <w:r w:rsidR="004472CC" w:rsidRPr="00E8487E">
        <w:rPr>
          <w:color w:val="0000FF"/>
          <w:sz w:val="40"/>
          <w:szCs w:val="40"/>
        </w:rPr>
        <w:t>The reaction is driven by the hydrolysis of ATP. In addition to producing glutamine for protein synthesis, the reaction also serves as a major mechanism for the detoxification of ammonia in brain and liver.</w:t>
      </w:r>
    </w:p>
    <w:p w:rsidR="004C3AB5" w:rsidRPr="00E8487E" w:rsidRDefault="004C3AB5" w:rsidP="004C3AB5">
      <w:pPr>
        <w:bidi w:val="0"/>
        <w:jc w:val="both"/>
        <w:rPr>
          <w:color w:val="0000FF"/>
          <w:sz w:val="40"/>
          <w:szCs w:val="40"/>
        </w:rPr>
      </w:pPr>
    </w:p>
    <w:p w:rsidR="004C3AB5" w:rsidRDefault="004472CC" w:rsidP="000C7966">
      <w:pPr>
        <w:bidi w:val="0"/>
        <w:jc w:val="both"/>
        <w:rPr>
          <w:sz w:val="40"/>
          <w:szCs w:val="40"/>
        </w:rPr>
      </w:pPr>
      <w:r w:rsidRPr="00E8487E">
        <w:rPr>
          <w:b/>
          <w:bCs/>
          <w:color w:val="008000"/>
          <w:sz w:val="40"/>
          <w:szCs w:val="40"/>
        </w:rPr>
        <w:t>2. Asparagine:</w:t>
      </w:r>
      <w:r w:rsidRPr="00E8487E">
        <w:rPr>
          <w:sz w:val="40"/>
          <w:szCs w:val="40"/>
        </w:rPr>
        <w:t xml:space="preserve"> </w:t>
      </w:r>
      <w:r w:rsidR="004C3AB5">
        <w:rPr>
          <w:color w:val="FF00FF"/>
          <w:sz w:val="40"/>
          <w:szCs w:val="40"/>
        </w:rPr>
        <w:t xml:space="preserve">* </w:t>
      </w:r>
      <w:r w:rsidRPr="00E8487E">
        <w:rPr>
          <w:color w:val="FF00FF"/>
          <w:sz w:val="40"/>
          <w:szCs w:val="40"/>
        </w:rPr>
        <w:t>This amino acid, which contains an amide linkage with ammonia at the β-carboxyl, is formed from aspartate by asparagine synthetase, using glutamine as the amide donor.</w:t>
      </w:r>
      <w:r w:rsidRPr="00E8487E">
        <w:rPr>
          <w:sz w:val="40"/>
          <w:szCs w:val="40"/>
        </w:rPr>
        <w:t xml:space="preserve"> </w:t>
      </w:r>
    </w:p>
    <w:p w:rsidR="00946932" w:rsidRDefault="00946932" w:rsidP="00946932">
      <w:pPr>
        <w:bidi w:val="0"/>
        <w:jc w:val="both"/>
        <w:rPr>
          <w:sz w:val="40"/>
          <w:szCs w:val="40"/>
        </w:rPr>
      </w:pPr>
    </w:p>
    <w:p w:rsidR="004472CC" w:rsidRDefault="004C3AB5" w:rsidP="004C3AB5">
      <w:pPr>
        <w:bidi w:val="0"/>
        <w:jc w:val="both"/>
        <w:rPr>
          <w:color w:val="008080"/>
          <w:sz w:val="40"/>
          <w:szCs w:val="40"/>
        </w:rPr>
      </w:pPr>
      <w:r>
        <w:rPr>
          <w:sz w:val="40"/>
          <w:szCs w:val="40"/>
        </w:rPr>
        <w:t xml:space="preserve">* </w:t>
      </w:r>
      <w:r w:rsidR="004472CC" w:rsidRPr="00E8487E">
        <w:rPr>
          <w:color w:val="008080"/>
          <w:sz w:val="40"/>
          <w:szCs w:val="40"/>
        </w:rPr>
        <w:t>The reaction requires ATP, and, like the synthesis of glutamine, has an equilibrium far in the direction of asparagine synthesis.</w:t>
      </w:r>
    </w:p>
    <w:p w:rsidR="004C3AB5" w:rsidRPr="00E8487E" w:rsidRDefault="004C3AB5" w:rsidP="004C3AB5">
      <w:pPr>
        <w:bidi w:val="0"/>
        <w:jc w:val="both"/>
        <w:rPr>
          <w:color w:val="008080"/>
          <w:sz w:val="40"/>
          <w:szCs w:val="40"/>
        </w:rPr>
      </w:pPr>
    </w:p>
    <w:p w:rsidR="004472CC" w:rsidRPr="004C3AB5" w:rsidRDefault="004472CC" w:rsidP="004C3AB5">
      <w:pPr>
        <w:bidi w:val="0"/>
        <w:jc w:val="both"/>
        <w:rPr>
          <w:b/>
          <w:bCs/>
          <w:color w:val="0000FF"/>
          <w:sz w:val="40"/>
          <w:szCs w:val="40"/>
        </w:rPr>
      </w:pPr>
      <w:r w:rsidRPr="00E8487E">
        <w:rPr>
          <w:b/>
          <w:bCs/>
          <w:color w:val="0000FF"/>
          <w:sz w:val="40"/>
          <w:szCs w:val="40"/>
        </w:rPr>
        <w:lastRenderedPageBreak/>
        <w:t>C. Proline</w:t>
      </w:r>
      <w:r w:rsidR="004C3AB5">
        <w:rPr>
          <w:b/>
          <w:bCs/>
          <w:color w:val="0000FF"/>
          <w:sz w:val="40"/>
          <w:szCs w:val="40"/>
        </w:rPr>
        <w:t xml:space="preserve">:* </w:t>
      </w:r>
      <w:r w:rsidRPr="00E8487E">
        <w:rPr>
          <w:color w:val="008000"/>
          <w:sz w:val="40"/>
          <w:szCs w:val="40"/>
        </w:rPr>
        <w:t>Glutamate is converted to proline by cyclization and reduction reactions.</w:t>
      </w:r>
    </w:p>
    <w:p w:rsidR="004472CC" w:rsidRPr="00401831" w:rsidRDefault="004472CC" w:rsidP="000C7966">
      <w:pPr>
        <w:bidi w:val="0"/>
        <w:jc w:val="both"/>
        <w:rPr>
          <w:color w:val="008000"/>
          <w:sz w:val="40"/>
          <w:szCs w:val="40"/>
        </w:rPr>
      </w:pPr>
    </w:p>
    <w:p w:rsidR="004472CC" w:rsidRDefault="004472CC" w:rsidP="000C7966">
      <w:pPr>
        <w:bidi w:val="0"/>
        <w:jc w:val="both"/>
        <w:rPr>
          <w:b/>
          <w:bCs/>
          <w:color w:val="0000FF"/>
          <w:sz w:val="40"/>
          <w:szCs w:val="40"/>
        </w:rPr>
      </w:pPr>
      <w:r w:rsidRPr="00E8487E">
        <w:rPr>
          <w:b/>
          <w:bCs/>
          <w:color w:val="0000FF"/>
          <w:sz w:val="40"/>
          <w:szCs w:val="40"/>
        </w:rPr>
        <w:t>D. Serine, glycine, and cysteine</w:t>
      </w:r>
    </w:p>
    <w:p w:rsidR="004C3AB5" w:rsidRPr="00E8487E" w:rsidRDefault="004C3AB5" w:rsidP="004C3AB5">
      <w:pPr>
        <w:bidi w:val="0"/>
        <w:jc w:val="both"/>
        <w:rPr>
          <w:b/>
          <w:bCs/>
          <w:color w:val="0000FF"/>
          <w:sz w:val="40"/>
          <w:szCs w:val="40"/>
        </w:rPr>
      </w:pPr>
    </w:p>
    <w:p w:rsidR="00946932" w:rsidRDefault="004C3AB5" w:rsidP="000C7966">
      <w:pPr>
        <w:bidi w:val="0"/>
        <w:jc w:val="both"/>
        <w:rPr>
          <w:color w:val="0000FF"/>
          <w:sz w:val="40"/>
          <w:szCs w:val="40"/>
        </w:rPr>
      </w:pPr>
      <w:r>
        <w:rPr>
          <w:b/>
          <w:bCs/>
          <w:color w:val="008000"/>
          <w:sz w:val="40"/>
          <w:szCs w:val="40"/>
        </w:rPr>
        <w:t>1.</w:t>
      </w:r>
      <w:r w:rsidR="004472CC" w:rsidRPr="00E8487E">
        <w:rPr>
          <w:b/>
          <w:bCs/>
          <w:color w:val="008000"/>
          <w:sz w:val="40"/>
          <w:szCs w:val="40"/>
        </w:rPr>
        <w:t>Serine:</w:t>
      </w:r>
      <w:r w:rsidR="00946932">
        <w:rPr>
          <w:b/>
          <w:bCs/>
          <w:color w:val="008000"/>
          <w:sz w:val="40"/>
          <w:szCs w:val="40"/>
        </w:rPr>
        <w:t xml:space="preserve"> </w:t>
      </w:r>
      <w:r>
        <w:rPr>
          <w:color w:val="FF6600"/>
          <w:sz w:val="40"/>
          <w:szCs w:val="40"/>
        </w:rPr>
        <w:t xml:space="preserve">* </w:t>
      </w:r>
      <w:r w:rsidR="004472CC" w:rsidRPr="00E8487E">
        <w:rPr>
          <w:color w:val="FF6600"/>
          <w:sz w:val="40"/>
          <w:szCs w:val="40"/>
        </w:rPr>
        <w:t>This amino acid arises from 3-phosphoglycerate, an intermediate in glycolysis (see Figure 8.18,), which is first oxidized to 3-phosphopyruvate, and then transaminated to 3-phosphoserine</w:t>
      </w:r>
      <w:r w:rsidR="004472CC" w:rsidRPr="00E8487E">
        <w:rPr>
          <w:color w:val="0000FF"/>
          <w:sz w:val="40"/>
          <w:szCs w:val="40"/>
        </w:rPr>
        <w:t>.</w:t>
      </w:r>
    </w:p>
    <w:p w:rsidR="004C3AB5" w:rsidRDefault="004472CC" w:rsidP="00946932">
      <w:pPr>
        <w:bidi w:val="0"/>
        <w:jc w:val="both"/>
        <w:rPr>
          <w:color w:val="0000FF"/>
          <w:sz w:val="40"/>
          <w:szCs w:val="40"/>
        </w:rPr>
      </w:pPr>
      <w:r w:rsidRPr="00E8487E">
        <w:rPr>
          <w:color w:val="0000FF"/>
          <w:sz w:val="40"/>
          <w:szCs w:val="40"/>
        </w:rPr>
        <w:t xml:space="preserve"> </w:t>
      </w:r>
    </w:p>
    <w:p w:rsidR="004472CC" w:rsidRDefault="004C3AB5" w:rsidP="004C3AB5">
      <w:pPr>
        <w:bidi w:val="0"/>
        <w:jc w:val="both"/>
        <w:rPr>
          <w:color w:val="0000FF"/>
          <w:sz w:val="40"/>
          <w:szCs w:val="40"/>
        </w:rPr>
      </w:pPr>
      <w:r>
        <w:rPr>
          <w:b/>
          <w:bCs/>
          <w:color w:val="008000"/>
          <w:sz w:val="40"/>
          <w:szCs w:val="40"/>
        </w:rPr>
        <w:t xml:space="preserve">* </w:t>
      </w:r>
      <w:r w:rsidR="004472CC" w:rsidRPr="00E8487E">
        <w:rPr>
          <w:color w:val="0000FF"/>
          <w:sz w:val="40"/>
          <w:szCs w:val="40"/>
        </w:rPr>
        <w:t>Serine is formed by hydrolysis of the phosphate ester. Serine can also be formed from glycine through transfer of a hydroxymethyl group by serine hydroxymethyl transferase (see Figure 20.6A).</w:t>
      </w:r>
    </w:p>
    <w:p w:rsidR="004C3AB5" w:rsidRPr="00E8487E" w:rsidRDefault="004C3AB5" w:rsidP="004C3AB5">
      <w:pPr>
        <w:bidi w:val="0"/>
        <w:jc w:val="both"/>
        <w:rPr>
          <w:color w:val="0000FF"/>
          <w:sz w:val="40"/>
          <w:szCs w:val="40"/>
        </w:rPr>
      </w:pPr>
    </w:p>
    <w:p w:rsidR="004472CC" w:rsidRDefault="004472CC" w:rsidP="000C7966">
      <w:pPr>
        <w:bidi w:val="0"/>
        <w:jc w:val="both"/>
        <w:rPr>
          <w:color w:val="FF0000"/>
          <w:sz w:val="40"/>
          <w:szCs w:val="40"/>
        </w:rPr>
      </w:pPr>
      <w:r w:rsidRPr="00E8487E">
        <w:rPr>
          <w:b/>
          <w:bCs/>
          <w:color w:val="008000"/>
          <w:sz w:val="40"/>
          <w:szCs w:val="40"/>
        </w:rPr>
        <w:t>2. Glycine</w:t>
      </w:r>
      <w:r w:rsidRPr="00E8487E">
        <w:rPr>
          <w:b/>
          <w:bCs/>
          <w:color w:val="FF0000"/>
          <w:sz w:val="40"/>
          <w:szCs w:val="40"/>
        </w:rPr>
        <w:t>:</w:t>
      </w:r>
      <w:r w:rsidRPr="00E8487E">
        <w:rPr>
          <w:color w:val="FF0000"/>
          <w:sz w:val="40"/>
          <w:szCs w:val="40"/>
        </w:rPr>
        <w:t xml:space="preserve"> </w:t>
      </w:r>
      <w:r w:rsidR="004C3AB5">
        <w:rPr>
          <w:color w:val="FF0000"/>
          <w:sz w:val="40"/>
          <w:szCs w:val="40"/>
        </w:rPr>
        <w:t xml:space="preserve">* </w:t>
      </w:r>
      <w:r w:rsidRPr="00E8487E">
        <w:rPr>
          <w:color w:val="FF0000"/>
          <w:sz w:val="40"/>
          <w:szCs w:val="40"/>
        </w:rPr>
        <w:t>This amino acid is synthesized from serine by removal of a hydroxymethyl group, also by serine hydroxymethyl transferase (see Figure 20.6A).</w:t>
      </w:r>
    </w:p>
    <w:p w:rsidR="003518FB" w:rsidRPr="00E8487E" w:rsidRDefault="003518FB" w:rsidP="003518FB">
      <w:pPr>
        <w:bidi w:val="0"/>
        <w:jc w:val="both"/>
        <w:rPr>
          <w:color w:val="FF0000"/>
          <w:sz w:val="40"/>
          <w:szCs w:val="40"/>
        </w:rPr>
      </w:pPr>
    </w:p>
    <w:p w:rsidR="003518FB" w:rsidRDefault="004472CC" w:rsidP="000C7966">
      <w:pPr>
        <w:bidi w:val="0"/>
        <w:jc w:val="both"/>
        <w:rPr>
          <w:sz w:val="40"/>
          <w:szCs w:val="40"/>
        </w:rPr>
      </w:pPr>
      <w:r w:rsidRPr="00E8487E">
        <w:rPr>
          <w:b/>
          <w:bCs/>
          <w:color w:val="008000"/>
          <w:sz w:val="40"/>
          <w:szCs w:val="40"/>
        </w:rPr>
        <w:t>3. Cysteine:</w:t>
      </w:r>
      <w:r w:rsidRPr="00E8487E">
        <w:rPr>
          <w:sz w:val="40"/>
          <w:szCs w:val="40"/>
        </w:rPr>
        <w:t xml:space="preserve"> </w:t>
      </w:r>
      <w:r w:rsidR="003518FB">
        <w:rPr>
          <w:sz w:val="40"/>
          <w:szCs w:val="40"/>
        </w:rPr>
        <w:t xml:space="preserve">* </w:t>
      </w:r>
      <w:r w:rsidRPr="00E8487E">
        <w:rPr>
          <w:color w:val="FF00FF"/>
          <w:sz w:val="40"/>
          <w:szCs w:val="40"/>
        </w:rPr>
        <w:t>This amino acid is synthesized by two consecutive reactions in which homocysteine combines with serine, forming cystathionine, which, in turn, is hydrolyzed to α-ketobutyrate and cysteine (see Figure 20.8).</w:t>
      </w:r>
      <w:r w:rsidRPr="00E8487E">
        <w:rPr>
          <w:sz w:val="40"/>
          <w:szCs w:val="40"/>
        </w:rPr>
        <w:t xml:space="preserve"> </w:t>
      </w:r>
    </w:p>
    <w:p w:rsidR="00946932" w:rsidRDefault="00946932" w:rsidP="00946932">
      <w:pPr>
        <w:bidi w:val="0"/>
        <w:jc w:val="both"/>
        <w:rPr>
          <w:sz w:val="40"/>
          <w:szCs w:val="40"/>
        </w:rPr>
      </w:pPr>
    </w:p>
    <w:p w:rsidR="003518FB" w:rsidRDefault="003518FB" w:rsidP="003518FB">
      <w:pPr>
        <w:bidi w:val="0"/>
        <w:jc w:val="both"/>
        <w:rPr>
          <w:color w:val="003300"/>
          <w:sz w:val="40"/>
          <w:szCs w:val="40"/>
        </w:rPr>
      </w:pPr>
      <w:r>
        <w:rPr>
          <w:sz w:val="40"/>
          <w:szCs w:val="40"/>
        </w:rPr>
        <w:t xml:space="preserve">* </w:t>
      </w:r>
      <w:r w:rsidR="004472CC" w:rsidRPr="00E8487E">
        <w:rPr>
          <w:color w:val="003300"/>
          <w:sz w:val="40"/>
          <w:szCs w:val="40"/>
        </w:rPr>
        <w:t>Homocysteine is derived from methionine.</w:t>
      </w:r>
    </w:p>
    <w:p w:rsidR="004472CC" w:rsidRDefault="003518FB" w:rsidP="003518FB">
      <w:pPr>
        <w:bidi w:val="0"/>
        <w:jc w:val="both"/>
        <w:rPr>
          <w:color w:val="993300"/>
          <w:sz w:val="40"/>
          <w:szCs w:val="40"/>
        </w:rPr>
      </w:pPr>
      <w:r>
        <w:rPr>
          <w:color w:val="003300"/>
          <w:sz w:val="40"/>
          <w:szCs w:val="40"/>
        </w:rPr>
        <w:lastRenderedPageBreak/>
        <w:t xml:space="preserve">* </w:t>
      </w:r>
      <w:r w:rsidR="004472CC" w:rsidRPr="00E8487E">
        <w:rPr>
          <w:color w:val="003300"/>
          <w:sz w:val="40"/>
          <w:szCs w:val="40"/>
        </w:rPr>
        <w:t xml:space="preserve"> </w:t>
      </w:r>
      <w:r w:rsidR="004472CC" w:rsidRPr="00E8487E">
        <w:rPr>
          <w:color w:val="FF6600"/>
          <w:sz w:val="40"/>
          <w:szCs w:val="40"/>
        </w:rPr>
        <w:t>Because methionine is an essential amino acid, cysteine synthesis can be sustained only if the dietary intake of methionine is adequate</w:t>
      </w:r>
      <w:r w:rsidR="004472CC" w:rsidRPr="00E8487E">
        <w:rPr>
          <w:color w:val="993300"/>
          <w:sz w:val="40"/>
          <w:szCs w:val="40"/>
        </w:rPr>
        <w:t>.</w:t>
      </w:r>
    </w:p>
    <w:p w:rsidR="00946932" w:rsidRPr="00E8487E" w:rsidRDefault="00946932" w:rsidP="00946932">
      <w:pPr>
        <w:bidi w:val="0"/>
        <w:jc w:val="both"/>
        <w:rPr>
          <w:color w:val="993300"/>
          <w:sz w:val="40"/>
          <w:szCs w:val="40"/>
        </w:rPr>
      </w:pPr>
    </w:p>
    <w:p w:rsidR="004472CC" w:rsidRDefault="004472CC" w:rsidP="000C7966">
      <w:pPr>
        <w:bidi w:val="0"/>
        <w:jc w:val="both"/>
        <w:rPr>
          <w:b/>
          <w:bCs/>
          <w:color w:val="0000FF"/>
          <w:sz w:val="40"/>
          <w:szCs w:val="40"/>
        </w:rPr>
      </w:pPr>
      <w:r w:rsidRPr="00E8487E">
        <w:rPr>
          <w:b/>
          <w:bCs/>
          <w:color w:val="0000FF"/>
          <w:sz w:val="40"/>
          <w:szCs w:val="40"/>
        </w:rPr>
        <w:t>E. Tyrosine</w:t>
      </w:r>
    </w:p>
    <w:p w:rsidR="00946932" w:rsidRPr="00E8487E" w:rsidRDefault="00946932" w:rsidP="00946932">
      <w:pPr>
        <w:bidi w:val="0"/>
        <w:jc w:val="both"/>
        <w:rPr>
          <w:b/>
          <w:bCs/>
          <w:color w:val="0000FF"/>
          <w:sz w:val="40"/>
          <w:szCs w:val="40"/>
        </w:rPr>
      </w:pPr>
    </w:p>
    <w:p w:rsidR="003518FB" w:rsidRDefault="003518FB" w:rsidP="000C7966">
      <w:pPr>
        <w:bidi w:val="0"/>
        <w:jc w:val="both"/>
        <w:rPr>
          <w:sz w:val="40"/>
          <w:szCs w:val="40"/>
        </w:rPr>
      </w:pPr>
      <w:r>
        <w:rPr>
          <w:color w:val="99CC00"/>
          <w:sz w:val="40"/>
          <w:szCs w:val="40"/>
        </w:rPr>
        <w:t xml:space="preserve">* </w:t>
      </w:r>
      <w:r w:rsidR="004472CC" w:rsidRPr="00E8487E">
        <w:rPr>
          <w:color w:val="99CC00"/>
          <w:sz w:val="40"/>
          <w:szCs w:val="40"/>
        </w:rPr>
        <w:t>Tyrosine is formed from phenylalanine by phenylalanine hydroxylase. The reaction requires molecular oxygen and the coenzyme tetrahydrobiopterin (BH</w:t>
      </w:r>
      <w:r w:rsidR="004472CC" w:rsidRPr="00E8487E">
        <w:rPr>
          <w:color w:val="99CC00"/>
          <w:sz w:val="40"/>
          <w:szCs w:val="40"/>
          <w:vertAlign w:val="subscript"/>
        </w:rPr>
        <w:t>4</w:t>
      </w:r>
      <w:r w:rsidR="004472CC" w:rsidRPr="00E8487E">
        <w:rPr>
          <w:color w:val="99CC00"/>
          <w:sz w:val="40"/>
          <w:szCs w:val="40"/>
        </w:rPr>
        <w:t>), which can be synthesized from guanosine triphosphate (GTP) by the body.</w:t>
      </w:r>
      <w:r w:rsidR="004472CC" w:rsidRPr="00E8487E">
        <w:rPr>
          <w:sz w:val="40"/>
          <w:szCs w:val="40"/>
        </w:rPr>
        <w:t xml:space="preserve"> </w:t>
      </w:r>
    </w:p>
    <w:p w:rsidR="00946932" w:rsidRDefault="00946932" w:rsidP="00946932">
      <w:pPr>
        <w:bidi w:val="0"/>
        <w:jc w:val="both"/>
        <w:rPr>
          <w:sz w:val="40"/>
          <w:szCs w:val="40"/>
        </w:rPr>
      </w:pPr>
    </w:p>
    <w:p w:rsidR="003518FB" w:rsidRDefault="003518FB" w:rsidP="003518FB">
      <w:pPr>
        <w:bidi w:val="0"/>
        <w:jc w:val="both"/>
        <w:rPr>
          <w:sz w:val="40"/>
          <w:szCs w:val="40"/>
        </w:rPr>
      </w:pPr>
      <w:r>
        <w:rPr>
          <w:sz w:val="40"/>
          <w:szCs w:val="40"/>
        </w:rPr>
        <w:t xml:space="preserve">* </w:t>
      </w:r>
      <w:r w:rsidR="004472CC" w:rsidRPr="00E8487E">
        <w:rPr>
          <w:color w:val="000080"/>
          <w:sz w:val="40"/>
          <w:szCs w:val="40"/>
        </w:rPr>
        <w:t>One atom of molecular oxygen becomes the hydroxyl group of tyrosine, and the other atom is reduced to water.</w:t>
      </w:r>
      <w:r w:rsidR="004472CC" w:rsidRPr="00E8487E">
        <w:rPr>
          <w:sz w:val="40"/>
          <w:szCs w:val="40"/>
        </w:rPr>
        <w:t xml:space="preserve"> </w:t>
      </w:r>
    </w:p>
    <w:p w:rsidR="00946932" w:rsidRDefault="00946932" w:rsidP="00946932">
      <w:pPr>
        <w:bidi w:val="0"/>
        <w:jc w:val="both"/>
        <w:rPr>
          <w:sz w:val="40"/>
          <w:szCs w:val="40"/>
        </w:rPr>
      </w:pPr>
    </w:p>
    <w:p w:rsidR="003518FB" w:rsidRDefault="003518FB" w:rsidP="003518FB">
      <w:pPr>
        <w:bidi w:val="0"/>
        <w:jc w:val="both"/>
        <w:rPr>
          <w:sz w:val="40"/>
          <w:szCs w:val="40"/>
        </w:rPr>
      </w:pPr>
      <w:r>
        <w:rPr>
          <w:sz w:val="40"/>
          <w:szCs w:val="40"/>
        </w:rPr>
        <w:t xml:space="preserve">* </w:t>
      </w:r>
      <w:r w:rsidR="004472CC" w:rsidRPr="00E8487E">
        <w:rPr>
          <w:color w:val="FF6600"/>
          <w:sz w:val="40"/>
          <w:szCs w:val="40"/>
        </w:rPr>
        <w:t>During the reaction, tetrahydrobiopterin is oxidized to dihydrobiopterin. Tetrahydrobiopterin is regenerated from dihydrobiopterin in a separate reaction requiring NADH</w:t>
      </w:r>
      <w:r w:rsidR="004472CC" w:rsidRPr="00E8487E">
        <w:rPr>
          <w:sz w:val="40"/>
          <w:szCs w:val="40"/>
        </w:rPr>
        <w:t xml:space="preserve">. </w:t>
      </w:r>
    </w:p>
    <w:p w:rsidR="00946932" w:rsidRDefault="00946932" w:rsidP="00946932">
      <w:pPr>
        <w:bidi w:val="0"/>
        <w:jc w:val="both"/>
        <w:rPr>
          <w:color w:val="FF00FF"/>
          <w:sz w:val="40"/>
          <w:szCs w:val="40"/>
        </w:rPr>
      </w:pPr>
    </w:p>
    <w:p w:rsidR="004472CC" w:rsidRDefault="003518FB" w:rsidP="003518FB">
      <w:pPr>
        <w:bidi w:val="0"/>
        <w:jc w:val="both"/>
        <w:rPr>
          <w:color w:val="FF00FF"/>
          <w:sz w:val="40"/>
          <w:szCs w:val="40"/>
        </w:rPr>
      </w:pPr>
      <w:r>
        <w:rPr>
          <w:color w:val="FF00FF"/>
          <w:sz w:val="40"/>
          <w:szCs w:val="40"/>
        </w:rPr>
        <w:t xml:space="preserve">* </w:t>
      </w:r>
      <w:r w:rsidR="004472CC" w:rsidRPr="00E8487E">
        <w:rPr>
          <w:color w:val="FF00FF"/>
          <w:sz w:val="40"/>
          <w:szCs w:val="40"/>
        </w:rPr>
        <w:t>Tyrosine, like cysteine, is formed from an essential amino acid and is, therefore, nonessential only in the presence of adequate dietary phenylalanine.</w:t>
      </w:r>
    </w:p>
    <w:p w:rsidR="003518FB" w:rsidRPr="00E8487E" w:rsidRDefault="003518FB" w:rsidP="003518FB">
      <w:pPr>
        <w:bidi w:val="0"/>
        <w:jc w:val="both"/>
        <w:rPr>
          <w:color w:val="FF00FF"/>
          <w:sz w:val="40"/>
          <w:szCs w:val="40"/>
        </w:rPr>
      </w:pPr>
    </w:p>
    <w:p w:rsidR="004472CC" w:rsidRPr="00E8487E" w:rsidRDefault="004472CC" w:rsidP="000C7966">
      <w:pPr>
        <w:bidi w:val="0"/>
        <w:jc w:val="both"/>
        <w:rPr>
          <w:b/>
          <w:bCs/>
          <w:color w:val="FF0000"/>
          <w:sz w:val="40"/>
          <w:szCs w:val="40"/>
        </w:rPr>
      </w:pPr>
      <w:bookmarkStart w:id="5" w:name="PG269"/>
      <w:bookmarkEnd w:id="5"/>
      <w:r w:rsidRPr="00E8487E">
        <w:rPr>
          <w:sz w:val="40"/>
          <w:szCs w:val="40"/>
        </w:rPr>
        <w:br w:type="textWrapping" w:clear="all"/>
      </w:r>
      <w:bookmarkStart w:id="6" w:name="PG270"/>
      <w:bookmarkEnd w:id="6"/>
      <w:r w:rsidR="003518FB">
        <w:rPr>
          <w:b/>
          <w:bCs/>
          <w:color w:val="FF0000"/>
          <w:sz w:val="40"/>
          <w:szCs w:val="40"/>
        </w:rPr>
        <w:t xml:space="preserve">VI. </w:t>
      </w:r>
      <w:r w:rsidRPr="00E8487E">
        <w:rPr>
          <w:b/>
          <w:bCs/>
          <w:color w:val="FF0000"/>
          <w:sz w:val="40"/>
          <w:szCs w:val="40"/>
        </w:rPr>
        <w:t>Metabolic Defects in Amino Acid Metabolism</w:t>
      </w:r>
    </w:p>
    <w:p w:rsidR="004472CC" w:rsidRPr="00E8487E" w:rsidRDefault="004472CC" w:rsidP="000C7966">
      <w:pPr>
        <w:bidi w:val="0"/>
        <w:jc w:val="both"/>
        <w:rPr>
          <w:b/>
          <w:bCs/>
          <w:color w:val="FF0000"/>
          <w:sz w:val="40"/>
          <w:szCs w:val="40"/>
        </w:rPr>
      </w:pPr>
    </w:p>
    <w:p w:rsidR="003518FB" w:rsidRDefault="003518FB" w:rsidP="000C7966">
      <w:pPr>
        <w:bidi w:val="0"/>
        <w:jc w:val="both"/>
        <w:rPr>
          <w:color w:val="0000FF"/>
          <w:sz w:val="40"/>
          <w:szCs w:val="40"/>
        </w:rPr>
      </w:pPr>
      <w:r>
        <w:rPr>
          <w:color w:val="0000FF"/>
          <w:sz w:val="40"/>
          <w:szCs w:val="40"/>
        </w:rPr>
        <w:t xml:space="preserve">* </w:t>
      </w:r>
      <w:r w:rsidR="004472CC" w:rsidRPr="00E8487E">
        <w:rPr>
          <w:color w:val="0000FF"/>
          <w:sz w:val="40"/>
          <w:szCs w:val="40"/>
        </w:rPr>
        <w:t>Inborn errors of metabolism are commonly caused by mutant genes that generally result in abnormal proteins, most often enzymes.</w:t>
      </w:r>
    </w:p>
    <w:p w:rsidR="003518FB" w:rsidRDefault="003518FB" w:rsidP="003518FB">
      <w:pPr>
        <w:bidi w:val="0"/>
        <w:jc w:val="both"/>
        <w:rPr>
          <w:color w:val="0000FF"/>
          <w:sz w:val="40"/>
          <w:szCs w:val="40"/>
        </w:rPr>
      </w:pPr>
    </w:p>
    <w:p w:rsidR="003518FB" w:rsidRDefault="003518FB" w:rsidP="003518FB">
      <w:pPr>
        <w:bidi w:val="0"/>
        <w:jc w:val="both"/>
        <w:rPr>
          <w:color w:val="FF0000"/>
          <w:sz w:val="40"/>
          <w:szCs w:val="40"/>
        </w:rPr>
      </w:pPr>
      <w:r>
        <w:rPr>
          <w:color w:val="0000FF"/>
          <w:sz w:val="40"/>
          <w:szCs w:val="40"/>
        </w:rPr>
        <w:t>*</w:t>
      </w:r>
      <w:r w:rsidR="004472CC" w:rsidRPr="00E8487E">
        <w:rPr>
          <w:color w:val="0000FF"/>
          <w:sz w:val="40"/>
          <w:szCs w:val="40"/>
        </w:rPr>
        <w:t xml:space="preserve"> </w:t>
      </w:r>
      <w:r w:rsidR="004472CC" w:rsidRPr="00E8487E">
        <w:rPr>
          <w:color w:val="008000"/>
          <w:sz w:val="40"/>
          <w:szCs w:val="40"/>
        </w:rPr>
        <w:t>The inherited defects may be expressed as a total loss of enzyme activity or, more frequently, as a partial deficiency in catalytic activity</w:t>
      </w:r>
      <w:r w:rsidR="004472CC" w:rsidRPr="00E8487E">
        <w:rPr>
          <w:color w:val="FF0000"/>
          <w:sz w:val="40"/>
          <w:szCs w:val="40"/>
        </w:rPr>
        <w:t xml:space="preserve">. </w:t>
      </w:r>
    </w:p>
    <w:p w:rsidR="00946932" w:rsidRDefault="00946932" w:rsidP="00946932">
      <w:pPr>
        <w:bidi w:val="0"/>
        <w:jc w:val="both"/>
        <w:rPr>
          <w:color w:val="FF0000"/>
          <w:sz w:val="40"/>
          <w:szCs w:val="40"/>
        </w:rPr>
      </w:pPr>
    </w:p>
    <w:p w:rsidR="003518FB" w:rsidRDefault="003518FB" w:rsidP="003518FB">
      <w:pPr>
        <w:bidi w:val="0"/>
        <w:jc w:val="both"/>
        <w:rPr>
          <w:sz w:val="40"/>
          <w:szCs w:val="40"/>
        </w:rPr>
      </w:pPr>
      <w:r>
        <w:rPr>
          <w:color w:val="FF0000"/>
          <w:sz w:val="40"/>
          <w:szCs w:val="40"/>
        </w:rPr>
        <w:t xml:space="preserve">* </w:t>
      </w:r>
      <w:r w:rsidR="004472CC" w:rsidRPr="00E8487E">
        <w:rPr>
          <w:color w:val="FF0000"/>
          <w:sz w:val="40"/>
          <w:szCs w:val="40"/>
        </w:rPr>
        <w:t>Without treatment, the inherited defects of amino acid metabolism almost invariably result in mental retardation or other developmental abnormalities as a result of harmful accumulation of metabolites.</w:t>
      </w:r>
      <w:r w:rsidR="004472CC" w:rsidRPr="00E8487E">
        <w:rPr>
          <w:sz w:val="40"/>
          <w:szCs w:val="40"/>
        </w:rPr>
        <w:t xml:space="preserve"> </w:t>
      </w:r>
    </w:p>
    <w:p w:rsidR="00946932" w:rsidRDefault="00946932" w:rsidP="00946932">
      <w:pPr>
        <w:bidi w:val="0"/>
        <w:jc w:val="both"/>
        <w:rPr>
          <w:color w:val="0000FF"/>
          <w:sz w:val="40"/>
          <w:szCs w:val="40"/>
        </w:rPr>
      </w:pPr>
    </w:p>
    <w:p w:rsidR="003518FB" w:rsidRDefault="003518FB" w:rsidP="003518FB">
      <w:pPr>
        <w:bidi w:val="0"/>
        <w:jc w:val="both"/>
        <w:rPr>
          <w:sz w:val="40"/>
          <w:szCs w:val="40"/>
        </w:rPr>
      </w:pPr>
      <w:r>
        <w:rPr>
          <w:color w:val="0000FF"/>
          <w:sz w:val="40"/>
          <w:szCs w:val="40"/>
        </w:rPr>
        <w:t xml:space="preserve">* </w:t>
      </w:r>
      <w:r w:rsidR="004472CC" w:rsidRPr="00E8487E">
        <w:rPr>
          <w:color w:val="0000FF"/>
          <w:sz w:val="40"/>
          <w:szCs w:val="40"/>
        </w:rPr>
        <w:t xml:space="preserve">Although more than 50 of these disorders have been described, many are rare, occurring in less than 1 per </w:t>
      </w:r>
      <w:smartTag w:uri="urn:schemas-microsoft-com:office:smarttags" w:element="metricconverter">
        <w:smartTagPr>
          <w:attr w:name="ProductID" w:val="250,000 in"/>
        </w:smartTagPr>
        <w:r w:rsidR="004472CC" w:rsidRPr="00E8487E">
          <w:rPr>
            <w:color w:val="0000FF"/>
            <w:sz w:val="40"/>
            <w:szCs w:val="40"/>
          </w:rPr>
          <w:t>250,000 in</w:t>
        </w:r>
      </w:smartTag>
      <w:r w:rsidR="004472CC" w:rsidRPr="00E8487E">
        <w:rPr>
          <w:color w:val="0000FF"/>
          <w:sz w:val="40"/>
          <w:szCs w:val="40"/>
        </w:rPr>
        <w:t xml:space="preserve"> most populations (Figure 20.13).</w:t>
      </w:r>
      <w:r w:rsidR="004472CC" w:rsidRPr="00E8487E">
        <w:rPr>
          <w:sz w:val="40"/>
          <w:szCs w:val="40"/>
        </w:rPr>
        <w:t xml:space="preserve"> </w:t>
      </w:r>
    </w:p>
    <w:p w:rsidR="00946932" w:rsidRDefault="00946932" w:rsidP="00946932">
      <w:pPr>
        <w:bidi w:val="0"/>
        <w:jc w:val="both"/>
        <w:rPr>
          <w:sz w:val="40"/>
          <w:szCs w:val="40"/>
        </w:rPr>
      </w:pPr>
    </w:p>
    <w:p w:rsidR="00946932" w:rsidRDefault="003518FB" w:rsidP="003518FB">
      <w:pPr>
        <w:bidi w:val="0"/>
        <w:jc w:val="both"/>
        <w:rPr>
          <w:color w:val="FF00FF"/>
          <w:sz w:val="40"/>
          <w:szCs w:val="40"/>
        </w:rPr>
      </w:pPr>
      <w:r>
        <w:rPr>
          <w:color w:val="800000"/>
          <w:sz w:val="40"/>
          <w:szCs w:val="40"/>
        </w:rPr>
        <w:t xml:space="preserve">* </w:t>
      </w:r>
      <w:r w:rsidR="004472CC" w:rsidRPr="00E8487E">
        <w:rPr>
          <w:color w:val="800000"/>
          <w:sz w:val="40"/>
          <w:szCs w:val="40"/>
        </w:rPr>
        <w:t>Collectiv</w:t>
      </w:r>
      <w:r>
        <w:rPr>
          <w:color w:val="800000"/>
          <w:sz w:val="40"/>
          <w:szCs w:val="40"/>
        </w:rPr>
        <w:t xml:space="preserve">ely, however, they constitute a </w:t>
      </w:r>
      <w:r w:rsidR="004472CC">
        <w:rPr>
          <w:color w:val="800000"/>
          <w:sz w:val="40"/>
          <w:szCs w:val="40"/>
        </w:rPr>
        <w:t xml:space="preserve">very </w:t>
      </w:r>
      <w:r w:rsidR="004472CC" w:rsidRPr="00E8487E">
        <w:rPr>
          <w:color w:val="800000"/>
          <w:sz w:val="40"/>
          <w:szCs w:val="40"/>
        </w:rPr>
        <w:t>significa</w:t>
      </w:r>
      <w:r w:rsidR="004472CC">
        <w:rPr>
          <w:color w:val="800000"/>
          <w:sz w:val="40"/>
          <w:szCs w:val="40"/>
        </w:rPr>
        <w:t>nt portion of pediatric genetic d</w:t>
      </w:r>
      <w:r w:rsidR="004472CC" w:rsidRPr="00E8487E">
        <w:rPr>
          <w:color w:val="800000"/>
          <w:sz w:val="40"/>
          <w:szCs w:val="40"/>
        </w:rPr>
        <w:t>iseases (Figure 20.14</w:t>
      </w:r>
      <w:r w:rsidR="004472CC" w:rsidRPr="00E8487E">
        <w:rPr>
          <w:color w:val="FF00FF"/>
          <w:sz w:val="40"/>
          <w:szCs w:val="40"/>
        </w:rPr>
        <w:t>).</w:t>
      </w:r>
    </w:p>
    <w:p w:rsidR="003518FB" w:rsidRDefault="004472CC" w:rsidP="00946932">
      <w:pPr>
        <w:bidi w:val="0"/>
        <w:jc w:val="both"/>
        <w:rPr>
          <w:color w:val="FF00FF"/>
          <w:sz w:val="40"/>
          <w:szCs w:val="40"/>
        </w:rPr>
      </w:pPr>
      <w:r w:rsidRPr="00E8487E">
        <w:rPr>
          <w:color w:val="FF00FF"/>
          <w:sz w:val="40"/>
          <w:szCs w:val="40"/>
        </w:rPr>
        <w:t xml:space="preserve"> </w:t>
      </w:r>
    </w:p>
    <w:p w:rsidR="004472CC" w:rsidRDefault="003518FB" w:rsidP="003518FB">
      <w:pPr>
        <w:bidi w:val="0"/>
        <w:jc w:val="both"/>
        <w:rPr>
          <w:color w:val="FF00FF"/>
          <w:sz w:val="40"/>
          <w:szCs w:val="40"/>
        </w:rPr>
      </w:pPr>
      <w:r>
        <w:rPr>
          <w:color w:val="FF00FF"/>
          <w:sz w:val="40"/>
          <w:szCs w:val="40"/>
        </w:rPr>
        <w:t xml:space="preserve">* </w:t>
      </w:r>
      <w:r w:rsidR="004472CC" w:rsidRPr="00E8487E">
        <w:rPr>
          <w:color w:val="FF00FF"/>
          <w:sz w:val="40"/>
          <w:szCs w:val="40"/>
        </w:rPr>
        <w:t>Phenylketonuria is the most important disease of amino acid metabolism because it is relatively common and responds to dietary treatment.</w:t>
      </w:r>
    </w:p>
    <w:p w:rsidR="00946932" w:rsidRPr="00E8487E" w:rsidRDefault="00946932" w:rsidP="00946932">
      <w:pPr>
        <w:bidi w:val="0"/>
        <w:jc w:val="both"/>
        <w:rPr>
          <w:color w:val="FF00FF"/>
          <w:sz w:val="40"/>
          <w:szCs w:val="40"/>
        </w:rPr>
      </w:pPr>
    </w:p>
    <w:p w:rsidR="004472CC" w:rsidRPr="00E8487E" w:rsidRDefault="003518FB" w:rsidP="000C7966">
      <w:pPr>
        <w:bidi w:val="0"/>
        <w:jc w:val="both"/>
        <w:rPr>
          <w:color w:val="333300"/>
          <w:sz w:val="40"/>
          <w:szCs w:val="40"/>
        </w:rPr>
      </w:pPr>
      <w:r>
        <w:rPr>
          <w:color w:val="333300"/>
          <w:sz w:val="40"/>
          <w:szCs w:val="40"/>
        </w:rPr>
        <w:t xml:space="preserve">* </w:t>
      </w:r>
      <w:r w:rsidR="004472CC" w:rsidRPr="00E8487E">
        <w:rPr>
          <w:color w:val="333300"/>
          <w:sz w:val="40"/>
          <w:szCs w:val="40"/>
        </w:rPr>
        <w:t xml:space="preserve">Screening of newborns for a number of the amino acid disorders using a few drops of blood is possible; however, exactly which disorders are </w:t>
      </w:r>
      <w:r w:rsidR="004472CC" w:rsidRPr="00E8487E">
        <w:rPr>
          <w:color w:val="333300"/>
          <w:sz w:val="40"/>
          <w:szCs w:val="40"/>
        </w:rPr>
        <w:lastRenderedPageBreak/>
        <w:t>screened for currently varies from state to state, and only phenylketonuria screening is mandated by all states.</w:t>
      </w:r>
    </w:p>
    <w:p w:rsidR="004472CC" w:rsidRPr="00E8487E" w:rsidRDefault="004472CC" w:rsidP="000C7966">
      <w:pPr>
        <w:bidi w:val="0"/>
        <w:jc w:val="both"/>
        <w:rPr>
          <w:sz w:val="40"/>
          <w:szCs w:val="40"/>
        </w:rPr>
      </w:pPr>
    </w:p>
    <w:p w:rsidR="004472CC" w:rsidRPr="00E8487E" w:rsidRDefault="004472CC" w:rsidP="000C7966">
      <w:pPr>
        <w:bidi w:val="0"/>
        <w:jc w:val="both"/>
        <w:rPr>
          <w:b/>
          <w:bCs/>
          <w:color w:val="0000FF"/>
          <w:sz w:val="40"/>
          <w:szCs w:val="40"/>
        </w:rPr>
      </w:pPr>
      <w:r w:rsidRPr="00E8487E">
        <w:rPr>
          <w:b/>
          <w:bCs/>
          <w:color w:val="0000FF"/>
          <w:sz w:val="40"/>
          <w:szCs w:val="40"/>
        </w:rPr>
        <w:t>A. Phenylketonuria</w:t>
      </w:r>
    </w:p>
    <w:p w:rsidR="004472CC" w:rsidRPr="00E8487E" w:rsidRDefault="004472CC" w:rsidP="000C7966">
      <w:pPr>
        <w:bidi w:val="0"/>
        <w:jc w:val="both"/>
        <w:rPr>
          <w:color w:val="0000FF"/>
          <w:sz w:val="40"/>
          <w:szCs w:val="40"/>
        </w:rPr>
      </w:pPr>
    </w:p>
    <w:p w:rsidR="00946932" w:rsidRDefault="00464728" w:rsidP="000C7966">
      <w:pPr>
        <w:bidi w:val="0"/>
        <w:jc w:val="both"/>
        <w:rPr>
          <w:sz w:val="40"/>
          <w:szCs w:val="40"/>
        </w:rPr>
      </w:pPr>
      <w:r>
        <w:rPr>
          <w:color w:val="008000"/>
          <w:sz w:val="40"/>
          <w:szCs w:val="40"/>
        </w:rPr>
        <w:t xml:space="preserve">* </w:t>
      </w:r>
      <w:r w:rsidR="004472CC" w:rsidRPr="00E8487E">
        <w:rPr>
          <w:color w:val="008000"/>
          <w:sz w:val="40"/>
          <w:szCs w:val="40"/>
        </w:rPr>
        <w:t>Phenylketonuria (PKU), caused by a deficiency of phenylalanine hydroxylase (Figure 20.15), PKU is the most common clinically encountered inborn error of amino acid metabolism (prevalence 1:15,000).</w:t>
      </w:r>
    </w:p>
    <w:p w:rsidR="00464728" w:rsidRDefault="004472CC" w:rsidP="00946932">
      <w:pPr>
        <w:bidi w:val="0"/>
        <w:jc w:val="both"/>
        <w:rPr>
          <w:sz w:val="40"/>
          <w:szCs w:val="40"/>
        </w:rPr>
      </w:pPr>
      <w:r w:rsidRPr="00E8487E">
        <w:rPr>
          <w:sz w:val="40"/>
          <w:szCs w:val="40"/>
        </w:rPr>
        <w:t xml:space="preserve"> </w:t>
      </w:r>
    </w:p>
    <w:p w:rsidR="00464728" w:rsidRDefault="00464728" w:rsidP="00464728">
      <w:pPr>
        <w:bidi w:val="0"/>
        <w:jc w:val="both"/>
        <w:rPr>
          <w:sz w:val="40"/>
          <w:szCs w:val="40"/>
        </w:rPr>
      </w:pPr>
      <w:r>
        <w:rPr>
          <w:sz w:val="40"/>
          <w:szCs w:val="40"/>
        </w:rPr>
        <w:t xml:space="preserve">* </w:t>
      </w:r>
      <w:r w:rsidR="004472CC" w:rsidRPr="00E8487E">
        <w:rPr>
          <w:color w:val="000080"/>
          <w:sz w:val="40"/>
          <w:szCs w:val="40"/>
        </w:rPr>
        <w:t>Biochemically, it is characterized by accumulation of phenylalanine (and a deficiency of tyrosine).</w:t>
      </w:r>
      <w:r w:rsidR="004472CC" w:rsidRPr="00E8487E">
        <w:rPr>
          <w:sz w:val="40"/>
          <w:szCs w:val="40"/>
        </w:rPr>
        <w:t xml:space="preserve"> </w:t>
      </w:r>
    </w:p>
    <w:p w:rsidR="00946932" w:rsidRDefault="00946932" w:rsidP="00946932">
      <w:pPr>
        <w:bidi w:val="0"/>
        <w:jc w:val="both"/>
        <w:rPr>
          <w:sz w:val="40"/>
          <w:szCs w:val="40"/>
        </w:rPr>
      </w:pPr>
    </w:p>
    <w:p w:rsidR="00464728" w:rsidRDefault="00464728" w:rsidP="00464728">
      <w:pPr>
        <w:bidi w:val="0"/>
        <w:jc w:val="both"/>
        <w:rPr>
          <w:color w:val="FF6600"/>
          <w:sz w:val="40"/>
          <w:szCs w:val="40"/>
        </w:rPr>
      </w:pPr>
      <w:r>
        <w:rPr>
          <w:sz w:val="40"/>
          <w:szCs w:val="40"/>
        </w:rPr>
        <w:t xml:space="preserve">* </w:t>
      </w:r>
      <w:r w:rsidR="004472CC" w:rsidRPr="00E8487E">
        <w:rPr>
          <w:color w:val="FF6600"/>
          <w:sz w:val="40"/>
          <w:szCs w:val="40"/>
        </w:rPr>
        <w:t>Hyperphenylalaninemia may also be caused by deficiencies in any of the several enzymes required to synthesize BH</w:t>
      </w:r>
      <w:r w:rsidR="004472CC" w:rsidRPr="00E8487E">
        <w:rPr>
          <w:color w:val="FF6600"/>
          <w:sz w:val="40"/>
          <w:szCs w:val="40"/>
          <w:vertAlign w:val="subscript"/>
        </w:rPr>
        <w:t>4</w:t>
      </w:r>
      <w:r w:rsidR="004472CC" w:rsidRPr="00E8487E">
        <w:rPr>
          <w:color w:val="FF6600"/>
          <w:sz w:val="40"/>
          <w:szCs w:val="40"/>
        </w:rPr>
        <w:t>, or in dihydropteridine (BH</w:t>
      </w:r>
      <w:r w:rsidR="004472CC" w:rsidRPr="00E8487E">
        <w:rPr>
          <w:color w:val="FF6600"/>
          <w:sz w:val="40"/>
          <w:szCs w:val="40"/>
          <w:vertAlign w:val="subscript"/>
        </w:rPr>
        <w:t>2</w:t>
      </w:r>
      <w:r w:rsidR="004472CC" w:rsidRPr="00E8487E">
        <w:rPr>
          <w:color w:val="FF6600"/>
          <w:sz w:val="40"/>
          <w:szCs w:val="40"/>
        </w:rPr>
        <w:t>) reductase, which regenerates BH</w:t>
      </w:r>
      <w:r w:rsidR="004472CC" w:rsidRPr="00E8487E">
        <w:rPr>
          <w:color w:val="FF6600"/>
          <w:sz w:val="40"/>
          <w:szCs w:val="40"/>
          <w:vertAlign w:val="subscript"/>
        </w:rPr>
        <w:t>4</w:t>
      </w:r>
      <w:r w:rsidR="004472CC" w:rsidRPr="00E8487E">
        <w:rPr>
          <w:color w:val="FF6600"/>
          <w:sz w:val="40"/>
          <w:szCs w:val="40"/>
        </w:rPr>
        <w:t xml:space="preserve"> from BH</w:t>
      </w:r>
      <w:r w:rsidR="004472CC" w:rsidRPr="00E8487E">
        <w:rPr>
          <w:color w:val="FF6600"/>
          <w:sz w:val="40"/>
          <w:szCs w:val="40"/>
          <w:vertAlign w:val="subscript"/>
        </w:rPr>
        <w:t>2</w:t>
      </w:r>
      <w:r w:rsidR="004472CC" w:rsidRPr="00E8487E">
        <w:rPr>
          <w:color w:val="FF6600"/>
          <w:sz w:val="40"/>
          <w:szCs w:val="40"/>
        </w:rPr>
        <w:t xml:space="preserve"> (Figure 20.16). </w:t>
      </w:r>
    </w:p>
    <w:p w:rsidR="00946932" w:rsidRDefault="00946932" w:rsidP="00946932">
      <w:pPr>
        <w:bidi w:val="0"/>
        <w:jc w:val="both"/>
        <w:rPr>
          <w:color w:val="FF6600"/>
          <w:sz w:val="40"/>
          <w:szCs w:val="40"/>
        </w:rPr>
      </w:pPr>
    </w:p>
    <w:p w:rsidR="004472CC" w:rsidRPr="00E8487E" w:rsidRDefault="00464728" w:rsidP="00464728">
      <w:pPr>
        <w:bidi w:val="0"/>
        <w:jc w:val="both"/>
        <w:rPr>
          <w:color w:val="FF00FF"/>
          <w:sz w:val="40"/>
          <w:szCs w:val="40"/>
        </w:rPr>
      </w:pPr>
      <w:r>
        <w:rPr>
          <w:color w:val="FF6600"/>
          <w:sz w:val="40"/>
          <w:szCs w:val="40"/>
        </w:rPr>
        <w:t xml:space="preserve">* </w:t>
      </w:r>
      <w:r w:rsidR="004472CC" w:rsidRPr="00E8487E">
        <w:rPr>
          <w:color w:val="FF00FF"/>
          <w:sz w:val="40"/>
          <w:szCs w:val="40"/>
        </w:rPr>
        <w:t xml:space="preserve">Such deficiencies indirectly raise phenylalanine concentrations, because phenylalanine hydroxylase </w:t>
      </w:r>
      <w:bookmarkStart w:id="7" w:name="PG271"/>
      <w:bookmarkEnd w:id="7"/>
    </w:p>
    <w:p w:rsidR="00464728" w:rsidRDefault="004472CC" w:rsidP="000C7966">
      <w:pPr>
        <w:bidi w:val="0"/>
        <w:jc w:val="both"/>
        <w:rPr>
          <w:color w:val="FF0000"/>
          <w:sz w:val="40"/>
          <w:szCs w:val="40"/>
        </w:rPr>
      </w:pPr>
      <w:r w:rsidRPr="00E8487E">
        <w:rPr>
          <w:color w:val="FF00FF"/>
          <w:sz w:val="40"/>
          <w:szCs w:val="40"/>
        </w:rPr>
        <w:t>requires BH</w:t>
      </w:r>
      <w:r w:rsidRPr="00E8487E">
        <w:rPr>
          <w:color w:val="FF00FF"/>
          <w:sz w:val="40"/>
          <w:szCs w:val="40"/>
          <w:vertAlign w:val="subscript"/>
        </w:rPr>
        <w:t>4</w:t>
      </w:r>
      <w:r w:rsidRPr="00E8487E">
        <w:rPr>
          <w:color w:val="FF00FF"/>
          <w:sz w:val="40"/>
          <w:szCs w:val="40"/>
        </w:rPr>
        <w:t xml:space="preserve"> as a coenzyme. BH</w:t>
      </w:r>
      <w:r w:rsidRPr="00E8487E">
        <w:rPr>
          <w:color w:val="FF00FF"/>
          <w:sz w:val="40"/>
          <w:szCs w:val="40"/>
          <w:vertAlign w:val="subscript"/>
        </w:rPr>
        <w:t>4</w:t>
      </w:r>
      <w:r w:rsidRPr="00E8487E">
        <w:rPr>
          <w:color w:val="FF00FF"/>
          <w:sz w:val="40"/>
          <w:szCs w:val="40"/>
        </w:rPr>
        <w:t xml:space="preserve"> is also required for tyrosine hydroxylase and tryptophan hydroxylase, which catalyze reactions leading to the synthesis of neurotransmitters, such as serotonin and catecholamines</w:t>
      </w:r>
      <w:r w:rsidRPr="00E8487E">
        <w:rPr>
          <w:color w:val="FF0000"/>
          <w:sz w:val="40"/>
          <w:szCs w:val="40"/>
        </w:rPr>
        <w:t xml:space="preserve">. </w:t>
      </w:r>
    </w:p>
    <w:p w:rsidR="00464728" w:rsidRDefault="00464728" w:rsidP="00464728">
      <w:pPr>
        <w:bidi w:val="0"/>
        <w:jc w:val="both"/>
        <w:rPr>
          <w:sz w:val="40"/>
          <w:szCs w:val="40"/>
        </w:rPr>
      </w:pPr>
      <w:r>
        <w:rPr>
          <w:color w:val="FF0000"/>
          <w:sz w:val="40"/>
          <w:szCs w:val="40"/>
        </w:rPr>
        <w:lastRenderedPageBreak/>
        <w:t xml:space="preserve">* </w:t>
      </w:r>
      <w:r w:rsidR="004472CC" w:rsidRPr="00E8487E">
        <w:rPr>
          <w:color w:val="FF0000"/>
          <w:sz w:val="40"/>
          <w:szCs w:val="40"/>
        </w:rPr>
        <w:t>Simply restricting dietary phenylalanine does not reverse the central nervous system (CNS) effects due to deficiencies in neurotransmitters.</w:t>
      </w:r>
      <w:r w:rsidR="004472CC" w:rsidRPr="00E8487E">
        <w:rPr>
          <w:sz w:val="40"/>
          <w:szCs w:val="40"/>
        </w:rPr>
        <w:t xml:space="preserve"> </w:t>
      </w:r>
    </w:p>
    <w:p w:rsidR="00946932" w:rsidRDefault="00946932" w:rsidP="00946932">
      <w:pPr>
        <w:bidi w:val="0"/>
        <w:jc w:val="both"/>
        <w:rPr>
          <w:sz w:val="40"/>
          <w:szCs w:val="40"/>
        </w:rPr>
      </w:pPr>
    </w:p>
    <w:p w:rsidR="004472CC" w:rsidRDefault="00464728" w:rsidP="00464728">
      <w:pPr>
        <w:bidi w:val="0"/>
        <w:jc w:val="both"/>
        <w:rPr>
          <w:sz w:val="40"/>
          <w:szCs w:val="40"/>
        </w:rPr>
      </w:pPr>
      <w:r>
        <w:rPr>
          <w:color w:val="0000FF"/>
          <w:sz w:val="40"/>
          <w:szCs w:val="40"/>
        </w:rPr>
        <w:t xml:space="preserve">* </w:t>
      </w:r>
      <w:r w:rsidR="004472CC" w:rsidRPr="00E8487E">
        <w:rPr>
          <w:color w:val="0000FF"/>
          <w:sz w:val="40"/>
          <w:szCs w:val="40"/>
        </w:rPr>
        <w:t>Replacement therapy with BH</w:t>
      </w:r>
      <w:r w:rsidR="004472CC" w:rsidRPr="00E8487E">
        <w:rPr>
          <w:color w:val="0000FF"/>
          <w:sz w:val="40"/>
          <w:szCs w:val="40"/>
          <w:vertAlign w:val="subscript"/>
        </w:rPr>
        <w:t>4</w:t>
      </w:r>
      <w:r w:rsidR="004472CC" w:rsidRPr="00E8487E">
        <w:rPr>
          <w:color w:val="0000FF"/>
          <w:sz w:val="40"/>
          <w:szCs w:val="40"/>
        </w:rPr>
        <w:t xml:space="preserve"> or L-DOPA and 5-hydroxytryptophan (products of the affected tyrosine hydroxylase– and tryptophan hydroxylase–catalyzed reactions) improves the clinical outcome in these variant forms of hyperphenylalaninemia, although the response is unpredictable</w:t>
      </w:r>
      <w:r w:rsidR="004472CC" w:rsidRPr="00E8487E">
        <w:rPr>
          <w:sz w:val="40"/>
          <w:szCs w:val="40"/>
        </w:rPr>
        <w:t>.</w:t>
      </w:r>
    </w:p>
    <w:p w:rsidR="00464728" w:rsidRPr="00E8487E" w:rsidRDefault="00464728" w:rsidP="00464728">
      <w:pPr>
        <w:bidi w:val="0"/>
        <w:jc w:val="both"/>
        <w:rPr>
          <w:sz w:val="40"/>
          <w:szCs w:val="40"/>
        </w:rPr>
      </w:pPr>
    </w:p>
    <w:p w:rsidR="004472CC" w:rsidRDefault="004472CC" w:rsidP="000C7966">
      <w:pPr>
        <w:bidi w:val="0"/>
        <w:jc w:val="both"/>
        <w:rPr>
          <w:b/>
          <w:bCs/>
          <w:color w:val="008000"/>
          <w:sz w:val="40"/>
          <w:szCs w:val="40"/>
        </w:rPr>
      </w:pPr>
      <w:r w:rsidRPr="00E8487E">
        <w:rPr>
          <w:b/>
          <w:bCs/>
          <w:color w:val="008000"/>
          <w:sz w:val="40"/>
          <w:szCs w:val="40"/>
        </w:rPr>
        <w:t>1. Characteristics of classic PKU:</w:t>
      </w:r>
    </w:p>
    <w:p w:rsidR="00946932" w:rsidRPr="00E8487E" w:rsidRDefault="00946932" w:rsidP="00946932">
      <w:pPr>
        <w:bidi w:val="0"/>
        <w:jc w:val="both"/>
        <w:rPr>
          <w:b/>
          <w:bCs/>
          <w:color w:val="008000"/>
          <w:sz w:val="40"/>
          <w:szCs w:val="40"/>
        </w:rPr>
      </w:pPr>
    </w:p>
    <w:p w:rsidR="00464728" w:rsidRDefault="004472CC" w:rsidP="000C7966">
      <w:pPr>
        <w:bidi w:val="0"/>
        <w:jc w:val="both"/>
        <w:rPr>
          <w:sz w:val="40"/>
          <w:szCs w:val="40"/>
        </w:rPr>
      </w:pPr>
      <w:r>
        <w:rPr>
          <w:b/>
          <w:bCs/>
          <w:color w:val="FF00FF"/>
          <w:sz w:val="40"/>
          <w:szCs w:val="40"/>
        </w:rPr>
        <w:t xml:space="preserve">a. Elevated </w:t>
      </w:r>
      <w:r w:rsidRPr="00E8487E">
        <w:rPr>
          <w:b/>
          <w:bCs/>
          <w:color w:val="FF00FF"/>
          <w:sz w:val="40"/>
          <w:szCs w:val="40"/>
        </w:rPr>
        <w:t>phenylalanine:</w:t>
      </w:r>
      <w:r w:rsidRPr="00E8487E">
        <w:rPr>
          <w:sz w:val="40"/>
          <w:szCs w:val="40"/>
        </w:rPr>
        <w:t xml:space="preserve"> </w:t>
      </w:r>
    </w:p>
    <w:p w:rsidR="00946932" w:rsidRDefault="00946932" w:rsidP="00946932">
      <w:pPr>
        <w:bidi w:val="0"/>
        <w:jc w:val="both"/>
        <w:rPr>
          <w:sz w:val="40"/>
          <w:szCs w:val="40"/>
        </w:rPr>
      </w:pPr>
    </w:p>
    <w:p w:rsidR="00464728" w:rsidRDefault="00464728" w:rsidP="00464728">
      <w:pPr>
        <w:bidi w:val="0"/>
        <w:jc w:val="both"/>
        <w:rPr>
          <w:color w:val="000080"/>
          <w:sz w:val="40"/>
          <w:szCs w:val="40"/>
        </w:rPr>
      </w:pPr>
      <w:r>
        <w:rPr>
          <w:sz w:val="40"/>
          <w:szCs w:val="40"/>
        </w:rPr>
        <w:t xml:space="preserve">* </w:t>
      </w:r>
      <w:r w:rsidR="004472CC" w:rsidRPr="00E8487E">
        <w:rPr>
          <w:color w:val="000080"/>
          <w:sz w:val="40"/>
          <w:szCs w:val="40"/>
        </w:rPr>
        <w:t xml:space="preserve">Phenylalanine is present in elevated concentrations in tissues, plasma, and urine. </w:t>
      </w:r>
    </w:p>
    <w:p w:rsidR="00946932" w:rsidRDefault="00946932" w:rsidP="00946932">
      <w:pPr>
        <w:bidi w:val="0"/>
        <w:jc w:val="both"/>
        <w:rPr>
          <w:color w:val="000080"/>
          <w:sz w:val="40"/>
          <w:szCs w:val="40"/>
        </w:rPr>
      </w:pPr>
    </w:p>
    <w:p w:rsidR="00464728" w:rsidRDefault="00464728" w:rsidP="00464728">
      <w:pPr>
        <w:bidi w:val="0"/>
        <w:jc w:val="both"/>
        <w:rPr>
          <w:color w:val="808000"/>
          <w:sz w:val="40"/>
          <w:szCs w:val="40"/>
        </w:rPr>
      </w:pPr>
      <w:r>
        <w:rPr>
          <w:color w:val="808000"/>
          <w:sz w:val="40"/>
          <w:szCs w:val="40"/>
        </w:rPr>
        <w:t xml:space="preserve">* </w:t>
      </w:r>
      <w:r w:rsidR="004472CC" w:rsidRPr="00E8487E">
        <w:rPr>
          <w:color w:val="808000"/>
          <w:sz w:val="40"/>
          <w:szCs w:val="40"/>
        </w:rPr>
        <w:t xml:space="preserve">Phenyllactate, phenylacetate, and phenylpyruvate, which are not normally produced in significant amounts in the presence of functional phenylalanine hydroxylase, are also elevated in PKU (Figure 20.17). </w:t>
      </w:r>
    </w:p>
    <w:p w:rsidR="00946932" w:rsidRDefault="00946932" w:rsidP="00946932">
      <w:pPr>
        <w:bidi w:val="0"/>
        <w:jc w:val="both"/>
        <w:rPr>
          <w:color w:val="808000"/>
          <w:sz w:val="40"/>
          <w:szCs w:val="40"/>
        </w:rPr>
      </w:pPr>
    </w:p>
    <w:p w:rsidR="00464728" w:rsidRDefault="00464728" w:rsidP="00464728">
      <w:pPr>
        <w:bidi w:val="0"/>
        <w:jc w:val="both"/>
        <w:rPr>
          <w:color w:val="993300"/>
          <w:sz w:val="40"/>
          <w:szCs w:val="40"/>
        </w:rPr>
      </w:pPr>
      <w:r>
        <w:rPr>
          <w:color w:val="808000"/>
          <w:sz w:val="40"/>
          <w:szCs w:val="40"/>
        </w:rPr>
        <w:t xml:space="preserve">* </w:t>
      </w:r>
      <w:r w:rsidR="004472CC" w:rsidRPr="00E8487E">
        <w:rPr>
          <w:color w:val="993300"/>
          <w:sz w:val="40"/>
          <w:szCs w:val="40"/>
        </w:rPr>
        <w:t xml:space="preserve">These metabolites give urine a characteristic musty (“mousey”) odor. </w:t>
      </w:r>
    </w:p>
    <w:p w:rsidR="00946932" w:rsidRDefault="00946932" w:rsidP="00946932">
      <w:pPr>
        <w:bidi w:val="0"/>
        <w:jc w:val="both"/>
        <w:rPr>
          <w:color w:val="993300"/>
          <w:sz w:val="40"/>
          <w:szCs w:val="40"/>
        </w:rPr>
      </w:pPr>
    </w:p>
    <w:p w:rsidR="004472CC" w:rsidRDefault="00464728" w:rsidP="00464728">
      <w:pPr>
        <w:bidi w:val="0"/>
        <w:jc w:val="both"/>
        <w:rPr>
          <w:color w:val="0000FF"/>
          <w:sz w:val="40"/>
          <w:szCs w:val="40"/>
        </w:rPr>
      </w:pPr>
      <w:r>
        <w:rPr>
          <w:color w:val="993300"/>
          <w:sz w:val="40"/>
          <w:szCs w:val="40"/>
        </w:rPr>
        <w:lastRenderedPageBreak/>
        <w:t xml:space="preserve"> * </w:t>
      </w:r>
      <w:r w:rsidR="004472CC" w:rsidRPr="00E8487E">
        <w:rPr>
          <w:color w:val="0000FF"/>
          <w:sz w:val="40"/>
          <w:szCs w:val="40"/>
        </w:rPr>
        <w:t>[Note: The disease acquired its name from the presence of a phenylketone (now be phenylpyruvate) in the urine.]</w:t>
      </w:r>
    </w:p>
    <w:p w:rsidR="00464728" w:rsidRPr="00E8487E" w:rsidRDefault="00464728" w:rsidP="00464728">
      <w:pPr>
        <w:bidi w:val="0"/>
        <w:jc w:val="both"/>
        <w:rPr>
          <w:color w:val="0000FF"/>
          <w:sz w:val="40"/>
          <w:szCs w:val="40"/>
        </w:rPr>
      </w:pPr>
    </w:p>
    <w:p w:rsidR="00464728" w:rsidRDefault="004472CC" w:rsidP="000C7966">
      <w:pPr>
        <w:bidi w:val="0"/>
        <w:jc w:val="both"/>
        <w:rPr>
          <w:sz w:val="40"/>
          <w:szCs w:val="40"/>
        </w:rPr>
      </w:pPr>
      <w:r w:rsidRPr="00E8487E">
        <w:rPr>
          <w:b/>
          <w:bCs/>
          <w:color w:val="FF00FF"/>
          <w:sz w:val="40"/>
          <w:szCs w:val="40"/>
        </w:rPr>
        <w:t>b. CNS symptoms:</w:t>
      </w:r>
    </w:p>
    <w:p w:rsidR="00946932" w:rsidRDefault="00946932" w:rsidP="00946932">
      <w:pPr>
        <w:bidi w:val="0"/>
        <w:jc w:val="both"/>
        <w:rPr>
          <w:sz w:val="40"/>
          <w:szCs w:val="40"/>
        </w:rPr>
      </w:pPr>
    </w:p>
    <w:p w:rsidR="00464728" w:rsidRDefault="00464728" w:rsidP="00464728">
      <w:pPr>
        <w:bidi w:val="0"/>
        <w:jc w:val="both"/>
        <w:rPr>
          <w:color w:val="008000"/>
          <w:sz w:val="40"/>
          <w:szCs w:val="40"/>
        </w:rPr>
      </w:pPr>
      <w:r>
        <w:rPr>
          <w:sz w:val="40"/>
          <w:szCs w:val="40"/>
        </w:rPr>
        <w:t xml:space="preserve">* </w:t>
      </w:r>
      <w:r w:rsidR="004472CC" w:rsidRPr="00E8487E">
        <w:rPr>
          <w:sz w:val="40"/>
          <w:szCs w:val="40"/>
        </w:rPr>
        <w:t xml:space="preserve"> </w:t>
      </w:r>
      <w:r w:rsidR="004472CC" w:rsidRPr="00E8487E">
        <w:rPr>
          <w:color w:val="993366"/>
          <w:sz w:val="40"/>
          <w:szCs w:val="40"/>
        </w:rPr>
        <w:t>known to Mental retardation, failure to walk or talk, seizures, hyperactivity, tremor, microcephaly, and failure to grow are characteristic findings in PKU.</w:t>
      </w:r>
      <w:r w:rsidR="004472CC" w:rsidRPr="00E8487E">
        <w:rPr>
          <w:sz w:val="40"/>
          <w:szCs w:val="40"/>
        </w:rPr>
        <w:t xml:space="preserve"> </w:t>
      </w:r>
    </w:p>
    <w:p w:rsidR="00946932" w:rsidRDefault="00946932" w:rsidP="00946932">
      <w:pPr>
        <w:bidi w:val="0"/>
        <w:jc w:val="both"/>
        <w:rPr>
          <w:color w:val="008000"/>
          <w:sz w:val="40"/>
          <w:szCs w:val="40"/>
        </w:rPr>
      </w:pPr>
    </w:p>
    <w:p w:rsidR="004472CC" w:rsidRDefault="00464728" w:rsidP="00464728">
      <w:pPr>
        <w:bidi w:val="0"/>
        <w:jc w:val="both"/>
        <w:rPr>
          <w:color w:val="800000"/>
          <w:sz w:val="40"/>
          <w:szCs w:val="40"/>
        </w:rPr>
      </w:pPr>
      <w:r>
        <w:rPr>
          <w:color w:val="008000"/>
          <w:sz w:val="40"/>
          <w:szCs w:val="40"/>
        </w:rPr>
        <w:t xml:space="preserve">* </w:t>
      </w:r>
      <w:r w:rsidR="004472CC" w:rsidRPr="00E8487E">
        <w:rPr>
          <w:color w:val="008000"/>
          <w:sz w:val="40"/>
          <w:szCs w:val="40"/>
        </w:rPr>
        <w:t xml:space="preserve">The patient with untreated PKU typically shows symptoms of mental retardation by the age of one year, and rarely achieves an IQ greater than 50 (Figure 20.18). </w:t>
      </w:r>
      <w:r w:rsidR="004472CC" w:rsidRPr="00E8487E">
        <w:rPr>
          <w:color w:val="800000"/>
          <w:sz w:val="40"/>
          <w:szCs w:val="40"/>
        </w:rPr>
        <w:t>[Note: These clinical manifestations are now rarely seen as a result of neonatal screening programs.]</w:t>
      </w:r>
    </w:p>
    <w:p w:rsidR="00464728" w:rsidRPr="00E8487E" w:rsidRDefault="00464728" w:rsidP="00464728">
      <w:pPr>
        <w:bidi w:val="0"/>
        <w:jc w:val="both"/>
        <w:rPr>
          <w:color w:val="800000"/>
          <w:sz w:val="40"/>
          <w:szCs w:val="40"/>
        </w:rPr>
      </w:pPr>
    </w:p>
    <w:p w:rsidR="00464728" w:rsidRDefault="004472CC" w:rsidP="000C7966">
      <w:pPr>
        <w:bidi w:val="0"/>
        <w:jc w:val="both"/>
        <w:rPr>
          <w:sz w:val="40"/>
          <w:szCs w:val="40"/>
        </w:rPr>
      </w:pPr>
      <w:r w:rsidRPr="00E8487E">
        <w:rPr>
          <w:b/>
          <w:bCs/>
          <w:color w:val="FF00FF"/>
          <w:sz w:val="40"/>
          <w:szCs w:val="40"/>
        </w:rPr>
        <w:t>c.</w:t>
      </w:r>
      <w:r w:rsidR="00464728">
        <w:rPr>
          <w:color w:val="FF00FF"/>
          <w:sz w:val="40"/>
          <w:szCs w:val="40"/>
        </w:rPr>
        <w:t xml:space="preserve"> </w:t>
      </w:r>
      <w:r w:rsidRPr="00E8487E">
        <w:rPr>
          <w:b/>
          <w:bCs/>
          <w:color w:val="FF00FF"/>
          <w:sz w:val="40"/>
          <w:szCs w:val="40"/>
        </w:rPr>
        <w:t>Hypopigmentation:</w:t>
      </w:r>
      <w:r w:rsidRPr="00E8487E">
        <w:rPr>
          <w:sz w:val="40"/>
          <w:szCs w:val="40"/>
        </w:rPr>
        <w:t xml:space="preserve"> </w:t>
      </w:r>
    </w:p>
    <w:p w:rsidR="00946932" w:rsidRDefault="00946932" w:rsidP="00946932">
      <w:pPr>
        <w:bidi w:val="0"/>
        <w:jc w:val="both"/>
        <w:rPr>
          <w:sz w:val="40"/>
          <w:szCs w:val="40"/>
        </w:rPr>
      </w:pPr>
    </w:p>
    <w:p w:rsidR="00946932" w:rsidRDefault="00464728" w:rsidP="00464728">
      <w:pPr>
        <w:bidi w:val="0"/>
        <w:jc w:val="both"/>
        <w:rPr>
          <w:sz w:val="40"/>
          <w:szCs w:val="40"/>
        </w:rPr>
      </w:pPr>
      <w:r>
        <w:rPr>
          <w:sz w:val="40"/>
          <w:szCs w:val="40"/>
        </w:rPr>
        <w:t xml:space="preserve">* </w:t>
      </w:r>
      <w:r w:rsidR="004472CC" w:rsidRPr="00E8487E">
        <w:rPr>
          <w:color w:val="FF0000"/>
          <w:sz w:val="40"/>
          <w:szCs w:val="40"/>
        </w:rPr>
        <w:t>Patients with phenylketonuria often show a deficiency of pigmentation (fair hair, light skin color, and blue eyes).</w:t>
      </w:r>
    </w:p>
    <w:p w:rsidR="00464728" w:rsidRDefault="004472CC" w:rsidP="00946932">
      <w:pPr>
        <w:bidi w:val="0"/>
        <w:jc w:val="both"/>
        <w:rPr>
          <w:sz w:val="40"/>
          <w:szCs w:val="40"/>
        </w:rPr>
      </w:pPr>
      <w:r w:rsidRPr="00E8487E">
        <w:rPr>
          <w:sz w:val="40"/>
          <w:szCs w:val="40"/>
        </w:rPr>
        <w:t xml:space="preserve"> </w:t>
      </w:r>
    </w:p>
    <w:p w:rsidR="004472CC" w:rsidRDefault="00464728" w:rsidP="00464728">
      <w:pPr>
        <w:bidi w:val="0"/>
        <w:jc w:val="both"/>
        <w:rPr>
          <w:color w:val="0000FF"/>
          <w:sz w:val="40"/>
          <w:szCs w:val="40"/>
        </w:rPr>
      </w:pPr>
      <w:r>
        <w:rPr>
          <w:sz w:val="40"/>
          <w:szCs w:val="40"/>
        </w:rPr>
        <w:t xml:space="preserve">* </w:t>
      </w:r>
      <w:r w:rsidR="004472CC" w:rsidRPr="00E8487E">
        <w:rPr>
          <w:color w:val="0000FF"/>
          <w:sz w:val="40"/>
          <w:szCs w:val="40"/>
        </w:rPr>
        <w:t>The hydroxylation of tyrosine by tyrosinase, which is the first step in the formation of the pigment melanin, is competitively inhibited by the high levels of phenylalanine present in PKU.</w:t>
      </w:r>
    </w:p>
    <w:p w:rsidR="00464728" w:rsidRPr="00E8487E" w:rsidRDefault="00464728" w:rsidP="00464728">
      <w:pPr>
        <w:bidi w:val="0"/>
        <w:jc w:val="both"/>
        <w:rPr>
          <w:color w:val="0000FF"/>
          <w:sz w:val="40"/>
          <w:szCs w:val="40"/>
        </w:rPr>
      </w:pPr>
    </w:p>
    <w:p w:rsidR="00464728" w:rsidRDefault="004472CC" w:rsidP="000C7966">
      <w:pPr>
        <w:bidi w:val="0"/>
        <w:jc w:val="both"/>
        <w:rPr>
          <w:color w:val="008000"/>
          <w:sz w:val="40"/>
          <w:szCs w:val="40"/>
        </w:rPr>
      </w:pPr>
      <w:r w:rsidRPr="00E8487E">
        <w:rPr>
          <w:b/>
          <w:bCs/>
          <w:color w:val="008000"/>
          <w:sz w:val="40"/>
          <w:szCs w:val="40"/>
        </w:rPr>
        <w:t>2. Neonatal screening and diagnosis of PKU:</w:t>
      </w:r>
    </w:p>
    <w:p w:rsidR="00050F05" w:rsidRDefault="004472CC" w:rsidP="00464728">
      <w:pPr>
        <w:bidi w:val="0"/>
        <w:jc w:val="both"/>
        <w:rPr>
          <w:sz w:val="40"/>
          <w:szCs w:val="40"/>
        </w:rPr>
      </w:pPr>
      <w:r w:rsidRPr="00E8487E">
        <w:rPr>
          <w:color w:val="008000"/>
          <w:sz w:val="40"/>
          <w:szCs w:val="40"/>
        </w:rPr>
        <w:lastRenderedPageBreak/>
        <w:t xml:space="preserve"> </w:t>
      </w:r>
      <w:r w:rsidR="00464728">
        <w:rPr>
          <w:color w:val="993300"/>
          <w:sz w:val="40"/>
          <w:szCs w:val="40"/>
        </w:rPr>
        <w:t xml:space="preserve">* </w:t>
      </w:r>
      <w:r w:rsidRPr="00E8487E">
        <w:rPr>
          <w:color w:val="993300"/>
          <w:sz w:val="40"/>
          <w:szCs w:val="40"/>
        </w:rPr>
        <w:t>Early diagnosis of phenylketonuria is important because the disease is treatable by dietary means.</w:t>
      </w:r>
    </w:p>
    <w:p w:rsidR="00946932" w:rsidRDefault="00946932" w:rsidP="00946932">
      <w:pPr>
        <w:bidi w:val="0"/>
        <w:jc w:val="both"/>
        <w:rPr>
          <w:sz w:val="40"/>
          <w:szCs w:val="40"/>
        </w:rPr>
      </w:pPr>
    </w:p>
    <w:p w:rsidR="00050F05" w:rsidRDefault="004472CC" w:rsidP="00050F05">
      <w:pPr>
        <w:bidi w:val="0"/>
        <w:jc w:val="both"/>
        <w:rPr>
          <w:sz w:val="40"/>
          <w:szCs w:val="40"/>
        </w:rPr>
      </w:pPr>
      <w:r w:rsidRPr="00E8487E">
        <w:rPr>
          <w:sz w:val="40"/>
          <w:szCs w:val="40"/>
        </w:rPr>
        <w:t xml:space="preserve"> </w:t>
      </w:r>
      <w:r w:rsidR="00050F05">
        <w:rPr>
          <w:color w:val="808000"/>
          <w:sz w:val="40"/>
          <w:szCs w:val="40"/>
        </w:rPr>
        <w:t xml:space="preserve">* </w:t>
      </w:r>
      <w:r w:rsidRPr="00E8487E">
        <w:rPr>
          <w:color w:val="808000"/>
          <w:sz w:val="40"/>
          <w:szCs w:val="40"/>
        </w:rPr>
        <w:t>Because of the lack of neonatal symptoms, laboratory testing for elevated blood levels of phenylalanine is mandatory for detection.</w:t>
      </w:r>
      <w:r w:rsidRPr="00E8487E">
        <w:rPr>
          <w:sz w:val="40"/>
          <w:szCs w:val="40"/>
        </w:rPr>
        <w:t xml:space="preserve"> </w:t>
      </w:r>
    </w:p>
    <w:p w:rsidR="00946932" w:rsidRDefault="00946932" w:rsidP="00946932">
      <w:pPr>
        <w:bidi w:val="0"/>
        <w:jc w:val="both"/>
        <w:rPr>
          <w:sz w:val="40"/>
          <w:szCs w:val="40"/>
        </w:rPr>
      </w:pPr>
    </w:p>
    <w:p w:rsidR="00050F05" w:rsidRDefault="00050F05" w:rsidP="00050F05">
      <w:pPr>
        <w:bidi w:val="0"/>
        <w:jc w:val="both"/>
        <w:rPr>
          <w:color w:val="FF00FF"/>
          <w:sz w:val="40"/>
          <w:szCs w:val="40"/>
        </w:rPr>
      </w:pPr>
      <w:r>
        <w:rPr>
          <w:color w:val="FF00FF"/>
          <w:sz w:val="40"/>
          <w:szCs w:val="40"/>
        </w:rPr>
        <w:t xml:space="preserve">* </w:t>
      </w:r>
      <w:r w:rsidR="004472CC" w:rsidRPr="00E8487E">
        <w:rPr>
          <w:color w:val="FF00FF"/>
          <w:sz w:val="40"/>
          <w:szCs w:val="40"/>
        </w:rPr>
        <w:t xml:space="preserve">However, the infant with PKU frequently has normal blood levels of phenylalanine at birth because the mother clears increased blood phenylalanine in her affected fetus through the placenta. </w:t>
      </w:r>
    </w:p>
    <w:p w:rsidR="00946932" w:rsidRDefault="00946932" w:rsidP="00946932">
      <w:pPr>
        <w:bidi w:val="0"/>
        <w:jc w:val="both"/>
        <w:rPr>
          <w:color w:val="FF00FF"/>
          <w:sz w:val="40"/>
          <w:szCs w:val="40"/>
        </w:rPr>
      </w:pPr>
    </w:p>
    <w:p w:rsidR="00050F05" w:rsidRDefault="00050F05" w:rsidP="00050F05">
      <w:pPr>
        <w:bidi w:val="0"/>
        <w:jc w:val="both"/>
        <w:rPr>
          <w:sz w:val="40"/>
          <w:szCs w:val="40"/>
        </w:rPr>
      </w:pPr>
      <w:r>
        <w:rPr>
          <w:color w:val="FF00FF"/>
          <w:sz w:val="40"/>
          <w:szCs w:val="40"/>
        </w:rPr>
        <w:t xml:space="preserve">* </w:t>
      </w:r>
      <w:r w:rsidR="004472CC" w:rsidRPr="00E8487E">
        <w:rPr>
          <w:color w:val="FF6600"/>
          <w:sz w:val="40"/>
          <w:szCs w:val="40"/>
        </w:rPr>
        <w:t>Normal levels of phenylalanine may persist until the newborn is exposed to 24 to 48 hours of protein feeding.</w:t>
      </w:r>
      <w:r w:rsidR="004472CC" w:rsidRPr="00E8487E">
        <w:rPr>
          <w:sz w:val="40"/>
          <w:szCs w:val="40"/>
        </w:rPr>
        <w:t xml:space="preserve"> </w:t>
      </w:r>
    </w:p>
    <w:p w:rsidR="00946932" w:rsidRDefault="00946932" w:rsidP="00946932">
      <w:pPr>
        <w:bidi w:val="0"/>
        <w:jc w:val="both"/>
        <w:rPr>
          <w:color w:val="000080"/>
          <w:sz w:val="40"/>
          <w:szCs w:val="40"/>
        </w:rPr>
      </w:pPr>
    </w:p>
    <w:p w:rsidR="00946932" w:rsidRDefault="00050F05" w:rsidP="00050F05">
      <w:pPr>
        <w:bidi w:val="0"/>
        <w:jc w:val="both"/>
        <w:rPr>
          <w:sz w:val="40"/>
          <w:szCs w:val="40"/>
        </w:rPr>
      </w:pPr>
      <w:r>
        <w:rPr>
          <w:color w:val="000080"/>
          <w:sz w:val="40"/>
          <w:szCs w:val="40"/>
        </w:rPr>
        <w:t xml:space="preserve">* </w:t>
      </w:r>
      <w:r w:rsidR="004472CC" w:rsidRPr="00E8487E">
        <w:rPr>
          <w:color w:val="000080"/>
          <w:sz w:val="40"/>
          <w:szCs w:val="40"/>
        </w:rPr>
        <w:t>Thus, screening tests are typically done after this time to avoid false negatives.</w:t>
      </w:r>
    </w:p>
    <w:p w:rsidR="00050F05" w:rsidRDefault="004472CC" w:rsidP="00946932">
      <w:pPr>
        <w:bidi w:val="0"/>
        <w:jc w:val="both"/>
        <w:rPr>
          <w:sz w:val="40"/>
          <w:szCs w:val="40"/>
        </w:rPr>
      </w:pPr>
      <w:r w:rsidRPr="00E8487E">
        <w:rPr>
          <w:sz w:val="40"/>
          <w:szCs w:val="40"/>
        </w:rPr>
        <w:t xml:space="preserve"> </w:t>
      </w:r>
    </w:p>
    <w:p w:rsidR="004472CC" w:rsidRDefault="00050F05" w:rsidP="00050F05">
      <w:pPr>
        <w:bidi w:val="0"/>
        <w:jc w:val="both"/>
        <w:rPr>
          <w:color w:val="FF0000"/>
          <w:sz w:val="40"/>
          <w:szCs w:val="40"/>
        </w:rPr>
      </w:pPr>
      <w:r>
        <w:rPr>
          <w:sz w:val="40"/>
          <w:szCs w:val="40"/>
        </w:rPr>
        <w:t xml:space="preserve">* </w:t>
      </w:r>
      <w:r w:rsidR="004472CC" w:rsidRPr="00E8487E">
        <w:rPr>
          <w:color w:val="FF0000"/>
          <w:sz w:val="40"/>
          <w:szCs w:val="40"/>
        </w:rPr>
        <w:t>For newborns with a positive screening test, diagnosis is confirmed through quantitative determination of phenylalanine levels.</w:t>
      </w:r>
    </w:p>
    <w:p w:rsidR="00050F05" w:rsidRPr="00E8487E" w:rsidRDefault="00050F05" w:rsidP="00050F05">
      <w:pPr>
        <w:bidi w:val="0"/>
        <w:jc w:val="both"/>
        <w:rPr>
          <w:color w:val="FF0000"/>
          <w:sz w:val="40"/>
          <w:szCs w:val="40"/>
        </w:rPr>
      </w:pPr>
    </w:p>
    <w:p w:rsidR="00946932" w:rsidRDefault="004472CC" w:rsidP="000C7966">
      <w:pPr>
        <w:bidi w:val="0"/>
        <w:jc w:val="both"/>
        <w:rPr>
          <w:color w:val="000080"/>
          <w:sz w:val="40"/>
          <w:szCs w:val="40"/>
        </w:rPr>
      </w:pPr>
      <w:r w:rsidRPr="00E8487E">
        <w:rPr>
          <w:b/>
          <w:bCs/>
          <w:color w:val="008000"/>
          <w:sz w:val="40"/>
          <w:szCs w:val="40"/>
        </w:rPr>
        <w:t>3. Antenatal diagnosis of PKU</w:t>
      </w:r>
      <w:r w:rsidRPr="00E8487E">
        <w:rPr>
          <w:b/>
          <w:bCs/>
          <w:color w:val="000080"/>
          <w:sz w:val="40"/>
          <w:szCs w:val="40"/>
        </w:rPr>
        <w:t>:</w:t>
      </w:r>
    </w:p>
    <w:p w:rsidR="00050F05" w:rsidRDefault="004472CC" w:rsidP="00946932">
      <w:pPr>
        <w:bidi w:val="0"/>
        <w:jc w:val="both"/>
        <w:rPr>
          <w:color w:val="000080"/>
          <w:sz w:val="40"/>
          <w:szCs w:val="40"/>
        </w:rPr>
      </w:pPr>
      <w:r w:rsidRPr="00E8487E">
        <w:rPr>
          <w:color w:val="000080"/>
          <w:sz w:val="40"/>
          <w:szCs w:val="40"/>
        </w:rPr>
        <w:t xml:space="preserve"> </w:t>
      </w:r>
    </w:p>
    <w:p w:rsidR="00050F05" w:rsidRDefault="00050F05" w:rsidP="00050F05">
      <w:pPr>
        <w:bidi w:val="0"/>
        <w:jc w:val="both"/>
        <w:rPr>
          <w:sz w:val="40"/>
          <w:szCs w:val="40"/>
        </w:rPr>
      </w:pPr>
      <w:r>
        <w:rPr>
          <w:color w:val="000080"/>
          <w:sz w:val="40"/>
          <w:szCs w:val="40"/>
        </w:rPr>
        <w:t xml:space="preserve">* </w:t>
      </w:r>
      <w:r w:rsidR="004472CC" w:rsidRPr="00E8487E">
        <w:rPr>
          <w:color w:val="000080"/>
          <w:sz w:val="40"/>
          <w:szCs w:val="40"/>
        </w:rPr>
        <w:t>Classic PKU is a family of diseases caused by any of 400 or more different mutations in the gene that codes for phenylalanine hydroxylase (PAH).</w:t>
      </w:r>
      <w:r w:rsidR="004472CC" w:rsidRPr="00E8487E">
        <w:rPr>
          <w:sz w:val="40"/>
          <w:szCs w:val="40"/>
        </w:rPr>
        <w:t xml:space="preserve"> </w:t>
      </w:r>
    </w:p>
    <w:p w:rsidR="004472CC" w:rsidRDefault="00050F05" w:rsidP="00050F05">
      <w:pPr>
        <w:bidi w:val="0"/>
        <w:jc w:val="both"/>
        <w:rPr>
          <w:color w:val="FF6600"/>
          <w:sz w:val="40"/>
          <w:szCs w:val="40"/>
        </w:rPr>
      </w:pPr>
      <w:r>
        <w:rPr>
          <w:color w:val="FF6600"/>
          <w:sz w:val="40"/>
          <w:szCs w:val="40"/>
        </w:rPr>
        <w:lastRenderedPageBreak/>
        <w:t xml:space="preserve">* </w:t>
      </w:r>
      <w:r w:rsidR="004472CC" w:rsidRPr="00E8487E">
        <w:rPr>
          <w:color w:val="FF6600"/>
          <w:sz w:val="40"/>
          <w:szCs w:val="40"/>
        </w:rPr>
        <w:t>The frequency of any given mutation varies among populations, and the disease is often doubly heterozygous, that is, the PAH gene has a different mutation in each allele. Despite this complexity, prenatal diagnosis is possible).</w:t>
      </w:r>
    </w:p>
    <w:p w:rsidR="00050F05" w:rsidRPr="00E8487E" w:rsidRDefault="00050F05" w:rsidP="00050F05">
      <w:pPr>
        <w:bidi w:val="0"/>
        <w:jc w:val="both"/>
        <w:rPr>
          <w:color w:val="FF6600"/>
          <w:sz w:val="40"/>
          <w:szCs w:val="40"/>
        </w:rPr>
      </w:pPr>
    </w:p>
    <w:p w:rsidR="00050F05" w:rsidRDefault="004472CC" w:rsidP="000C7966">
      <w:pPr>
        <w:bidi w:val="0"/>
        <w:jc w:val="both"/>
        <w:rPr>
          <w:sz w:val="40"/>
          <w:szCs w:val="40"/>
        </w:rPr>
      </w:pPr>
      <w:bookmarkStart w:id="8" w:name="PG272"/>
      <w:bookmarkEnd w:id="8"/>
      <w:r w:rsidRPr="00E8487E">
        <w:rPr>
          <w:b/>
          <w:bCs/>
          <w:color w:val="008000"/>
          <w:sz w:val="40"/>
          <w:szCs w:val="40"/>
        </w:rPr>
        <w:t>4. Treatment of PKU:</w:t>
      </w:r>
      <w:r w:rsidRPr="00E8487E">
        <w:rPr>
          <w:sz w:val="40"/>
          <w:szCs w:val="40"/>
        </w:rPr>
        <w:t xml:space="preserve"> </w:t>
      </w:r>
    </w:p>
    <w:p w:rsidR="00946932" w:rsidRDefault="00946932" w:rsidP="00946932">
      <w:pPr>
        <w:bidi w:val="0"/>
        <w:jc w:val="both"/>
        <w:rPr>
          <w:sz w:val="40"/>
          <w:szCs w:val="40"/>
        </w:rPr>
      </w:pPr>
    </w:p>
    <w:p w:rsidR="00946932" w:rsidRDefault="00050F05" w:rsidP="00050F05">
      <w:pPr>
        <w:bidi w:val="0"/>
        <w:jc w:val="both"/>
        <w:rPr>
          <w:color w:val="FF00FF"/>
          <w:sz w:val="40"/>
          <w:szCs w:val="40"/>
        </w:rPr>
      </w:pPr>
      <w:r>
        <w:rPr>
          <w:sz w:val="40"/>
          <w:szCs w:val="40"/>
        </w:rPr>
        <w:t xml:space="preserve">* </w:t>
      </w:r>
      <w:r w:rsidR="004472CC" w:rsidRPr="00E8487E">
        <w:rPr>
          <w:color w:val="FF00FF"/>
          <w:sz w:val="40"/>
          <w:szCs w:val="40"/>
        </w:rPr>
        <w:t>Most natural protein contains phenylalanine, and it is impossible to satisfy the body's protein requirement when ingesting a normal diet without exceeding the phenylalanine limit.</w:t>
      </w:r>
    </w:p>
    <w:p w:rsidR="00050F05" w:rsidRDefault="004472CC" w:rsidP="00946932">
      <w:pPr>
        <w:bidi w:val="0"/>
        <w:jc w:val="both"/>
        <w:rPr>
          <w:sz w:val="40"/>
          <w:szCs w:val="40"/>
        </w:rPr>
      </w:pPr>
      <w:r w:rsidRPr="00E8487E">
        <w:rPr>
          <w:sz w:val="40"/>
          <w:szCs w:val="40"/>
        </w:rPr>
        <w:t xml:space="preserve"> </w:t>
      </w:r>
    </w:p>
    <w:p w:rsidR="00050F05" w:rsidRDefault="00050F05" w:rsidP="00050F05">
      <w:pPr>
        <w:bidi w:val="0"/>
        <w:jc w:val="both"/>
        <w:rPr>
          <w:sz w:val="40"/>
          <w:szCs w:val="40"/>
        </w:rPr>
      </w:pPr>
      <w:r>
        <w:rPr>
          <w:sz w:val="40"/>
          <w:szCs w:val="40"/>
        </w:rPr>
        <w:t xml:space="preserve">* </w:t>
      </w:r>
      <w:r w:rsidR="004472CC" w:rsidRPr="00E8487E">
        <w:rPr>
          <w:color w:val="0000FF"/>
          <w:sz w:val="40"/>
          <w:szCs w:val="40"/>
        </w:rPr>
        <w:t>Therefore, in PKU, blood phenylalanine is maintained close to the normal range by feeding synthetic amino acid preparations low in phenylalanine, supplemented with some natural foods (such as fruits, vegetables, and certain cereals) selected for their low phenylalanine content.</w:t>
      </w:r>
      <w:r w:rsidR="004472CC" w:rsidRPr="00E8487E">
        <w:rPr>
          <w:sz w:val="40"/>
          <w:szCs w:val="40"/>
        </w:rPr>
        <w:t xml:space="preserve"> </w:t>
      </w:r>
    </w:p>
    <w:p w:rsidR="00946932" w:rsidRDefault="00946932" w:rsidP="00946932">
      <w:pPr>
        <w:bidi w:val="0"/>
        <w:jc w:val="both"/>
        <w:rPr>
          <w:sz w:val="40"/>
          <w:szCs w:val="40"/>
        </w:rPr>
      </w:pPr>
    </w:p>
    <w:p w:rsidR="00050F05" w:rsidRDefault="00050F05" w:rsidP="00050F05">
      <w:pPr>
        <w:bidi w:val="0"/>
        <w:jc w:val="both"/>
        <w:rPr>
          <w:color w:val="993366"/>
          <w:sz w:val="40"/>
          <w:szCs w:val="40"/>
        </w:rPr>
      </w:pPr>
      <w:r>
        <w:rPr>
          <w:sz w:val="40"/>
          <w:szCs w:val="40"/>
        </w:rPr>
        <w:t xml:space="preserve">* </w:t>
      </w:r>
      <w:r w:rsidR="004472CC" w:rsidRPr="00E8487E">
        <w:rPr>
          <w:color w:val="993366"/>
          <w:sz w:val="40"/>
          <w:szCs w:val="40"/>
        </w:rPr>
        <w:t xml:space="preserve">The amount is adjusted according to the tolerance of the individual as measured by blood phenylalanine levels. </w:t>
      </w:r>
    </w:p>
    <w:p w:rsidR="0062656E" w:rsidRDefault="0062656E" w:rsidP="0062656E">
      <w:pPr>
        <w:bidi w:val="0"/>
        <w:jc w:val="both"/>
        <w:rPr>
          <w:color w:val="993366"/>
          <w:sz w:val="40"/>
          <w:szCs w:val="40"/>
        </w:rPr>
      </w:pPr>
    </w:p>
    <w:p w:rsidR="0062656E" w:rsidRDefault="00050F05" w:rsidP="00050F05">
      <w:pPr>
        <w:bidi w:val="0"/>
        <w:jc w:val="both"/>
        <w:rPr>
          <w:sz w:val="40"/>
          <w:szCs w:val="40"/>
        </w:rPr>
      </w:pPr>
      <w:r>
        <w:rPr>
          <w:color w:val="993366"/>
          <w:sz w:val="40"/>
          <w:szCs w:val="40"/>
        </w:rPr>
        <w:t xml:space="preserve">* </w:t>
      </w:r>
      <w:r w:rsidR="004472CC" w:rsidRPr="00E8487E">
        <w:rPr>
          <w:color w:val="FF0000"/>
          <w:sz w:val="40"/>
          <w:szCs w:val="40"/>
        </w:rPr>
        <w:t>The earlier treatment is started, the more completely neurologic damage can be prevented.</w:t>
      </w:r>
    </w:p>
    <w:p w:rsidR="00050F05" w:rsidRDefault="004472CC" w:rsidP="0062656E">
      <w:pPr>
        <w:bidi w:val="0"/>
        <w:jc w:val="both"/>
        <w:rPr>
          <w:sz w:val="40"/>
          <w:szCs w:val="40"/>
        </w:rPr>
      </w:pPr>
      <w:r w:rsidRPr="00E8487E">
        <w:rPr>
          <w:sz w:val="40"/>
          <w:szCs w:val="40"/>
        </w:rPr>
        <w:t xml:space="preserve"> </w:t>
      </w:r>
    </w:p>
    <w:p w:rsidR="00050F05" w:rsidRDefault="00050F05" w:rsidP="00050F05">
      <w:pPr>
        <w:bidi w:val="0"/>
        <w:jc w:val="both"/>
        <w:rPr>
          <w:sz w:val="40"/>
          <w:szCs w:val="40"/>
        </w:rPr>
      </w:pPr>
      <w:r>
        <w:rPr>
          <w:color w:val="333399"/>
          <w:sz w:val="40"/>
          <w:szCs w:val="40"/>
        </w:rPr>
        <w:lastRenderedPageBreak/>
        <w:t xml:space="preserve">* </w:t>
      </w:r>
      <w:r w:rsidR="004472CC" w:rsidRPr="00E8487E">
        <w:rPr>
          <w:color w:val="333399"/>
          <w:sz w:val="40"/>
          <w:szCs w:val="40"/>
        </w:rPr>
        <w:t>[Note: Treatment must begin during the first seven to ten days of life to prevent mental retardation.]</w:t>
      </w:r>
    </w:p>
    <w:p w:rsidR="0062656E" w:rsidRDefault="0062656E" w:rsidP="0062656E">
      <w:pPr>
        <w:bidi w:val="0"/>
        <w:jc w:val="both"/>
        <w:rPr>
          <w:sz w:val="40"/>
          <w:szCs w:val="40"/>
        </w:rPr>
      </w:pPr>
    </w:p>
    <w:p w:rsidR="0062656E" w:rsidRDefault="00050F05" w:rsidP="00050F05">
      <w:pPr>
        <w:bidi w:val="0"/>
        <w:jc w:val="both"/>
        <w:rPr>
          <w:color w:val="993300"/>
          <w:sz w:val="40"/>
          <w:szCs w:val="40"/>
        </w:rPr>
      </w:pPr>
      <w:r>
        <w:rPr>
          <w:sz w:val="40"/>
          <w:szCs w:val="40"/>
        </w:rPr>
        <w:t xml:space="preserve">* </w:t>
      </w:r>
      <w:r w:rsidR="004472CC" w:rsidRPr="00E8487E">
        <w:rPr>
          <w:sz w:val="40"/>
          <w:szCs w:val="40"/>
        </w:rPr>
        <w:t xml:space="preserve"> </w:t>
      </w:r>
      <w:r w:rsidR="004472CC" w:rsidRPr="00E8487E">
        <w:rPr>
          <w:color w:val="008000"/>
          <w:sz w:val="40"/>
          <w:szCs w:val="40"/>
        </w:rPr>
        <w:t>Because phenylalanine is an essential amino acid, overzealous treatment that results in blood phenylalanine levels below normal should be avoided because this can lead to poor growth and neurologic symptoms. In patients with PKU, tyrosine cannot be synthesized from phenylalanine and, therefore, it becomes an essential amino acid that must be supplied in the diet</w:t>
      </w:r>
      <w:r w:rsidR="004472CC" w:rsidRPr="00E8487E">
        <w:rPr>
          <w:color w:val="993300"/>
          <w:sz w:val="40"/>
          <w:szCs w:val="40"/>
        </w:rPr>
        <w:t>.</w:t>
      </w:r>
    </w:p>
    <w:p w:rsidR="00050F05" w:rsidRDefault="004472CC" w:rsidP="0062656E">
      <w:pPr>
        <w:bidi w:val="0"/>
        <w:jc w:val="both"/>
        <w:rPr>
          <w:color w:val="993300"/>
          <w:sz w:val="40"/>
          <w:szCs w:val="40"/>
        </w:rPr>
      </w:pPr>
      <w:r w:rsidRPr="00E8487E">
        <w:rPr>
          <w:color w:val="993300"/>
          <w:sz w:val="40"/>
          <w:szCs w:val="40"/>
        </w:rPr>
        <w:t xml:space="preserve"> </w:t>
      </w:r>
    </w:p>
    <w:p w:rsidR="00050F05" w:rsidRDefault="00050F05" w:rsidP="00050F05">
      <w:pPr>
        <w:bidi w:val="0"/>
        <w:jc w:val="both"/>
        <w:rPr>
          <w:color w:val="0000FF"/>
          <w:sz w:val="40"/>
          <w:szCs w:val="40"/>
        </w:rPr>
      </w:pPr>
      <w:r>
        <w:rPr>
          <w:color w:val="993300"/>
          <w:sz w:val="40"/>
          <w:szCs w:val="40"/>
        </w:rPr>
        <w:t xml:space="preserve">* </w:t>
      </w:r>
      <w:r w:rsidR="004472CC" w:rsidRPr="00E8487E">
        <w:rPr>
          <w:color w:val="993300"/>
          <w:sz w:val="40"/>
          <w:szCs w:val="40"/>
        </w:rPr>
        <w:t>Discontinuance of the phenyalanine-restricted diet before eight years of age is associated with poor performance on IQ tests</w:t>
      </w:r>
      <w:r w:rsidR="004472CC" w:rsidRPr="00E8487E">
        <w:rPr>
          <w:color w:val="0000FF"/>
          <w:sz w:val="40"/>
          <w:szCs w:val="40"/>
        </w:rPr>
        <w:t xml:space="preserve">. </w:t>
      </w:r>
    </w:p>
    <w:p w:rsidR="0062656E" w:rsidRDefault="0062656E" w:rsidP="0062656E">
      <w:pPr>
        <w:bidi w:val="0"/>
        <w:jc w:val="both"/>
        <w:rPr>
          <w:color w:val="0000FF"/>
          <w:sz w:val="40"/>
          <w:szCs w:val="40"/>
        </w:rPr>
      </w:pPr>
    </w:p>
    <w:p w:rsidR="00050F05" w:rsidRDefault="00050F05" w:rsidP="00050F05">
      <w:pPr>
        <w:bidi w:val="0"/>
        <w:jc w:val="both"/>
        <w:rPr>
          <w:color w:val="FF6600"/>
          <w:sz w:val="40"/>
          <w:szCs w:val="40"/>
        </w:rPr>
      </w:pPr>
      <w:r>
        <w:rPr>
          <w:color w:val="0000FF"/>
          <w:sz w:val="40"/>
          <w:szCs w:val="40"/>
        </w:rPr>
        <w:t xml:space="preserve">* </w:t>
      </w:r>
      <w:r w:rsidR="004472CC" w:rsidRPr="00E8487E">
        <w:rPr>
          <w:color w:val="0000FF"/>
          <w:sz w:val="40"/>
          <w:szCs w:val="40"/>
        </w:rPr>
        <w:t>Adult PKU patients show deterioration of IQ scores after discontinuation of the diet (Figure 20.19</w:t>
      </w:r>
      <w:r w:rsidR="004472CC" w:rsidRPr="00E8487E">
        <w:rPr>
          <w:color w:val="FF6600"/>
          <w:sz w:val="40"/>
          <w:szCs w:val="40"/>
        </w:rPr>
        <w:t xml:space="preserve">). </w:t>
      </w:r>
    </w:p>
    <w:p w:rsidR="0062656E" w:rsidRDefault="0062656E" w:rsidP="0062656E">
      <w:pPr>
        <w:bidi w:val="0"/>
        <w:jc w:val="both"/>
        <w:rPr>
          <w:color w:val="FF6600"/>
          <w:sz w:val="40"/>
          <w:szCs w:val="40"/>
        </w:rPr>
      </w:pPr>
    </w:p>
    <w:p w:rsidR="00050F05" w:rsidRDefault="00050F05" w:rsidP="00050F05">
      <w:pPr>
        <w:bidi w:val="0"/>
        <w:jc w:val="both"/>
        <w:rPr>
          <w:color w:val="FF6600"/>
          <w:sz w:val="40"/>
          <w:szCs w:val="40"/>
        </w:rPr>
      </w:pPr>
      <w:r>
        <w:rPr>
          <w:color w:val="FF6600"/>
          <w:sz w:val="40"/>
          <w:szCs w:val="40"/>
        </w:rPr>
        <w:t xml:space="preserve">* </w:t>
      </w:r>
      <w:r w:rsidR="004472CC" w:rsidRPr="00E8487E">
        <w:rPr>
          <w:color w:val="FF6600"/>
          <w:sz w:val="40"/>
          <w:szCs w:val="40"/>
        </w:rPr>
        <w:t>Lifelong restriction of dietary phenylalanine is, therefore, recommended.</w:t>
      </w:r>
    </w:p>
    <w:p w:rsidR="0062656E" w:rsidRDefault="0062656E" w:rsidP="0062656E">
      <w:pPr>
        <w:bidi w:val="0"/>
        <w:jc w:val="both"/>
        <w:rPr>
          <w:sz w:val="40"/>
          <w:szCs w:val="40"/>
        </w:rPr>
      </w:pPr>
    </w:p>
    <w:p w:rsidR="004472CC" w:rsidRDefault="00050F05" w:rsidP="00050F05">
      <w:pPr>
        <w:bidi w:val="0"/>
        <w:jc w:val="both"/>
        <w:rPr>
          <w:color w:val="FF00FF"/>
          <w:sz w:val="40"/>
          <w:szCs w:val="40"/>
        </w:rPr>
      </w:pPr>
      <w:r>
        <w:rPr>
          <w:sz w:val="40"/>
          <w:szCs w:val="40"/>
        </w:rPr>
        <w:t xml:space="preserve">* </w:t>
      </w:r>
      <w:r w:rsidR="004472CC" w:rsidRPr="00E8487E">
        <w:rPr>
          <w:sz w:val="40"/>
          <w:szCs w:val="40"/>
        </w:rPr>
        <w:t xml:space="preserve"> </w:t>
      </w:r>
      <w:r w:rsidR="004472CC" w:rsidRPr="00E8487E">
        <w:rPr>
          <w:color w:val="FF00FF"/>
          <w:sz w:val="40"/>
          <w:szCs w:val="40"/>
        </w:rPr>
        <w:t>[Note: Individuals with PKU are advised to avoid aspartame, an artificial sweetener that contains phenylalanine.]</w:t>
      </w:r>
    </w:p>
    <w:p w:rsidR="00050F05" w:rsidRPr="00E8487E" w:rsidRDefault="00050F05" w:rsidP="00050F05">
      <w:pPr>
        <w:bidi w:val="0"/>
        <w:jc w:val="both"/>
        <w:rPr>
          <w:color w:val="FF00FF"/>
          <w:sz w:val="40"/>
          <w:szCs w:val="40"/>
        </w:rPr>
      </w:pPr>
    </w:p>
    <w:p w:rsidR="00050F05" w:rsidRDefault="004472CC" w:rsidP="000C7966">
      <w:pPr>
        <w:bidi w:val="0"/>
        <w:jc w:val="both"/>
        <w:rPr>
          <w:color w:val="008000"/>
          <w:sz w:val="40"/>
          <w:szCs w:val="40"/>
        </w:rPr>
      </w:pPr>
      <w:r w:rsidRPr="00E8487E">
        <w:rPr>
          <w:b/>
          <w:bCs/>
          <w:color w:val="008000"/>
          <w:sz w:val="40"/>
          <w:szCs w:val="40"/>
        </w:rPr>
        <w:t>5. Maternal PKU:</w:t>
      </w:r>
      <w:r w:rsidRPr="00E8487E">
        <w:rPr>
          <w:color w:val="008000"/>
          <w:sz w:val="40"/>
          <w:szCs w:val="40"/>
        </w:rPr>
        <w:t xml:space="preserve"> </w:t>
      </w:r>
    </w:p>
    <w:p w:rsidR="00050F05" w:rsidRDefault="00050F05" w:rsidP="00050F05">
      <w:pPr>
        <w:bidi w:val="0"/>
        <w:jc w:val="both"/>
        <w:rPr>
          <w:sz w:val="40"/>
          <w:szCs w:val="40"/>
        </w:rPr>
      </w:pPr>
      <w:r>
        <w:rPr>
          <w:color w:val="008000"/>
          <w:sz w:val="40"/>
          <w:szCs w:val="40"/>
        </w:rPr>
        <w:lastRenderedPageBreak/>
        <w:t xml:space="preserve">* </w:t>
      </w:r>
      <w:r w:rsidR="004472CC" w:rsidRPr="00E8487E">
        <w:rPr>
          <w:color w:val="FF0000"/>
          <w:sz w:val="40"/>
          <w:szCs w:val="40"/>
        </w:rPr>
        <w:t>When women with PKU who are not on a low- phenylalanine diet become pregnant, the offspring are affected with “maternal PKU syndrome.”</w:t>
      </w:r>
    </w:p>
    <w:p w:rsidR="0062656E" w:rsidRDefault="0062656E" w:rsidP="0062656E">
      <w:pPr>
        <w:bidi w:val="0"/>
        <w:jc w:val="both"/>
        <w:rPr>
          <w:sz w:val="40"/>
          <w:szCs w:val="40"/>
        </w:rPr>
      </w:pPr>
    </w:p>
    <w:p w:rsidR="001C5E45" w:rsidRDefault="001C5E45" w:rsidP="00050F05">
      <w:pPr>
        <w:bidi w:val="0"/>
        <w:jc w:val="both"/>
        <w:rPr>
          <w:color w:val="008000"/>
          <w:sz w:val="40"/>
          <w:szCs w:val="40"/>
        </w:rPr>
      </w:pPr>
      <w:r>
        <w:rPr>
          <w:sz w:val="40"/>
          <w:szCs w:val="40"/>
        </w:rPr>
        <w:t>*</w:t>
      </w:r>
      <w:r w:rsidR="004472CC" w:rsidRPr="00E8487E">
        <w:rPr>
          <w:sz w:val="40"/>
          <w:szCs w:val="40"/>
        </w:rPr>
        <w:t xml:space="preserve"> </w:t>
      </w:r>
      <w:r w:rsidR="004472CC" w:rsidRPr="00E8487E">
        <w:rPr>
          <w:color w:val="0000FF"/>
          <w:sz w:val="40"/>
          <w:szCs w:val="40"/>
        </w:rPr>
        <w:t>High blood phenylalanine levels in the mother cause microcephaly, mental retardation, and congenital heart abnormalities in the fetus.</w:t>
      </w:r>
      <w:r w:rsidR="004472CC" w:rsidRPr="00E8487E">
        <w:rPr>
          <w:sz w:val="40"/>
          <w:szCs w:val="40"/>
        </w:rPr>
        <w:t xml:space="preserve"> </w:t>
      </w:r>
    </w:p>
    <w:p w:rsidR="0062656E" w:rsidRDefault="0062656E" w:rsidP="0062656E">
      <w:pPr>
        <w:bidi w:val="0"/>
        <w:jc w:val="both"/>
        <w:rPr>
          <w:color w:val="008000"/>
          <w:sz w:val="40"/>
          <w:szCs w:val="40"/>
        </w:rPr>
      </w:pPr>
    </w:p>
    <w:p w:rsidR="001C5E45" w:rsidRDefault="001C5E45" w:rsidP="001C5E45">
      <w:pPr>
        <w:bidi w:val="0"/>
        <w:jc w:val="both"/>
        <w:rPr>
          <w:color w:val="008000"/>
          <w:sz w:val="40"/>
          <w:szCs w:val="40"/>
        </w:rPr>
      </w:pPr>
      <w:r>
        <w:rPr>
          <w:color w:val="008000"/>
          <w:sz w:val="40"/>
          <w:szCs w:val="40"/>
        </w:rPr>
        <w:t xml:space="preserve">* </w:t>
      </w:r>
      <w:r w:rsidR="004472CC" w:rsidRPr="00E8487E">
        <w:rPr>
          <w:color w:val="008000"/>
          <w:sz w:val="40"/>
          <w:szCs w:val="40"/>
        </w:rPr>
        <w:t xml:space="preserve">Some of these developmental responses to high phenylalanine occur during the first months of pregnancy. </w:t>
      </w:r>
    </w:p>
    <w:p w:rsidR="0062656E" w:rsidRDefault="0062656E" w:rsidP="0062656E">
      <w:pPr>
        <w:bidi w:val="0"/>
        <w:jc w:val="both"/>
        <w:rPr>
          <w:color w:val="008000"/>
          <w:sz w:val="40"/>
          <w:szCs w:val="40"/>
        </w:rPr>
      </w:pPr>
    </w:p>
    <w:p w:rsidR="004472CC" w:rsidRDefault="001C5E45" w:rsidP="001C5E45">
      <w:pPr>
        <w:bidi w:val="0"/>
        <w:jc w:val="both"/>
        <w:rPr>
          <w:color w:val="FF00FF"/>
          <w:sz w:val="40"/>
          <w:szCs w:val="40"/>
        </w:rPr>
      </w:pPr>
      <w:r>
        <w:rPr>
          <w:color w:val="008000"/>
          <w:sz w:val="40"/>
          <w:szCs w:val="40"/>
        </w:rPr>
        <w:t xml:space="preserve">* </w:t>
      </w:r>
      <w:r w:rsidR="004472CC" w:rsidRPr="00E8487E">
        <w:rPr>
          <w:color w:val="FF00FF"/>
          <w:sz w:val="40"/>
          <w:szCs w:val="40"/>
        </w:rPr>
        <w:t>Thus, dietary control of blood phenylalanine must begin prior to conception, and must be maintained throughout the pregnancy.</w:t>
      </w:r>
    </w:p>
    <w:p w:rsidR="001C5E45" w:rsidRDefault="001C5E45" w:rsidP="001C5E45">
      <w:pPr>
        <w:bidi w:val="0"/>
        <w:jc w:val="both"/>
        <w:rPr>
          <w:color w:val="FF00FF"/>
          <w:sz w:val="40"/>
          <w:szCs w:val="40"/>
        </w:rPr>
      </w:pPr>
    </w:p>
    <w:p w:rsidR="001C5E45" w:rsidRPr="00E8487E" w:rsidRDefault="001C5E45" w:rsidP="001C5E45">
      <w:pPr>
        <w:bidi w:val="0"/>
        <w:jc w:val="both"/>
        <w:rPr>
          <w:color w:val="FF00FF"/>
          <w:sz w:val="40"/>
          <w:szCs w:val="40"/>
        </w:rPr>
      </w:pPr>
    </w:p>
    <w:p w:rsidR="004472CC" w:rsidRPr="00E8487E" w:rsidRDefault="004472CC" w:rsidP="000C7966">
      <w:pPr>
        <w:bidi w:val="0"/>
        <w:jc w:val="both"/>
        <w:rPr>
          <w:sz w:val="40"/>
          <w:szCs w:val="40"/>
        </w:rPr>
      </w:pPr>
    </w:p>
    <w:p w:rsidR="004472CC" w:rsidRDefault="004472CC" w:rsidP="000C7966">
      <w:pPr>
        <w:bidi w:val="0"/>
        <w:jc w:val="both"/>
        <w:rPr>
          <w:b/>
          <w:bCs/>
          <w:color w:val="0000FF"/>
          <w:sz w:val="40"/>
          <w:szCs w:val="40"/>
        </w:rPr>
      </w:pPr>
      <w:r w:rsidRPr="00E8487E">
        <w:rPr>
          <w:b/>
          <w:bCs/>
          <w:color w:val="0000FF"/>
          <w:sz w:val="40"/>
          <w:szCs w:val="40"/>
        </w:rPr>
        <w:t>B. Maple syrup urine disease</w:t>
      </w:r>
    </w:p>
    <w:p w:rsidR="001C5E45" w:rsidRPr="00E8487E" w:rsidRDefault="001C5E45" w:rsidP="001C5E45">
      <w:pPr>
        <w:bidi w:val="0"/>
        <w:jc w:val="both"/>
        <w:rPr>
          <w:b/>
          <w:bCs/>
          <w:color w:val="0000FF"/>
          <w:sz w:val="40"/>
          <w:szCs w:val="40"/>
        </w:rPr>
      </w:pPr>
    </w:p>
    <w:p w:rsidR="001C5E45" w:rsidRDefault="001C5E45" w:rsidP="000C7966">
      <w:pPr>
        <w:bidi w:val="0"/>
        <w:jc w:val="both"/>
        <w:rPr>
          <w:color w:val="000080"/>
          <w:sz w:val="40"/>
          <w:szCs w:val="40"/>
        </w:rPr>
      </w:pPr>
      <w:r>
        <w:rPr>
          <w:color w:val="993300"/>
          <w:sz w:val="40"/>
          <w:szCs w:val="40"/>
        </w:rPr>
        <w:t xml:space="preserve">* </w:t>
      </w:r>
      <w:r w:rsidR="004472CC" w:rsidRPr="00E8487E">
        <w:rPr>
          <w:color w:val="993300"/>
          <w:sz w:val="40"/>
          <w:szCs w:val="40"/>
        </w:rPr>
        <w:t>Maple syrup urine disease (MSUD) is a rare (1:185,000), autosomal recessive disorder in which there is a partial or complete deficiency in branched-chain α-keto acid dehydrogenase, an enzyme complex that decarboxylates leucine, isoleucine, and valine (see Figure 20.10).</w:t>
      </w:r>
      <w:r w:rsidR="004472CC" w:rsidRPr="00E8487E">
        <w:rPr>
          <w:sz w:val="40"/>
          <w:szCs w:val="40"/>
        </w:rPr>
        <w:t xml:space="preserve"> </w:t>
      </w:r>
    </w:p>
    <w:p w:rsidR="0062656E" w:rsidRDefault="0062656E" w:rsidP="0062656E">
      <w:pPr>
        <w:bidi w:val="0"/>
        <w:jc w:val="both"/>
        <w:rPr>
          <w:color w:val="000080"/>
          <w:sz w:val="40"/>
          <w:szCs w:val="40"/>
        </w:rPr>
      </w:pPr>
    </w:p>
    <w:p w:rsidR="001C5E45" w:rsidRDefault="001C5E45" w:rsidP="001C5E45">
      <w:pPr>
        <w:bidi w:val="0"/>
        <w:jc w:val="both"/>
        <w:rPr>
          <w:sz w:val="40"/>
          <w:szCs w:val="40"/>
        </w:rPr>
      </w:pPr>
      <w:r>
        <w:rPr>
          <w:color w:val="000080"/>
          <w:sz w:val="40"/>
          <w:szCs w:val="40"/>
        </w:rPr>
        <w:t xml:space="preserve">* </w:t>
      </w:r>
      <w:r w:rsidR="004472CC" w:rsidRPr="00E8487E">
        <w:rPr>
          <w:color w:val="000080"/>
          <w:sz w:val="40"/>
          <w:szCs w:val="40"/>
        </w:rPr>
        <w:t>These amino acids and their corresponding α-keto acids accumulate in the blood, causing a toxic effect that interferes with brain functions.</w:t>
      </w:r>
      <w:r w:rsidR="004472CC" w:rsidRPr="00E8487E">
        <w:rPr>
          <w:sz w:val="40"/>
          <w:szCs w:val="40"/>
        </w:rPr>
        <w:t xml:space="preserve"> </w:t>
      </w:r>
    </w:p>
    <w:p w:rsidR="0062656E" w:rsidRDefault="001C5E45" w:rsidP="001C5E45">
      <w:pPr>
        <w:bidi w:val="0"/>
        <w:jc w:val="both"/>
        <w:rPr>
          <w:color w:val="003300"/>
          <w:sz w:val="40"/>
          <w:szCs w:val="40"/>
        </w:rPr>
      </w:pPr>
      <w:r>
        <w:rPr>
          <w:sz w:val="40"/>
          <w:szCs w:val="40"/>
        </w:rPr>
        <w:lastRenderedPageBreak/>
        <w:t xml:space="preserve">* </w:t>
      </w:r>
      <w:r w:rsidR="004472CC" w:rsidRPr="00E8487E">
        <w:rPr>
          <w:color w:val="FF6600"/>
          <w:sz w:val="40"/>
          <w:szCs w:val="40"/>
        </w:rPr>
        <w:t>The disease is characterized by feeding problems, vomiting, dehydration, severe metabolic acidosis, and a characteristic maple syrup odor to the urine</w:t>
      </w:r>
      <w:r w:rsidR="004472CC" w:rsidRPr="00E8487E">
        <w:rPr>
          <w:color w:val="003300"/>
          <w:sz w:val="40"/>
          <w:szCs w:val="40"/>
        </w:rPr>
        <w:t xml:space="preserve">. </w:t>
      </w:r>
    </w:p>
    <w:p w:rsidR="0062656E" w:rsidRDefault="0062656E" w:rsidP="0062656E">
      <w:pPr>
        <w:bidi w:val="0"/>
        <w:jc w:val="both"/>
        <w:rPr>
          <w:color w:val="003300"/>
          <w:sz w:val="40"/>
          <w:szCs w:val="40"/>
        </w:rPr>
      </w:pPr>
    </w:p>
    <w:p w:rsidR="004472CC" w:rsidRDefault="001C5E45" w:rsidP="0062656E">
      <w:pPr>
        <w:bidi w:val="0"/>
        <w:jc w:val="both"/>
        <w:rPr>
          <w:color w:val="003300"/>
          <w:sz w:val="40"/>
          <w:szCs w:val="40"/>
        </w:rPr>
      </w:pPr>
      <w:r>
        <w:rPr>
          <w:color w:val="003300"/>
          <w:sz w:val="40"/>
          <w:szCs w:val="40"/>
        </w:rPr>
        <w:t xml:space="preserve">* </w:t>
      </w:r>
      <w:r w:rsidR="004472CC" w:rsidRPr="00E8487E">
        <w:rPr>
          <w:color w:val="003300"/>
          <w:sz w:val="40"/>
          <w:szCs w:val="40"/>
        </w:rPr>
        <w:t>If untreated, the disease leads to mental retardation, physical disabilities, and even death.</w:t>
      </w:r>
    </w:p>
    <w:p w:rsidR="001C5E45" w:rsidRPr="00E8487E" w:rsidRDefault="001C5E45" w:rsidP="001C5E45">
      <w:pPr>
        <w:bidi w:val="0"/>
        <w:jc w:val="both"/>
        <w:rPr>
          <w:color w:val="003300"/>
          <w:sz w:val="40"/>
          <w:szCs w:val="40"/>
        </w:rPr>
      </w:pPr>
    </w:p>
    <w:p w:rsidR="001C5E45" w:rsidRDefault="004472CC" w:rsidP="000C7966">
      <w:pPr>
        <w:bidi w:val="0"/>
        <w:jc w:val="both"/>
        <w:rPr>
          <w:sz w:val="40"/>
          <w:szCs w:val="40"/>
        </w:rPr>
      </w:pPr>
      <w:r w:rsidRPr="00E8487E">
        <w:rPr>
          <w:b/>
          <w:bCs/>
          <w:color w:val="008000"/>
          <w:sz w:val="40"/>
          <w:szCs w:val="40"/>
        </w:rPr>
        <w:t>1. Classification:</w:t>
      </w:r>
      <w:r w:rsidRPr="00E8487E">
        <w:rPr>
          <w:sz w:val="40"/>
          <w:szCs w:val="40"/>
        </w:rPr>
        <w:t xml:space="preserve"> </w:t>
      </w:r>
    </w:p>
    <w:p w:rsidR="0062656E" w:rsidRDefault="0062656E" w:rsidP="0062656E">
      <w:pPr>
        <w:bidi w:val="0"/>
        <w:jc w:val="both"/>
        <w:rPr>
          <w:color w:val="0000FF"/>
          <w:sz w:val="40"/>
          <w:szCs w:val="40"/>
        </w:rPr>
      </w:pPr>
    </w:p>
    <w:p w:rsidR="001C5E45" w:rsidRDefault="001C5E45" w:rsidP="001C5E45">
      <w:pPr>
        <w:bidi w:val="0"/>
        <w:jc w:val="both"/>
        <w:rPr>
          <w:color w:val="0000FF"/>
          <w:sz w:val="40"/>
          <w:szCs w:val="40"/>
        </w:rPr>
      </w:pPr>
      <w:r>
        <w:rPr>
          <w:color w:val="0000FF"/>
          <w:sz w:val="40"/>
          <w:szCs w:val="40"/>
        </w:rPr>
        <w:t xml:space="preserve">* </w:t>
      </w:r>
      <w:r w:rsidR="004472CC" w:rsidRPr="00E8487E">
        <w:rPr>
          <w:color w:val="0000FF"/>
          <w:sz w:val="40"/>
          <w:szCs w:val="40"/>
        </w:rPr>
        <w:t>The term “maple syrup urine disease” includes a classic type and several variant forms of the disorder.</w:t>
      </w:r>
    </w:p>
    <w:p w:rsidR="0062656E" w:rsidRDefault="0062656E" w:rsidP="0062656E">
      <w:pPr>
        <w:bidi w:val="0"/>
        <w:jc w:val="both"/>
        <w:rPr>
          <w:color w:val="993366"/>
          <w:sz w:val="40"/>
          <w:szCs w:val="40"/>
        </w:rPr>
      </w:pPr>
    </w:p>
    <w:p w:rsidR="001C5E45" w:rsidRDefault="001C5E45" w:rsidP="001C5E45">
      <w:pPr>
        <w:bidi w:val="0"/>
        <w:jc w:val="both"/>
        <w:rPr>
          <w:color w:val="008000"/>
          <w:sz w:val="40"/>
          <w:szCs w:val="40"/>
        </w:rPr>
      </w:pPr>
      <w:r>
        <w:rPr>
          <w:color w:val="993366"/>
          <w:sz w:val="40"/>
          <w:szCs w:val="40"/>
        </w:rPr>
        <w:t xml:space="preserve"> * The classic f</w:t>
      </w:r>
      <w:r w:rsidR="004472CC" w:rsidRPr="00E8487E">
        <w:rPr>
          <w:color w:val="993366"/>
          <w:sz w:val="40"/>
          <w:szCs w:val="40"/>
        </w:rPr>
        <w:t>o</w:t>
      </w:r>
      <w:r>
        <w:rPr>
          <w:color w:val="993366"/>
          <w:sz w:val="40"/>
          <w:szCs w:val="40"/>
        </w:rPr>
        <w:t>r</w:t>
      </w:r>
      <w:r w:rsidR="004472CC" w:rsidRPr="00E8487E">
        <w:rPr>
          <w:color w:val="993366"/>
          <w:sz w:val="40"/>
          <w:szCs w:val="40"/>
        </w:rPr>
        <w:t>m is the most common type of MSUD</w:t>
      </w:r>
      <w:r w:rsidR="004472CC" w:rsidRPr="00E8487E">
        <w:rPr>
          <w:color w:val="008000"/>
          <w:sz w:val="40"/>
          <w:szCs w:val="40"/>
        </w:rPr>
        <w:t xml:space="preserve">. </w:t>
      </w:r>
    </w:p>
    <w:p w:rsidR="0062656E" w:rsidRDefault="0062656E" w:rsidP="0062656E">
      <w:pPr>
        <w:bidi w:val="0"/>
        <w:jc w:val="both"/>
        <w:rPr>
          <w:color w:val="008000"/>
          <w:sz w:val="40"/>
          <w:szCs w:val="40"/>
        </w:rPr>
      </w:pPr>
    </w:p>
    <w:p w:rsidR="001C5E45" w:rsidRDefault="001C5E45" w:rsidP="001C5E45">
      <w:pPr>
        <w:bidi w:val="0"/>
        <w:jc w:val="both"/>
        <w:rPr>
          <w:color w:val="008000"/>
          <w:sz w:val="40"/>
          <w:szCs w:val="40"/>
        </w:rPr>
      </w:pPr>
      <w:r>
        <w:rPr>
          <w:color w:val="008000"/>
          <w:sz w:val="40"/>
          <w:szCs w:val="40"/>
        </w:rPr>
        <w:t xml:space="preserve">* </w:t>
      </w:r>
      <w:r w:rsidR="004472CC" w:rsidRPr="00E8487E">
        <w:rPr>
          <w:color w:val="008000"/>
          <w:sz w:val="40"/>
          <w:szCs w:val="40"/>
        </w:rPr>
        <w:t>Leukocytes or cultured skin fibroblasts from these patients show little or no branched-chain α-keto acid dehydrogenase activity.</w:t>
      </w:r>
    </w:p>
    <w:p w:rsidR="0062656E" w:rsidRDefault="0062656E" w:rsidP="0062656E">
      <w:pPr>
        <w:bidi w:val="0"/>
        <w:jc w:val="both"/>
        <w:rPr>
          <w:color w:val="008000"/>
          <w:sz w:val="40"/>
          <w:szCs w:val="40"/>
        </w:rPr>
      </w:pPr>
    </w:p>
    <w:p w:rsidR="001C5E45" w:rsidRDefault="001C5E45" w:rsidP="001C5E45">
      <w:pPr>
        <w:bidi w:val="0"/>
        <w:jc w:val="both"/>
        <w:rPr>
          <w:sz w:val="40"/>
          <w:szCs w:val="40"/>
        </w:rPr>
      </w:pPr>
      <w:r>
        <w:rPr>
          <w:color w:val="008000"/>
          <w:sz w:val="40"/>
          <w:szCs w:val="40"/>
        </w:rPr>
        <w:t>*</w:t>
      </w:r>
      <w:r w:rsidR="004472CC" w:rsidRPr="00E8487E">
        <w:rPr>
          <w:color w:val="008000"/>
          <w:sz w:val="40"/>
          <w:szCs w:val="40"/>
        </w:rPr>
        <w:t xml:space="preserve"> Infants with classic MSUD show symptoms within the first several days of life.</w:t>
      </w:r>
    </w:p>
    <w:p w:rsidR="0062656E" w:rsidRDefault="0062656E" w:rsidP="0062656E">
      <w:pPr>
        <w:bidi w:val="0"/>
        <w:jc w:val="both"/>
        <w:rPr>
          <w:sz w:val="40"/>
          <w:szCs w:val="40"/>
        </w:rPr>
      </w:pPr>
    </w:p>
    <w:p w:rsidR="001C5E45" w:rsidRDefault="001C5E45" w:rsidP="001C5E45">
      <w:pPr>
        <w:bidi w:val="0"/>
        <w:jc w:val="both"/>
        <w:rPr>
          <w:sz w:val="40"/>
          <w:szCs w:val="40"/>
        </w:rPr>
      </w:pPr>
      <w:r>
        <w:rPr>
          <w:sz w:val="40"/>
          <w:szCs w:val="40"/>
        </w:rPr>
        <w:t>*</w:t>
      </w:r>
      <w:r w:rsidR="004472CC" w:rsidRPr="00E8487E">
        <w:rPr>
          <w:sz w:val="40"/>
          <w:szCs w:val="40"/>
        </w:rPr>
        <w:t xml:space="preserve"> </w:t>
      </w:r>
      <w:r w:rsidR="004472CC" w:rsidRPr="00E8487E">
        <w:rPr>
          <w:color w:val="FF0000"/>
          <w:sz w:val="40"/>
          <w:szCs w:val="40"/>
        </w:rPr>
        <w:t xml:space="preserve">If not </w:t>
      </w:r>
      <w:bookmarkStart w:id="9" w:name="PG273"/>
      <w:bookmarkEnd w:id="9"/>
      <w:r w:rsidR="004472CC" w:rsidRPr="00E8487E">
        <w:rPr>
          <w:color w:val="FF0000"/>
          <w:sz w:val="40"/>
          <w:szCs w:val="40"/>
        </w:rPr>
        <w:t>diagnosed and treated, classic MSUD is lethal in the first weeks of life. Patients with intermediate forms have a higher level of enzyme activity (approximately 3–15% of normal).</w:t>
      </w:r>
      <w:r w:rsidR="004472CC" w:rsidRPr="00E8487E">
        <w:rPr>
          <w:sz w:val="40"/>
          <w:szCs w:val="40"/>
        </w:rPr>
        <w:t xml:space="preserve"> </w:t>
      </w:r>
    </w:p>
    <w:p w:rsidR="0062656E" w:rsidRDefault="0062656E" w:rsidP="0062656E">
      <w:pPr>
        <w:bidi w:val="0"/>
        <w:jc w:val="both"/>
        <w:rPr>
          <w:sz w:val="40"/>
          <w:szCs w:val="40"/>
        </w:rPr>
      </w:pPr>
    </w:p>
    <w:p w:rsidR="001C5E45" w:rsidRDefault="001C5E45" w:rsidP="001C5E45">
      <w:pPr>
        <w:bidi w:val="0"/>
        <w:jc w:val="both"/>
        <w:rPr>
          <w:color w:val="FF00FF"/>
          <w:sz w:val="40"/>
          <w:szCs w:val="40"/>
        </w:rPr>
      </w:pPr>
      <w:r>
        <w:rPr>
          <w:sz w:val="40"/>
          <w:szCs w:val="40"/>
        </w:rPr>
        <w:t xml:space="preserve">* </w:t>
      </w:r>
      <w:r w:rsidR="004472CC" w:rsidRPr="00E8487E">
        <w:rPr>
          <w:color w:val="FF00FF"/>
          <w:sz w:val="40"/>
          <w:szCs w:val="40"/>
        </w:rPr>
        <w:t xml:space="preserve">The symptoms are milder and show an onset from infancy to adulthood. </w:t>
      </w:r>
    </w:p>
    <w:p w:rsidR="004472CC" w:rsidRDefault="001C5E45" w:rsidP="001C5E45">
      <w:pPr>
        <w:bidi w:val="0"/>
        <w:jc w:val="both"/>
        <w:rPr>
          <w:color w:val="FF00FF"/>
          <w:sz w:val="40"/>
          <w:szCs w:val="40"/>
        </w:rPr>
      </w:pPr>
      <w:r>
        <w:rPr>
          <w:color w:val="FF00FF"/>
          <w:sz w:val="40"/>
          <w:szCs w:val="40"/>
        </w:rPr>
        <w:lastRenderedPageBreak/>
        <w:t xml:space="preserve">* </w:t>
      </w:r>
      <w:r w:rsidR="004472CC" w:rsidRPr="00E8487E">
        <w:rPr>
          <w:color w:val="FF00FF"/>
          <w:sz w:val="40"/>
          <w:szCs w:val="40"/>
        </w:rPr>
        <w:t>Patients with the rare thiamine-dependent variant of MSUD achieve increased activity of branched-chain α-keto acid dehydrogenase if given large doses of this vitamin.</w:t>
      </w:r>
    </w:p>
    <w:p w:rsidR="001C5E45" w:rsidRPr="00E8487E" w:rsidRDefault="001C5E45" w:rsidP="001C5E45">
      <w:pPr>
        <w:bidi w:val="0"/>
        <w:jc w:val="both"/>
        <w:rPr>
          <w:color w:val="FF00FF"/>
          <w:sz w:val="40"/>
          <w:szCs w:val="40"/>
        </w:rPr>
      </w:pPr>
    </w:p>
    <w:p w:rsidR="001C5E45" w:rsidRDefault="004472CC" w:rsidP="000C7966">
      <w:pPr>
        <w:bidi w:val="0"/>
        <w:jc w:val="both"/>
        <w:rPr>
          <w:color w:val="000080"/>
          <w:sz w:val="40"/>
          <w:szCs w:val="40"/>
        </w:rPr>
      </w:pPr>
      <w:r w:rsidRPr="00E8487E">
        <w:rPr>
          <w:b/>
          <w:bCs/>
          <w:color w:val="008000"/>
          <w:sz w:val="40"/>
          <w:szCs w:val="40"/>
        </w:rPr>
        <w:t>2. Screening and diagnosis</w:t>
      </w:r>
      <w:r w:rsidRPr="00E8487E">
        <w:rPr>
          <w:b/>
          <w:bCs/>
          <w:color w:val="000080"/>
          <w:sz w:val="40"/>
          <w:szCs w:val="40"/>
        </w:rPr>
        <w:t>:</w:t>
      </w:r>
      <w:r w:rsidRPr="00E8487E">
        <w:rPr>
          <w:color w:val="000080"/>
          <w:sz w:val="40"/>
          <w:szCs w:val="40"/>
        </w:rPr>
        <w:t xml:space="preserve"> </w:t>
      </w:r>
    </w:p>
    <w:p w:rsidR="0062656E" w:rsidRDefault="0062656E" w:rsidP="0062656E">
      <w:pPr>
        <w:bidi w:val="0"/>
        <w:jc w:val="both"/>
        <w:rPr>
          <w:color w:val="000080"/>
          <w:sz w:val="40"/>
          <w:szCs w:val="40"/>
        </w:rPr>
      </w:pPr>
    </w:p>
    <w:p w:rsidR="004472CC" w:rsidRDefault="001C5E45" w:rsidP="001C5E45">
      <w:pPr>
        <w:bidi w:val="0"/>
        <w:jc w:val="both"/>
        <w:rPr>
          <w:color w:val="000080"/>
          <w:sz w:val="40"/>
          <w:szCs w:val="40"/>
        </w:rPr>
      </w:pPr>
      <w:r>
        <w:rPr>
          <w:color w:val="000080"/>
          <w:sz w:val="40"/>
          <w:szCs w:val="40"/>
        </w:rPr>
        <w:t xml:space="preserve">* </w:t>
      </w:r>
      <w:r w:rsidR="004472CC" w:rsidRPr="00E8487E">
        <w:rPr>
          <w:color w:val="000080"/>
          <w:sz w:val="40"/>
          <w:szCs w:val="40"/>
        </w:rPr>
        <w:t>As with PKU, antenatal diagnosis and neonatal screening are available, and most affected individuals are compound heterozygotes.</w:t>
      </w:r>
    </w:p>
    <w:p w:rsidR="001C5E45" w:rsidRPr="00E8487E" w:rsidRDefault="001C5E45" w:rsidP="001C5E45">
      <w:pPr>
        <w:bidi w:val="0"/>
        <w:jc w:val="both"/>
        <w:rPr>
          <w:color w:val="000080"/>
          <w:sz w:val="40"/>
          <w:szCs w:val="40"/>
        </w:rPr>
      </w:pPr>
    </w:p>
    <w:p w:rsidR="0062656E" w:rsidRDefault="004472CC" w:rsidP="000C7966">
      <w:pPr>
        <w:bidi w:val="0"/>
        <w:jc w:val="both"/>
        <w:rPr>
          <w:sz w:val="40"/>
          <w:szCs w:val="40"/>
        </w:rPr>
      </w:pPr>
      <w:r w:rsidRPr="00E8487E">
        <w:rPr>
          <w:b/>
          <w:bCs/>
          <w:color w:val="008000"/>
          <w:sz w:val="40"/>
          <w:szCs w:val="40"/>
        </w:rPr>
        <w:t>3. Treatment:</w:t>
      </w:r>
    </w:p>
    <w:p w:rsidR="001C5E45" w:rsidRDefault="004472CC" w:rsidP="0062656E">
      <w:pPr>
        <w:bidi w:val="0"/>
        <w:jc w:val="both"/>
        <w:rPr>
          <w:sz w:val="40"/>
          <w:szCs w:val="40"/>
        </w:rPr>
      </w:pPr>
      <w:r w:rsidRPr="00E8487E">
        <w:rPr>
          <w:sz w:val="40"/>
          <w:szCs w:val="40"/>
        </w:rPr>
        <w:t xml:space="preserve"> </w:t>
      </w:r>
    </w:p>
    <w:p w:rsidR="001C5E45" w:rsidRDefault="001C5E45" w:rsidP="001C5E45">
      <w:pPr>
        <w:bidi w:val="0"/>
        <w:jc w:val="both"/>
        <w:rPr>
          <w:sz w:val="40"/>
          <w:szCs w:val="40"/>
        </w:rPr>
      </w:pPr>
      <w:r>
        <w:rPr>
          <w:sz w:val="40"/>
          <w:szCs w:val="40"/>
        </w:rPr>
        <w:t xml:space="preserve">* </w:t>
      </w:r>
      <w:r w:rsidR="004472CC" w:rsidRPr="00E8487E">
        <w:rPr>
          <w:color w:val="FF0000"/>
          <w:sz w:val="40"/>
          <w:szCs w:val="40"/>
        </w:rPr>
        <w:t>The disease is treated with a synthetic formula that contains limited amounts of leucine, isoleucine, and valine—sufficient to provide the branched-chain amino acids necessary for normal growth and development without producing toxic levels.</w:t>
      </w:r>
      <w:r w:rsidR="004472CC" w:rsidRPr="00E8487E">
        <w:rPr>
          <w:sz w:val="40"/>
          <w:szCs w:val="40"/>
        </w:rPr>
        <w:t xml:space="preserve"> </w:t>
      </w:r>
    </w:p>
    <w:p w:rsidR="0062656E" w:rsidRDefault="0062656E" w:rsidP="0062656E">
      <w:pPr>
        <w:bidi w:val="0"/>
        <w:jc w:val="both"/>
        <w:rPr>
          <w:sz w:val="40"/>
          <w:szCs w:val="40"/>
        </w:rPr>
      </w:pPr>
    </w:p>
    <w:p w:rsidR="0062656E" w:rsidRDefault="001C5E45" w:rsidP="001C5E45">
      <w:pPr>
        <w:bidi w:val="0"/>
        <w:jc w:val="both"/>
        <w:rPr>
          <w:sz w:val="40"/>
          <w:szCs w:val="40"/>
        </w:rPr>
      </w:pPr>
      <w:r>
        <w:rPr>
          <w:sz w:val="40"/>
          <w:szCs w:val="40"/>
        </w:rPr>
        <w:t xml:space="preserve">* </w:t>
      </w:r>
      <w:r w:rsidR="004472CC" w:rsidRPr="00E8487E">
        <w:rPr>
          <w:color w:val="008000"/>
          <w:sz w:val="40"/>
          <w:szCs w:val="40"/>
        </w:rPr>
        <w:t>Early diagnosis and lifelong dietary treatment is essential if the child with MSUD is to develop normally</w:t>
      </w:r>
      <w:r w:rsidR="004472CC" w:rsidRPr="00E8487E">
        <w:rPr>
          <w:sz w:val="40"/>
          <w:szCs w:val="40"/>
        </w:rPr>
        <w:t>.</w:t>
      </w:r>
    </w:p>
    <w:p w:rsidR="001C5E45" w:rsidRDefault="004472CC" w:rsidP="0062656E">
      <w:pPr>
        <w:bidi w:val="0"/>
        <w:jc w:val="both"/>
        <w:rPr>
          <w:sz w:val="40"/>
          <w:szCs w:val="40"/>
        </w:rPr>
      </w:pPr>
      <w:r w:rsidRPr="00E8487E">
        <w:rPr>
          <w:sz w:val="40"/>
          <w:szCs w:val="40"/>
        </w:rPr>
        <w:t xml:space="preserve"> </w:t>
      </w:r>
    </w:p>
    <w:p w:rsidR="004472CC" w:rsidRPr="00E8487E" w:rsidRDefault="001C5E45" w:rsidP="001C5E45">
      <w:pPr>
        <w:bidi w:val="0"/>
        <w:jc w:val="both"/>
        <w:rPr>
          <w:color w:val="FF00FF"/>
          <w:sz w:val="40"/>
          <w:szCs w:val="40"/>
        </w:rPr>
      </w:pPr>
      <w:r>
        <w:rPr>
          <w:sz w:val="40"/>
          <w:szCs w:val="40"/>
        </w:rPr>
        <w:t xml:space="preserve">* </w:t>
      </w:r>
      <w:r w:rsidR="004472CC" w:rsidRPr="00E8487E">
        <w:rPr>
          <w:color w:val="FF00FF"/>
          <w:sz w:val="40"/>
          <w:szCs w:val="40"/>
        </w:rPr>
        <w:t>[Note: Branched-chain amino acids are an important energy source in times of metabolic need, and individuals with MSUD are at risk of decompensation during periods of increased protein catabolism.]</w:t>
      </w:r>
    </w:p>
    <w:p w:rsidR="004472CC" w:rsidRDefault="004472CC" w:rsidP="000C7966">
      <w:pPr>
        <w:bidi w:val="0"/>
        <w:jc w:val="both"/>
        <w:rPr>
          <w:sz w:val="40"/>
          <w:szCs w:val="40"/>
        </w:rPr>
      </w:pPr>
    </w:p>
    <w:p w:rsidR="004472CC" w:rsidRDefault="004472CC" w:rsidP="000C7966">
      <w:pPr>
        <w:bidi w:val="0"/>
        <w:jc w:val="both"/>
        <w:rPr>
          <w:sz w:val="40"/>
          <w:szCs w:val="40"/>
        </w:rPr>
      </w:pPr>
    </w:p>
    <w:p w:rsidR="004472CC" w:rsidRPr="00E8487E" w:rsidRDefault="004472CC" w:rsidP="000C7966">
      <w:pPr>
        <w:bidi w:val="0"/>
        <w:jc w:val="both"/>
        <w:rPr>
          <w:b/>
          <w:bCs/>
          <w:color w:val="0000FF"/>
          <w:sz w:val="40"/>
          <w:szCs w:val="40"/>
        </w:rPr>
      </w:pPr>
      <w:r w:rsidRPr="00E8487E">
        <w:rPr>
          <w:b/>
          <w:bCs/>
          <w:color w:val="0000FF"/>
          <w:sz w:val="40"/>
          <w:szCs w:val="40"/>
        </w:rPr>
        <w:t>C. Albinism</w:t>
      </w:r>
    </w:p>
    <w:p w:rsidR="004472CC" w:rsidRPr="00E8487E" w:rsidRDefault="004472CC" w:rsidP="000C7966">
      <w:pPr>
        <w:bidi w:val="0"/>
        <w:jc w:val="both"/>
        <w:rPr>
          <w:sz w:val="40"/>
          <w:szCs w:val="40"/>
        </w:rPr>
      </w:pPr>
    </w:p>
    <w:p w:rsidR="001C5E45" w:rsidRDefault="001C5E45" w:rsidP="000C7966">
      <w:pPr>
        <w:bidi w:val="0"/>
        <w:jc w:val="both"/>
        <w:rPr>
          <w:sz w:val="40"/>
          <w:szCs w:val="40"/>
        </w:rPr>
      </w:pPr>
      <w:r>
        <w:rPr>
          <w:color w:val="FF6600"/>
          <w:sz w:val="40"/>
          <w:szCs w:val="40"/>
        </w:rPr>
        <w:t xml:space="preserve">* </w:t>
      </w:r>
      <w:r w:rsidR="004472CC" w:rsidRPr="00E8487E">
        <w:rPr>
          <w:color w:val="FF6600"/>
          <w:sz w:val="40"/>
          <w:szCs w:val="40"/>
        </w:rPr>
        <w:t>Albinism refers to a group of conditions in which a defect in tyrosine metabolism results in a deficiency in the production of melanin.</w:t>
      </w:r>
      <w:r w:rsidR="004472CC" w:rsidRPr="00E8487E">
        <w:rPr>
          <w:sz w:val="40"/>
          <w:szCs w:val="40"/>
        </w:rPr>
        <w:t xml:space="preserve"> </w:t>
      </w:r>
    </w:p>
    <w:p w:rsidR="0062656E" w:rsidRDefault="0062656E" w:rsidP="0062656E">
      <w:pPr>
        <w:bidi w:val="0"/>
        <w:jc w:val="both"/>
        <w:rPr>
          <w:sz w:val="40"/>
          <w:szCs w:val="40"/>
        </w:rPr>
      </w:pPr>
    </w:p>
    <w:p w:rsidR="0062656E" w:rsidRDefault="001C5E45" w:rsidP="001C5E45">
      <w:pPr>
        <w:bidi w:val="0"/>
        <w:jc w:val="both"/>
        <w:rPr>
          <w:color w:val="000080"/>
          <w:sz w:val="40"/>
          <w:szCs w:val="40"/>
        </w:rPr>
      </w:pPr>
      <w:r>
        <w:rPr>
          <w:sz w:val="40"/>
          <w:szCs w:val="40"/>
        </w:rPr>
        <w:t xml:space="preserve">* </w:t>
      </w:r>
      <w:r w:rsidR="004472CC" w:rsidRPr="00E8487E">
        <w:rPr>
          <w:color w:val="000080"/>
          <w:sz w:val="40"/>
          <w:szCs w:val="40"/>
        </w:rPr>
        <w:t>These defects result in the partial or full absence of pigment from the skin, hair, and eyes. Albinism appears in different forms, and it may be inherited by one of several modes: autosomal recessive (primary mode), autosomal dominant, or X-linked.</w:t>
      </w:r>
    </w:p>
    <w:p w:rsidR="0062656E" w:rsidRDefault="0062656E" w:rsidP="0062656E">
      <w:pPr>
        <w:bidi w:val="0"/>
        <w:jc w:val="both"/>
        <w:rPr>
          <w:color w:val="000080"/>
          <w:sz w:val="40"/>
          <w:szCs w:val="40"/>
        </w:rPr>
      </w:pPr>
    </w:p>
    <w:p w:rsidR="00AC6E00" w:rsidRDefault="004472CC" w:rsidP="0062656E">
      <w:pPr>
        <w:bidi w:val="0"/>
        <w:jc w:val="both"/>
        <w:rPr>
          <w:sz w:val="40"/>
          <w:szCs w:val="40"/>
        </w:rPr>
      </w:pPr>
      <w:r w:rsidRPr="00E8487E">
        <w:rPr>
          <w:color w:val="000080"/>
          <w:sz w:val="40"/>
          <w:szCs w:val="40"/>
        </w:rPr>
        <w:t xml:space="preserve"> </w:t>
      </w:r>
      <w:r w:rsidR="00AC6E00">
        <w:rPr>
          <w:color w:val="008000"/>
          <w:sz w:val="40"/>
          <w:szCs w:val="40"/>
        </w:rPr>
        <w:t xml:space="preserve">* </w:t>
      </w:r>
      <w:r w:rsidRPr="00E8487E">
        <w:rPr>
          <w:color w:val="008000"/>
          <w:sz w:val="40"/>
          <w:szCs w:val="40"/>
        </w:rPr>
        <w:t>Complete albinism (also called tyrosinase-negative oculocutaneous albinism) results from a deficiency of tyrosinase activity, causing a total absence of pigment from the hair, eyes, and skin (Figure 20.20).</w:t>
      </w:r>
      <w:r w:rsidRPr="00E8487E">
        <w:rPr>
          <w:sz w:val="40"/>
          <w:szCs w:val="40"/>
        </w:rPr>
        <w:t xml:space="preserve"> </w:t>
      </w:r>
    </w:p>
    <w:p w:rsidR="0062656E" w:rsidRDefault="0062656E" w:rsidP="0062656E">
      <w:pPr>
        <w:bidi w:val="0"/>
        <w:jc w:val="both"/>
        <w:rPr>
          <w:sz w:val="40"/>
          <w:szCs w:val="40"/>
        </w:rPr>
      </w:pPr>
    </w:p>
    <w:p w:rsidR="00AC6E00" w:rsidRDefault="00AC6E00" w:rsidP="00AC6E00">
      <w:pPr>
        <w:bidi w:val="0"/>
        <w:jc w:val="both"/>
        <w:rPr>
          <w:sz w:val="40"/>
          <w:szCs w:val="40"/>
        </w:rPr>
      </w:pPr>
      <w:r>
        <w:rPr>
          <w:sz w:val="40"/>
          <w:szCs w:val="40"/>
        </w:rPr>
        <w:t xml:space="preserve">* </w:t>
      </w:r>
      <w:r w:rsidR="004472CC" w:rsidRPr="00E8487E">
        <w:rPr>
          <w:color w:val="0000FF"/>
          <w:sz w:val="40"/>
          <w:szCs w:val="40"/>
        </w:rPr>
        <w:t>It is the most severe form of the condition. In addition to hypopigmentation, affected individuals have vision defects and photophobia (sunlight hurts their eyes).</w:t>
      </w:r>
      <w:r w:rsidR="004472CC" w:rsidRPr="00E8487E">
        <w:rPr>
          <w:sz w:val="40"/>
          <w:szCs w:val="40"/>
        </w:rPr>
        <w:t xml:space="preserve"> </w:t>
      </w:r>
    </w:p>
    <w:p w:rsidR="0062656E" w:rsidRDefault="0062656E" w:rsidP="0062656E">
      <w:pPr>
        <w:bidi w:val="0"/>
        <w:jc w:val="both"/>
        <w:rPr>
          <w:sz w:val="40"/>
          <w:szCs w:val="40"/>
        </w:rPr>
      </w:pPr>
    </w:p>
    <w:p w:rsidR="004472CC" w:rsidRPr="00E8487E" w:rsidRDefault="00AC6E00" w:rsidP="00AC6E00">
      <w:pPr>
        <w:bidi w:val="0"/>
        <w:jc w:val="both"/>
        <w:rPr>
          <w:color w:val="FF00FF"/>
          <w:sz w:val="40"/>
          <w:szCs w:val="40"/>
        </w:rPr>
      </w:pPr>
      <w:r>
        <w:rPr>
          <w:sz w:val="40"/>
          <w:szCs w:val="40"/>
        </w:rPr>
        <w:t xml:space="preserve">* </w:t>
      </w:r>
      <w:r w:rsidR="004472CC" w:rsidRPr="00E8487E">
        <w:rPr>
          <w:color w:val="FF00FF"/>
          <w:sz w:val="40"/>
          <w:szCs w:val="40"/>
        </w:rPr>
        <w:t>They are at increased risk for skin cancer.</w:t>
      </w:r>
    </w:p>
    <w:p w:rsidR="004472CC" w:rsidRPr="00E8487E" w:rsidRDefault="004472CC" w:rsidP="000C7966">
      <w:pPr>
        <w:bidi w:val="0"/>
        <w:jc w:val="both"/>
        <w:rPr>
          <w:color w:val="FF00FF"/>
          <w:sz w:val="40"/>
          <w:szCs w:val="40"/>
        </w:rPr>
      </w:pPr>
    </w:p>
    <w:p w:rsidR="004472CC" w:rsidRPr="00E8487E" w:rsidRDefault="004472CC" w:rsidP="000C7966">
      <w:pPr>
        <w:bidi w:val="0"/>
        <w:jc w:val="both"/>
        <w:rPr>
          <w:b/>
          <w:bCs/>
          <w:color w:val="0000FF"/>
          <w:sz w:val="40"/>
          <w:szCs w:val="40"/>
        </w:rPr>
      </w:pPr>
      <w:r w:rsidRPr="00E8487E">
        <w:rPr>
          <w:b/>
          <w:bCs/>
          <w:color w:val="0000FF"/>
          <w:sz w:val="40"/>
          <w:szCs w:val="40"/>
        </w:rPr>
        <w:t>D. Homocystinuria</w:t>
      </w:r>
    </w:p>
    <w:p w:rsidR="00AC6E00" w:rsidRDefault="00AC6E00" w:rsidP="000C7966">
      <w:pPr>
        <w:bidi w:val="0"/>
        <w:jc w:val="both"/>
        <w:rPr>
          <w:sz w:val="40"/>
          <w:szCs w:val="40"/>
        </w:rPr>
      </w:pPr>
      <w:r>
        <w:rPr>
          <w:color w:val="008000"/>
          <w:sz w:val="40"/>
          <w:szCs w:val="40"/>
        </w:rPr>
        <w:t xml:space="preserve">* </w:t>
      </w:r>
      <w:r w:rsidR="004472CC" w:rsidRPr="00E8487E">
        <w:rPr>
          <w:color w:val="008000"/>
          <w:sz w:val="40"/>
          <w:szCs w:val="40"/>
        </w:rPr>
        <w:t>The homocystinurias are a group of disorders involving defects in the metabolism of homocysteine.</w:t>
      </w:r>
      <w:r w:rsidR="004472CC" w:rsidRPr="00E8487E">
        <w:rPr>
          <w:sz w:val="40"/>
          <w:szCs w:val="40"/>
        </w:rPr>
        <w:t xml:space="preserve"> </w:t>
      </w:r>
    </w:p>
    <w:p w:rsidR="00AC6E00" w:rsidRDefault="00AC6E00" w:rsidP="00AC6E00">
      <w:pPr>
        <w:bidi w:val="0"/>
        <w:jc w:val="both"/>
        <w:rPr>
          <w:sz w:val="40"/>
          <w:szCs w:val="40"/>
        </w:rPr>
      </w:pPr>
      <w:r>
        <w:rPr>
          <w:sz w:val="40"/>
          <w:szCs w:val="40"/>
        </w:rPr>
        <w:lastRenderedPageBreak/>
        <w:t xml:space="preserve">* </w:t>
      </w:r>
      <w:r w:rsidR="004472CC" w:rsidRPr="00E8487E">
        <w:rPr>
          <w:color w:val="FF0000"/>
          <w:sz w:val="40"/>
          <w:szCs w:val="40"/>
        </w:rPr>
        <w:t>The diseases are inherited as autosomal recessive illnesses, characterized by high plasma and urinary levels of homocysteine and methionine and low levels of cysteine.</w:t>
      </w:r>
      <w:r w:rsidR="004472CC" w:rsidRPr="00E8487E">
        <w:rPr>
          <w:sz w:val="40"/>
          <w:szCs w:val="40"/>
        </w:rPr>
        <w:t xml:space="preserve"> </w:t>
      </w:r>
    </w:p>
    <w:p w:rsidR="0062656E" w:rsidRDefault="0062656E" w:rsidP="0062656E">
      <w:pPr>
        <w:bidi w:val="0"/>
        <w:jc w:val="both"/>
        <w:rPr>
          <w:sz w:val="40"/>
          <w:szCs w:val="40"/>
        </w:rPr>
      </w:pPr>
    </w:p>
    <w:p w:rsidR="00AC6E00" w:rsidRDefault="00AC6E00" w:rsidP="00AC6E00">
      <w:pPr>
        <w:bidi w:val="0"/>
        <w:jc w:val="both"/>
        <w:rPr>
          <w:sz w:val="40"/>
          <w:szCs w:val="40"/>
        </w:rPr>
      </w:pPr>
      <w:r>
        <w:rPr>
          <w:sz w:val="40"/>
          <w:szCs w:val="40"/>
        </w:rPr>
        <w:t xml:space="preserve">* </w:t>
      </w:r>
      <w:r w:rsidR="004472CC" w:rsidRPr="00E8487E">
        <w:rPr>
          <w:color w:val="0000FF"/>
          <w:sz w:val="40"/>
          <w:szCs w:val="40"/>
        </w:rPr>
        <w:t>The most common cause of homocystinuria is a defect in the enzyme cystathionine β-synthase, which converts homocysteine to cystathionine (Figure 20.21).</w:t>
      </w:r>
      <w:r w:rsidR="004472CC" w:rsidRPr="00E8487E">
        <w:rPr>
          <w:sz w:val="40"/>
          <w:szCs w:val="40"/>
        </w:rPr>
        <w:t xml:space="preserve"> </w:t>
      </w:r>
    </w:p>
    <w:p w:rsidR="0062656E" w:rsidRDefault="0062656E" w:rsidP="0062656E">
      <w:pPr>
        <w:bidi w:val="0"/>
        <w:jc w:val="both"/>
        <w:rPr>
          <w:sz w:val="40"/>
          <w:szCs w:val="40"/>
        </w:rPr>
      </w:pPr>
    </w:p>
    <w:p w:rsidR="00AC6E00" w:rsidRDefault="00AC6E00" w:rsidP="00AC6E00">
      <w:pPr>
        <w:bidi w:val="0"/>
        <w:jc w:val="both"/>
        <w:rPr>
          <w:sz w:val="40"/>
          <w:szCs w:val="40"/>
        </w:rPr>
      </w:pPr>
      <w:r>
        <w:rPr>
          <w:sz w:val="40"/>
          <w:szCs w:val="40"/>
        </w:rPr>
        <w:t xml:space="preserve">* </w:t>
      </w:r>
      <w:r w:rsidR="004472CC" w:rsidRPr="00E8487E">
        <w:rPr>
          <w:color w:val="FF00FF"/>
          <w:sz w:val="40"/>
          <w:szCs w:val="40"/>
        </w:rPr>
        <w:t>Individuals who are homozygous for cystathionine β-synthase deficiency exhibit ectopia lentis (displacement of the lens of the eye), skeletal abnormalities, premature arterial disease, osteoporosis, and mental retardation.</w:t>
      </w:r>
      <w:r w:rsidR="004472CC" w:rsidRPr="00E8487E">
        <w:rPr>
          <w:sz w:val="40"/>
          <w:szCs w:val="40"/>
        </w:rPr>
        <w:t xml:space="preserve"> </w:t>
      </w:r>
    </w:p>
    <w:p w:rsidR="0062656E" w:rsidRDefault="0062656E" w:rsidP="0062656E">
      <w:pPr>
        <w:bidi w:val="0"/>
        <w:jc w:val="both"/>
        <w:rPr>
          <w:color w:val="993300"/>
          <w:sz w:val="40"/>
          <w:szCs w:val="40"/>
        </w:rPr>
      </w:pPr>
    </w:p>
    <w:p w:rsidR="00AC6E00" w:rsidRDefault="00AC6E00" w:rsidP="00AC6E00">
      <w:pPr>
        <w:bidi w:val="0"/>
        <w:jc w:val="both"/>
        <w:rPr>
          <w:color w:val="003300"/>
          <w:sz w:val="40"/>
          <w:szCs w:val="40"/>
        </w:rPr>
      </w:pPr>
      <w:r>
        <w:rPr>
          <w:color w:val="993300"/>
          <w:sz w:val="40"/>
          <w:szCs w:val="40"/>
        </w:rPr>
        <w:t xml:space="preserve">* </w:t>
      </w:r>
      <w:r w:rsidR="004472CC" w:rsidRPr="00E8487E">
        <w:rPr>
          <w:color w:val="993300"/>
          <w:sz w:val="40"/>
          <w:szCs w:val="40"/>
        </w:rPr>
        <w:t>Patients can be responsive or nonresponsive to oral administration of pyridoxine (vitamin B</w:t>
      </w:r>
      <w:r w:rsidR="004472CC" w:rsidRPr="00E8487E">
        <w:rPr>
          <w:color w:val="993300"/>
          <w:sz w:val="40"/>
          <w:szCs w:val="40"/>
          <w:vertAlign w:val="subscript"/>
        </w:rPr>
        <w:t>6</w:t>
      </w:r>
      <w:r w:rsidR="004472CC" w:rsidRPr="00E8487E">
        <w:rPr>
          <w:color w:val="993300"/>
          <w:sz w:val="40"/>
          <w:szCs w:val="40"/>
        </w:rPr>
        <w:t>)—a coenzyme of cystathionine β-synthase</w:t>
      </w:r>
      <w:r w:rsidR="004472CC" w:rsidRPr="00E8487E">
        <w:rPr>
          <w:color w:val="003300"/>
          <w:sz w:val="40"/>
          <w:szCs w:val="40"/>
        </w:rPr>
        <w:t xml:space="preserve">. </w:t>
      </w:r>
    </w:p>
    <w:p w:rsidR="0062656E" w:rsidRDefault="0062656E" w:rsidP="0062656E">
      <w:pPr>
        <w:bidi w:val="0"/>
        <w:jc w:val="both"/>
        <w:rPr>
          <w:color w:val="003300"/>
          <w:sz w:val="40"/>
          <w:szCs w:val="40"/>
        </w:rPr>
      </w:pPr>
    </w:p>
    <w:p w:rsidR="00AC6E00" w:rsidRDefault="00AC6E00" w:rsidP="00AC6E00">
      <w:pPr>
        <w:bidi w:val="0"/>
        <w:jc w:val="both"/>
        <w:rPr>
          <w:sz w:val="40"/>
          <w:szCs w:val="40"/>
        </w:rPr>
      </w:pPr>
      <w:r>
        <w:rPr>
          <w:color w:val="003300"/>
          <w:sz w:val="40"/>
          <w:szCs w:val="40"/>
        </w:rPr>
        <w:t xml:space="preserve">* </w:t>
      </w:r>
      <w:r w:rsidR="004472CC" w:rsidRPr="00E8487E">
        <w:rPr>
          <w:color w:val="003300"/>
          <w:sz w:val="40"/>
          <w:szCs w:val="40"/>
        </w:rPr>
        <w:t>Vitamin B</w:t>
      </w:r>
      <w:r w:rsidR="004472CC" w:rsidRPr="00E8487E">
        <w:rPr>
          <w:color w:val="003300"/>
          <w:sz w:val="40"/>
          <w:szCs w:val="40"/>
          <w:vertAlign w:val="subscript"/>
        </w:rPr>
        <w:t>6</w:t>
      </w:r>
      <w:r w:rsidR="004472CC" w:rsidRPr="00E8487E">
        <w:rPr>
          <w:color w:val="003300"/>
          <w:sz w:val="40"/>
          <w:szCs w:val="40"/>
        </w:rPr>
        <w:t>–responsive patients usually have a milder and later onset of clinical symptoms compared with B</w:t>
      </w:r>
      <w:r w:rsidR="004472CC" w:rsidRPr="00E8487E">
        <w:rPr>
          <w:color w:val="003300"/>
          <w:sz w:val="40"/>
          <w:szCs w:val="40"/>
          <w:vertAlign w:val="subscript"/>
        </w:rPr>
        <w:t>6</w:t>
      </w:r>
      <w:r w:rsidR="004472CC" w:rsidRPr="00E8487E">
        <w:rPr>
          <w:color w:val="003300"/>
          <w:sz w:val="40"/>
          <w:szCs w:val="40"/>
        </w:rPr>
        <w:t>-nonresponsive patients.</w:t>
      </w:r>
      <w:r w:rsidR="004472CC" w:rsidRPr="00E8487E">
        <w:rPr>
          <w:sz w:val="40"/>
          <w:szCs w:val="40"/>
        </w:rPr>
        <w:t xml:space="preserve"> </w:t>
      </w:r>
    </w:p>
    <w:p w:rsidR="0062656E" w:rsidRDefault="0062656E" w:rsidP="0062656E">
      <w:pPr>
        <w:bidi w:val="0"/>
        <w:jc w:val="both"/>
        <w:rPr>
          <w:sz w:val="40"/>
          <w:szCs w:val="40"/>
        </w:rPr>
      </w:pPr>
    </w:p>
    <w:p w:rsidR="004472CC" w:rsidRPr="008B1408" w:rsidRDefault="00AC6E00" w:rsidP="00AC6E00">
      <w:pPr>
        <w:bidi w:val="0"/>
        <w:jc w:val="both"/>
        <w:rPr>
          <w:color w:val="000080"/>
          <w:sz w:val="40"/>
          <w:szCs w:val="40"/>
        </w:rPr>
      </w:pPr>
      <w:r>
        <w:rPr>
          <w:color w:val="000080"/>
          <w:sz w:val="40"/>
          <w:szCs w:val="40"/>
        </w:rPr>
        <w:t xml:space="preserve">* </w:t>
      </w:r>
      <w:r w:rsidR="004472CC" w:rsidRPr="00E8487E">
        <w:rPr>
          <w:color w:val="000080"/>
          <w:sz w:val="40"/>
          <w:szCs w:val="40"/>
        </w:rPr>
        <w:t>Treatment includes restriction of methionine intake and supplementation with vitamins B</w:t>
      </w:r>
      <w:r w:rsidR="004472CC" w:rsidRPr="00E8487E">
        <w:rPr>
          <w:color w:val="000080"/>
          <w:sz w:val="40"/>
          <w:szCs w:val="40"/>
          <w:vertAlign w:val="subscript"/>
        </w:rPr>
        <w:t>6</w:t>
      </w:r>
      <w:r w:rsidR="004472CC" w:rsidRPr="00E8487E">
        <w:rPr>
          <w:color w:val="000080"/>
          <w:sz w:val="40"/>
          <w:szCs w:val="40"/>
        </w:rPr>
        <w:t>, B</w:t>
      </w:r>
      <w:r w:rsidR="004472CC" w:rsidRPr="00E8487E">
        <w:rPr>
          <w:color w:val="000080"/>
          <w:sz w:val="40"/>
          <w:szCs w:val="40"/>
          <w:vertAlign w:val="subscript"/>
        </w:rPr>
        <w:t>12</w:t>
      </w:r>
      <w:r w:rsidR="004472CC" w:rsidRPr="00E8487E">
        <w:rPr>
          <w:color w:val="000080"/>
          <w:sz w:val="40"/>
          <w:szCs w:val="40"/>
        </w:rPr>
        <w:t>, and folate.</w:t>
      </w:r>
      <w:bookmarkStart w:id="10" w:name="PG274"/>
      <w:bookmarkEnd w:id="10"/>
    </w:p>
    <w:p w:rsidR="004472CC" w:rsidRPr="00E8487E" w:rsidRDefault="004472CC" w:rsidP="000C7966">
      <w:pPr>
        <w:bidi w:val="0"/>
        <w:jc w:val="both"/>
        <w:rPr>
          <w:sz w:val="40"/>
          <w:szCs w:val="40"/>
        </w:rPr>
      </w:pPr>
    </w:p>
    <w:p w:rsidR="004472CC" w:rsidRPr="00E8487E" w:rsidRDefault="004472CC" w:rsidP="000C7966">
      <w:pPr>
        <w:bidi w:val="0"/>
        <w:jc w:val="both"/>
        <w:rPr>
          <w:b/>
          <w:bCs/>
          <w:color w:val="0000FF"/>
          <w:sz w:val="40"/>
          <w:szCs w:val="40"/>
        </w:rPr>
      </w:pPr>
      <w:r w:rsidRPr="00E8487E">
        <w:rPr>
          <w:b/>
          <w:bCs/>
          <w:color w:val="0000FF"/>
          <w:sz w:val="40"/>
          <w:szCs w:val="40"/>
        </w:rPr>
        <w:t>E. Alkaptonuria</w:t>
      </w:r>
    </w:p>
    <w:p w:rsidR="00AC6E00" w:rsidRDefault="00AC6E00" w:rsidP="000C7966">
      <w:pPr>
        <w:bidi w:val="0"/>
        <w:jc w:val="both"/>
        <w:rPr>
          <w:color w:val="FF00FF"/>
          <w:sz w:val="40"/>
          <w:szCs w:val="40"/>
        </w:rPr>
      </w:pPr>
      <w:r>
        <w:rPr>
          <w:color w:val="FF0000"/>
          <w:sz w:val="40"/>
          <w:szCs w:val="40"/>
        </w:rPr>
        <w:lastRenderedPageBreak/>
        <w:t xml:space="preserve">* </w:t>
      </w:r>
      <w:r w:rsidR="004472CC" w:rsidRPr="00E8487E">
        <w:rPr>
          <w:color w:val="FF0000"/>
          <w:sz w:val="40"/>
          <w:szCs w:val="40"/>
        </w:rPr>
        <w:t>Alkaptonuria is a rare metabolic disease involving a deficiency in homogentisic acid oxidase, resulting in the accumulation of homogentisic acid.</w:t>
      </w:r>
      <w:r w:rsidR="004472CC" w:rsidRPr="00E8487E">
        <w:rPr>
          <w:sz w:val="40"/>
          <w:szCs w:val="40"/>
        </w:rPr>
        <w:t xml:space="preserve"> </w:t>
      </w:r>
      <w:r w:rsidR="004472CC" w:rsidRPr="00E8487E">
        <w:rPr>
          <w:color w:val="0000FF"/>
          <w:sz w:val="40"/>
          <w:szCs w:val="40"/>
        </w:rPr>
        <w:t>[Note: This reaction occurs in the degradative pathway of tyrosine, p. 269.]</w:t>
      </w:r>
      <w:r w:rsidR="004472CC" w:rsidRPr="00E8487E">
        <w:rPr>
          <w:sz w:val="40"/>
          <w:szCs w:val="40"/>
        </w:rPr>
        <w:t xml:space="preserve"> </w:t>
      </w:r>
    </w:p>
    <w:p w:rsidR="0062656E" w:rsidRDefault="0062656E" w:rsidP="0062656E">
      <w:pPr>
        <w:bidi w:val="0"/>
        <w:jc w:val="both"/>
        <w:rPr>
          <w:color w:val="FF00FF"/>
          <w:sz w:val="40"/>
          <w:szCs w:val="40"/>
        </w:rPr>
      </w:pPr>
    </w:p>
    <w:p w:rsidR="00AC6E00" w:rsidRDefault="00AC6E00" w:rsidP="00AC6E00">
      <w:pPr>
        <w:bidi w:val="0"/>
        <w:jc w:val="both"/>
        <w:rPr>
          <w:sz w:val="40"/>
          <w:szCs w:val="40"/>
        </w:rPr>
      </w:pPr>
      <w:r>
        <w:rPr>
          <w:color w:val="FF00FF"/>
          <w:sz w:val="40"/>
          <w:szCs w:val="40"/>
        </w:rPr>
        <w:t xml:space="preserve">* </w:t>
      </w:r>
      <w:r w:rsidR="004472CC" w:rsidRPr="00E8487E">
        <w:rPr>
          <w:color w:val="FF00FF"/>
          <w:sz w:val="40"/>
          <w:szCs w:val="40"/>
        </w:rPr>
        <w:t>The illness has three characteristic symptoms: homogentisic aciduria (the patient's urine contains elevated levels of homogentisic acid, which is oxidized to a dark pigment on standing, Figure 20.22A), large joint arthritis, and black ochronotic pigmentation of cartilage and collagenous tissue (Figure 20.22B).</w:t>
      </w:r>
      <w:r w:rsidR="004472CC" w:rsidRPr="00E8487E">
        <w:rPr>
          <w:sz w:val="40"/>
          <w:szCs w:val="40"/>
        </w:rPr>
        <w:t xml:space="preserve"> </w:t>
      </w:r>
    </w:p>
    <w:p w:rsidR="0062656E" w:rsidRDefault="0062656E" w:rsidP="0062656E">
      <w:pPr>
        <w:bidi w:val="0"/>
        <w:jc w:val="both"/>
        <w:rPr>
          <w:sz w:val="40"/>
          <w:szCs w:val="40"/>
        </w:rPr>
      </w:pPr>
    </w:p>
    <w:p w:rsidR="00AC6E00" w:rsidRDefault="00AC6E00" w:rsidP="00AC6E00">
      <w:pPr>
        <w:bidi w:val="0"/>
        <w:jc w:val="both"/>
        <w:rPr>
          <w:color w:val="008000"/>
          <w:sz w:val="40"/>
          <w:szCs w:val="40"/>
        </w:rPr>
      </w:pPr>
      <w:r>
        <w:rPr>
          <w:sz w:val="40"/>
          <w:szCs w:val="40"/>
        </w:rPr>
        <w:t xml:space="preserve">* </w:t>
      </w:r>
      <w:r w:rsidR="004472CC" w:rsidRPr="00E8487E">
        <w:rPr>
          <w:color w:val="993300"/>
          <w:sz w:val="40"/>
          <w:szCs w:val="40"/>
        </w:rPr>
        <w:t>Patients with alkaptonuria are usually asymptomatic until about age 40</w:t>
      </w:r>
      <w:r w:rsidR="004472CC" w:rsidRPr="00E8487E">
        <w:rPr>
          <w:color w:val="008000"/>
          <w:sz w:val="40"/>
          <w:szCs w:val="40"/>
        </w:rPr>
        <w:t xml:space="preserve">. </w:t>
      </w:r>
    </w:p>
    <w:p w:rsidR="0062656E" w:rsidRDefault="0062656E" w:rsidP="0062656E">
      <w:pPr>
        <w:bidi w:val="0"/>
        <w:jc w:val="both"/>
        <w:rPr>
          <w:color w:val="008000"/>
          <w:sz w:val="40"/>
          <w:szCs w:val="40"/>
        </w:rPr>
      </w:pPr>
    </w:p>
    <w:p w:rsidR="00AC6E00" w:rsidRDefault="00AC6E00" w:rsidP="00AC6E00">
      <w:pPr>
        <w:bidi w:val="0"/>
        <w:jc w:val="both"/>
        <w:rPr>
          <w:color w:val="FF6600"/>
          <w:sz w:val="40"/>
          <w:szCs w:val="40"/>
        </w:rPr>
      </w:pPr>
      <w:r>
        <w:rPr>
          <w:color w:val="008000"/>
          <w:sz w:val="40"/>
          <w:szCs w:val="40"/>
        </w:rPr>
        <w:t xml:space="preserve">* </w:t>
      </w:r>
      <w:r w:rsidR="004472CC" w:rsidRPr="00E8487E">
        <w:rPr>
          <w:color w:val="008000"/>
          <w:sz w:val="40"/>
          <w:szCs w:val="40"/>
        </w:rPr>
        <w:t>Dark staining of the diapers sometimes can indicate the disease in infants, but usually no symptoms are present until later in life</w:t>
      </w:r>
      <w:r w:rsidR="004472CC" w:rsidRPr="00E8487E">
        <w:rPr>
          <w:color w:val="FF6600"/>
          <w:sz w:val="40"/>
          <w:szCs w:val="40"/>
        </w:rPr>
        <w:t xml:space="preserve">. </w:t>
      </w:r>
    </w:p>
    <w:p w:rsidR="0062656E" w:rsidRDefault="0062656E" w:rsidP="0062656E">
      <w:pPr>
        <w:bidi w:val="0"/>
        <w:jc w:val="both"/>
        <w:rPr>
          <w:color w:val="FF6600"/>
          <w:sz w:val="40"/>
          <w:szCs w:val="40"/>
        </w:rPr>
      </w:pPr>
    </w:p>
    <w:p w:rsidR="0062656E" w:rsidRDefault="00AC6E00" w:rsidP="00AC6E00">
      <w:pPr>
        <w:bidi w:val="0"/>
        <w:jc w:val="both"/>
        <w:rPr>
          <w:sz w:val="40"/>
          <w:szCs w:val="40"/>
        </w:rPr>
      </w:pPr>
      <w:r>
        <w:rPr>
          <w:color w:val="FF6600"/>
          <w:sz w:val="40"/>
          <w:szCs w:val="40"/>
        </w:rPr>
        <w:t xml:space="preserve">* </w:t>
      </w:r>
      <w:r w:rsidR="004472CC" w:rsidRPr="00E8487E">
        <w:rPr>
          <w:color w:val="FF6600"/>
          <w:sz w:val="40"/>
          <w:szCs w:val="40"/>
        </w:rPr>
        <w:t>Diets low in protein—especially in phenylalanine and tyrosine—help reduce the levels of homogentisic acid, and decrease the amount of pigment deposited in body tissues.</w:t>
      </w:r>
    </w:p>
    <w:p w:rsidR="00AC6E00" w:rsidRDefault="004472CC" w:rsidP="0062656E">
      <w:pPr>
        <w:bidi w:val="0"/>
        <w:jc w:val="both"/>
        <w:rPr>
          <w:sz w:val="40"/>
          <w:szCs w:val="40"/>
        </w:rPr>
      </w:pPr>
      <w:r w:rsidRPr="00E8487E">
        <w:rPr>
          <w:sz w:val="40"/>
          <w:szCs w:val="40"/>
        </w:rPr>
        <w:t xml:space="preserve"> </w:t>
      </w:r>
    </w:p>
    <w:p w:rsidR="004472CC" w:rsidRDefault="00AC6E00" w:rsidP="00AC6E00">
      <w:pPr>
        <w:bidi w:val="0"/>
        <w:jc w:val="both"/>
        <w:rPr>
          <w:color w:val="0000FF"/>
          <w:sz w:val="40"/>
          <w:szCs w:val="40"/>
        </w:rPr>
      </w:pPr>
      <w:r>
        <w:rPr>
          <w:sz w:val="40"/>
          <w:szCs w:val="40"/>
        </w:rPr>
        <w:t xml:space="preserve">* </w:t>
      </w:r>
      <w:r w:rsidR="004472CC" w:rsidRPr="00E8487E">
        <w:rPr>
          <w:color w:val="0000FF"/>
          <w:sz w:val="40"/>
          <w:szCs w:val="40"/>
        </w:rPr>
        <w:t>Although alkaptonuria is not life-threatening, the associated arthritis may be severely crippling.</w:t>
      </w:r>
    </w:p>
    <w:p w:rsidR="00AC6E00" w:rsidRPr="00E8487E" w:rsidRDefault="00AC6E00" w:rsidP="00AC6E00">
      <w:pPr>
        <w:bidi w:val="0"/>
        <w:jc w:val="both"/>
        <w:rPr>
          <w:color w:val="0000FF"/>
          <w:sz w:val="40"/>
          <w:szCs w:val="40"/>
        </w:rPr>
      </w:pPr>
    </w:p>
    <w:p w:rsidR="004472CC" w:rsidRPr="0099528A" w:rsidRDefault="004472CC" w:rsidP="000C7966">
      <w:pPr>
        <w:bidi w:val="0"/>
        <w:jc w:val="both"/>
        <w:rPr>
          <w:b/>
          <w:bCs/>
          <w:color w:val="FF0000"/>
          <w:sz w:val="48"/>
          <w:szCs w:val="48"/>
        </w:rPr>
      </w:pPr>
      <w:r w:rsidRPr="0099528A">
        <w:rPr>
          <w:b/>
          <w:bCs/>
          <w:color w:val="FF0000"/>
          <w:sz w:val="48"/>
          <w:szCs w:val="48"/>
        </w:rPr>
        <w:t>VII. Chapter Summary</w:t>
      </w:r>
    </w:p>
    <w:p w:rsidR="00285B12" w:rsidRDefault="00AC6E00" w:rsidP="000C7966">
      <w:pPr>
        <w:bidi w:val="0"/>
        <w:jc w:val="both"/>
        <w:rPr>
          <w:sz w:val="44"/>
          <w:szCs w:val="44"/>
        </w:rPr>
      </w:pPr>
      <w:r w:rsidRPr="0062656E">
        <w:rPr>
          <w:color w:val="0070C0"/>
          <w:sz w:val="44"/>
          <w:szCs w:val="44"/>
        </w:rPr>
        <w:lastRenderedPageBreak/>
        <w:t xml:space="preserve">* </w:t>
      </w:r>
      <w:r w:rsidR="004472CC" w:rsidRPr="0062656E">
        <w:rPr>
          <w:color w:val="0070C0"/>
          <w:sz w:val="44"/>
          <w:szCs w:val="44"/>
        </w:rPr>
        <w:t>Amino acids whose catabolism yields pyruvate or one of the intermediates of the tricarboxylic acid cycle are termed glucogenic.</w:t>
      </w:r>
      <w:r w:rsidR="004472CC" w:rsidRPr="0099528A">
        <w:rPr>
          <w:sz w:val="44"/>
          <w:szCs w:val="44"/>
        </w:rPr>
        <w:t xml:space="preserve"> </w:t>
      </w:r>
    </w:p>
    <w:p w:rsidR="00285B12" w:rsidRDefault="00285B12" w:rsidP="00285B12">
      <w:pPr>
        <w:bidi w:val="0"/>
        <w:jc w:val="both"/>
        <w:rPr>
          <w:sz w:val="44"/>
          <w:szCs w:val="44"/>
        </w:rPr>
      </w:pPr>
    </w:p>
    <w:p w:rsidR="00657ABC" w:rsidRDefault="00657ABC" w:rsidP="00285B12">
      <w:pPr>
        <w:bidi w:val="0"/>
        <w:jc w:val="both"/>
        <w:rPr>
          <w:sz w:val="44"/>
          <w:szCs w:val="44"/>
        </w:rPr>
      </w:pPr>
      <w:r w:rsidRPr="0062656E">
        <w:rPr>
          <w:color w:val="00B050"/>
          <w:sz w:val="44"/>
          <w:szCs w:val="44"/>
        </w:rPr>
        <w:t xml:space="preserve">* </w:t>
      </w:r>
      <w:r w:rsidR="004472CC" w:rsidRPr="0062656E">
        <w:rPr>
          <w:color w:val="00B050"/>
          <w:sz w:val="44"/>
          <w:szCs w:val="44"/>
        </w:rPr>
        <w:t>They can give rise to the net formation of glucose or glycogen in the liver, and glycogen in the muscle.</w:t>
      </w:r>
      <w:r w:rsidR="004472CC" w:rsidRPr="0099528A">
        <w:rPr>
          <w:sz w:val="44"/>
          <w:szCs w:val="44"/>
        </w:rPr>
        <w:t xml:space="preserve"> </w:t>
      </w:r>
    </w:p>
    <w:p w:rsidR="00285B12" w:rsidRDefault="00285B12" w:rsidP="00285B12">
      <w:pPr>
        <w:bidi w:val="0"/>
        <w:jc w:val="both"/>
        <w:rPr>
          <w:sz w:val="44"/>
          <w:szCs w:val="44"/>
        </w:rPr>
      </w:pPr>
    </w:p>
    <w:p w:rsidR="00657ABC" w:rsidRDefault="00657ABC" w:rsidP="00657ABC">
      <w:pPr>
        <w:bidi w:val="0"/>
        <w:jc w:val="both"/>
        <w:rPr>
          <w:color w:val="C00000"/>
          <w:sz w:val="44"/>
          <w:szCs w:val="44"/>
        </w:rPr>
      </w:pPr>
      <w:r w:rsidRPr="0062656E">
        <w:rPr>
          <w:color w:val="C00000"/>
          <w:sz w:val="44"/>
          <w:szCs w:val="44"/>
        </w:rPr>
        <w:t xml:space="preserve">* </w:t>
      </w:r>
      <w:r w:rsidR="004472CC" w:rsidRPr="0062656E">
        <w:rPr>
          <w:color w:val="C00000"/>
          <w:sz w:val="44"/>
          <w:szCs w:val="44"/>
        </w:rPr>
        <w:t xml:space="preserve">The solely glucogenic amino acids are glutamine, glutamate, proline, arginine, histidine, alanine, serine, glycine, cysteine, methionine, valine, threonine, aspartate, and asparagine. </w:t>
      </w:r>
    </w:p>
    <w:p w:rsidR="00285B12" w:rsidRPr="0062656E" w:rsidRDefault="00285B12" w:rsidP="00285B12">
      <w:pPr>
        <w:bidi w:val="0"/>
        <w:jc w:val="both"/>
        <w:rPr>
          <w:color w:val="C00000"/>
          <w:sz w:val="44"/>
          <w:szCs w:val="44"/>
        </w:rPr>
      </w:pPr>
    </w:p>
    <w:p w:rsidR="00657ABC" w:rsidRDefault="00657ABC" w:rsidP="00657ABC">
      <w:pPr>
        <w:bidi w:val="0"/>
        <w:jc w:val="both"/>
        <w:rPr>
          <w:color w:val="FF0000"/>
          <w:sz w:val="44"/>
          <w:szCs w:val="44"/>
        </w:rPr>
      </w:pPr>
      <w:r w:rsidRPr="0062656E">
        <w:rPr>
          <w:color w:val="FF0000"/>
          <w:sz w:val="44"/>
          <w:szCs w:val="44"/>
        </w:rPr>
        <w:t xml:space="preserve">* </w:t>
      </w:r>
      <w:r w:rsidR="004472CC" w:rsidRPr="0062656E">
        <w:rPr>
          <w:color w:val="FF0000"/>
          <w:sz w:val="44"/>
          <w:szCs w:val="44"/>
        </w:rPr>
        <w:t xml:space="preserve">Amino acids whose catabolism yields either acetoacetate or one of its precursors, acetyl coenzyme A (CoA) or acetoacetyl CoA, are termed ketogenic. Leucine and lysine are solely ketogenic. Tyrosine, phenylalanine, tryptophan, and isoleucine are both ketogenic and glucogenic. </w:t>
      </w:r>
    </w:p>
    <w:p w:rsidR="00285B12" w:rsidRPr="0062656E" w:rsidRDefault="00285B12" w:rsidP="00285B12">
      <w:pPr>
        <w:bidi w:val="0"/>
        <w:jc w:val="both"/>
        <w:rPr>
          <w:color w:val="FF0000"/>
          <w:sz w:val="44"/>
          <w:szCs w:val="44"/>
        </w:rPr>
      </w:pPr>
    </w:p>
    <w:p w:rsidR="00285B12" w:rsidRDefault="00657ABC" w:rsidP="00657ABC">
      <w:pPr>
        <w:bidi w:val="0"/>
        <w:jc w:val="both"/>
        <w:rPr>
          <w:color w:val="7030A0"/>
          <w:sz w:val="44"/>
          <w:szCs w:val="44"/>
        </w:rPr>
      </w:pPr>
      <w:r w:rsidRPr="0062656E">
        <w:rPr>
          <w:color w:val="7030A0"/>
          <w:sz w:val="44"/>
          <w:szCs w:val="44"/>
        </w:rPr>
        <w:t xml:space="preserve">* </w:t>
      </w:r>
      <w:r w:rsidR="004472CC" w:rsidRPr="0062656E">
        <w:rPr>
          <w:color w:val="7030A0"/>
          <w:sz w:val="44"/>
          <w:szCs w:val="44"/>
        </w:rPr>
        <w:t>Nonessential amino acids can be synthesized from metabolic intermediates, or from the carbon skeletons of essential amino acids.</w:t>
      </w:r>
    </w:p>
    <w:p w:rsidR="00657ABC" w:rsidRPr="0062656E" w:rsidRDefault="004472CC" w:rsidP="00285B12">
      <w:pPr>
        <w:bidi w:val="0"/>
        <w:jc w:val="both"/>
        <w:rPr>
          <w:color w:val="7030A0"/>
          <w:sz w:val="44"/>
          <w:szCs w:val="44"/>
        </w:rPr>
      </w:pPr>
      <w:r w:rsidRPr="0062656E">
        <w:rPr>
          <w:color w:val="7030A0"/>
          <w:sz w:val="44"/>
          <w:szCs w:val="44"/>
        </w:rPr>
        <w:t xml:space="preserve"> </w:t>
      </w:r>
    </w:p>
    <w:p w:rsidR="00657ABC" w:rsidRDefault="00657ABC" w:rsidP="00657ABC">
      <w:pPr>
        <w:bidi w:val="0"/>
        <w:jc w:val="both"/>
        <w:rPr>
          <w:color w:val="92D050"/>
          <w:sz w:val="44"/>
          <w:szCs w:val="44"/>
        </w:rPr>
      </w:pPr>
      <w:r w:rsidRPr="0062656E">
        <w:rPr>
          <w:color w:val="92D050"/>
          <w:sz w:val="44"/>
          <w:szCs w:val="44"/>
        </w:rPr>
        <w:lastRenderedPageBreak/>
        <w:t xml:space="preserve">* </w:t>
      </w:r>
      <w:r w:rsidR="004472CC" w:rsidRPr="0062656E">
        <w:rPr>
          <w:color w:val="92D050"/>
          <w:sz w:val="44"/>
          <w:szCs w:val="44"/>
        </w:rPr>
        <w:t xml:space="preserve">Nonessential amino acids include alanine, arginine, aspartate, glutamate, glutamine, asparagine, proline, cysteine, serine, glycine, and tyrosine. Essential amino acids need to be obtained from the diet. </w:t>
      </w:r>
    </w:p>
    <w:p w:rsidR="00285B12" w:rsidRPr="0062656E" w:rsidRDefault="00285B12" w:rsidP="00285B12">
      <w:pPr>
        <w:bidi w:val="0"/>
        <w:jc w:val="both"/>
        <w:rPr>
          <w:color w:val="92D050"/>
          <w:sz w:val="44"/>
          <w:szCs w:val="44"/>
        </w:rPr>
      </w:pPr>
    </w:p>
    <w:p w:rsidR="00657ABC" w:rsidRDefault="00657ABC" w:rsidP="00657ABC">
      <w:pPr>
        <w:bidi w:val="0"/>
        <w:jc w:val="both"/>
        <w:rPr>
          <w:color w:val="FF0000"/>
          <w:sz w:val="44"/>
          <w:szCs w:val="44"/>
        </w:rPr>
      </w:pPr>
      <w:r>
        <w:rPr>
          <w:sz w:val="44"/>
          <w:szCs w:val="44"/>
        </w:rPr>
        <w:t xml:space="preserve">* </w:t>
      </w:r>
      <w:r w:rsidR="004472CC" w:rsidRPr="0099528A">
        <w:rPr>
          <w:color w:val="FF0000"/>
          <w:sz w:val="44"/>
          <w:szCs w:val="44"/>
        </w:rPr>
        <w:t xml:space="preserve">Phenylketonuria (PKU) is caused by a deficiency of phenylalanine hydroxylase—the enzyme that converts phenylalanine to tyrosine. </w:t>
      </w:r>
    </w:p>
    <w:p w:rsidR="00285B12" w:rsidRDefault="00285B12" w:rsidP="00285B12">
      <w:pPr>
        <w:bidi w:val="0"/>
        <w:jc w:val="both"/>
        <w:rPr>
          <w:color w:val="FF0000"/>
          <w:sz w:val="44"/>
          <w:szCs w:val="44"/>
        </w:rPr>
      </w:pPr>
    </w:p>
    <w:p w:rsidR="00657ABC" w:rsidRDefault="00657ABC" w:rsidP="00657ABC">
      <w:pPr>
        <w:bidi w:val="0"/>
        <w:jc w:val="both"/>
        <w:rPr>
          <w:color w:val="0070C0"/>
          <w:sz w:val="44"/>
          <w:szCs w:val="44"/>
        </w:rPr>
      </w:pPr>
      <w:r w:rsidRPr="0062656E">
        <w:rPr>
          <w:color w:val="0070C0"/>
          <w:sz w:val="44"/>
          <w:szCs w:val="44"/>
        </w:rPr>
        <w:t xml:space="preserve">* </w:t>
      </w:r>
      <w:r w:rsidR="004472CC" w:rsidRPr="0062656E">
        <w:rPr>
          <w:color w:val="0070C0"/>
          <w:sz w:val="44"/>
          <w:szCs w:val="44"/>
        </w:rPr>
        <w:t xml:space="preserve">Hyperphenylalaninemia may also be caused by deficiencies in the enzymes that synthesize or reduce the hydroxylase's coenzyme, tetrahydrobiopterin. </w:t>
      </w:r>
    </w:p>
    <w:p w:rsidR="00285B12" w:rsidRPr="0062656E" w:rsidRDefault="00285B12" w:rsidP="00285B12">
      <w:pPr>
        <w:bidi w:val="0"/>
        <w:jc w:val="both"/>
        <w:rPr>
          <w:color w:val="0070C0"/>
          <w:sz w:val="44"/>
          <w:szCs w:val="44"/>
        </w:rPr>
      </w:pPr>
    </w:p>
    <w:p w:rsidR="00285B12" w:rsidRDefault="00657ABC" w:rsidP="00657ABC">
      <w:pPr>
        <w:bidi w:val="0"/>
        <w:jc w:val="both"/>
        <w:rPr>
          <w:color w:val="00B050"/>
          <w:sz w:val="44"/>
          <w:szCs w:val="44"/>
        </w:rPr>
      </w:pPr>
      <w:r w:rsidRPr="00285B12">
        <w:rPr>
          <w:color w:val="00B050"/>
          <w:sz w:val="44"/>
          <w:szCs w:val="44"/>
        </w:rPr>
        <w:t xml:space="preserve">* </w:t>
      </w:r>
      <w:r w:rsidR="004472CC" w:rsidRPr="00285B12">
        <w:rPr>
          <w:color w:val="00B050"/>
          <w:sz w:val="44"/>
          <w:szCs w:val="44"/>
        </w:rPr>
        <w:t>Untreated patients with PKU suffer from mental retardation, failure to walk or talk, seizures, hyperactivity, tremor, microcephaly, failure to grow and a characteristic smell of the urine.</w:t>
      </w:r>
    </w:p>
    <w:p w:rsidR="00657ABC" w:rsidRPr="00285B12" w:rsidRDefault="004472CC" w:rsidP="00285B12">
      <w:pPr>
        <w:bidi w:val="0"/>
        <w:jc w:val="both"/>
        <w:rPr>
          <w:color w:val="00B050"/>
          <w:sz w:val="44"/>
          <w:szCs w:val="44"/>
        </w:rPr>
      </w:pPr>
      <w:r w:rsidRPr="00285B12">
        <w:rPr>
          <w:color w:val="00B050"/>
          <w:sz w:val="44"/>
          <w:szCs w:val="44"/>
        </w:rPr>
        <w:t xml:space="preserve"> </w:t>
      </w:r>
    </w:p>
    <w:p w:rsidR="00657ABC" w:rsidRDefault="00657ABC" w:rsidP="00657ABC">
      <w:pPr>
        <w:bidi w:val="0"/>
        <w:jc w:val="both"/>
        <w:rPr>
          <w:color w:val="0070C0"/>
          <w:sz w:val="44"/>
          <w:szCs w:val="44"/>
        </w:rPr>
      </w:pPr>
      <w:r w:rsidRPr="00285B12">
        <w:rPr>
          <w:color w:val="0070C0"/>
          <w:sz w:val="44"/>
          <w:szCs w:val="44"/>
        </w:rPr>
        <w:t xml:space="preserve">* </w:t>
      </w:r>
      <w:r w:rsidR="004472CC" w:rsidRPr="00285B12">
        <w:rPr>
          <w:color w:val="0070C0"/>
          <w:sz w:val="44"/>
          <w:szCs w:val="44"/>
        </w:rPr>
        <w:t xml:space="preserve">Treatment involves controlling dietary phenylalanine. </w:t>
      </w:r>
    </w:p>
    <w:p w:rsidR="00285B12" w:rsidRPr="00285B12" w:rsidRDefault="00285B12" w:rsidP="00285B12">
      <w:pPr>
        <w:bidi w:val="0"/>
        <w:jc w:val="both"/>
        <w:rPr>
          <w:color w:val="0070C0"/>
          <w:sz w:val="44"/>
          <w:szCs w:val="44"/>
        </w:rPr>
      </w:pPr>
    </w:p>
    <w:p w:rsidR="00657ABC" w:rsidRDefault="00657ABC" w:rsidP="00657ABC">
      <w:pPr>
        <w:bidi w:val="0"/>
        <w:jc w:val="both"/>
        <w:rPr>
          <w:color w:val="FF0000"/>
          <w:sz w:val="44"/>
          <w:szCs w:val="44"/>
        </w:rPr>
      </w:pPr>
      <w:r>
        <w:rPr>
          <w:sz w:val="44"/>
          <w:szCs w:val="44"/>
        </w:rPr>
        <w:t xml:space="preserve">* </w:t>
      </w:r>
      <w:r w:rsidR="004472CC" w:rsidRPr="0099528A">
        <w:rPr>
          <w:color w:val="FF0000"/>
          <w:sz w:val="44"/>
          <w:szCs w:val="44"/>
        </w:rPr>
        <w:t>Note that tyrosine becomes an essential dietary component for people with PKU.</w:t>
      </w:r>
    </w:p>
    <w:p w:rsidR="00657ABC" w:rsidRDefault="00657ABC" w:rsidP="00657ABC">
      <w:pPr>
        <w:bidi w:val="0"/>
        <w:jc w:val="both"/>
        <w:rPr>
          <w:color w:val="FF0000"/>
          <w:sz w:val="44"/>
          <w:szCs w:val="44"/>
        </w:rPr>
      </w:pPr>
    </w:p>
    <w:p w:rsidR="00657ABC" w:rsidRDefault="00657ABC" w:rsidP="00657ABC">
      <w:pPr>
        <w:bidi w:val="0"/>
        <w:jc w:val="both"/>
        <w:rPr>
          <w:color w:val="00B0F0"/>
          <w:sz w:val="44"/>
          <w:szCs w:val="44"/>
        </w:rPr>
      </w:pPr>
      <w:r>
        <w:rPr>
          <w:color w:val="FF0000"/>
          <w:sz w:val="44"/>
          <w:szCs w:val="44"/>
        </w:rPr>
        <w:t>*</w:t>
      </w:r>
      <w:r w:rsidR="004472CC" w:rsidRPr="0099528A">
        <w:rPr>
          <w:color w:val="FF0000"/>
          <w:sz w:val="44"/>
          <w:szCs w:val="44"/>
        </w:rPr>
        <w:t xml:space="preserve"> </w:t>
      </w:r>
      <w:r w:rsidR="004472CC" w:rsidRPr="0099528A">
        <w:rPr>
          <w:color w:val="00B0F0"/>
          <w:sz w:val="44"/>
          <w:szCs w:val="44"/>
        </w:rPr>
        <w:t>Maple syrup urine disease (MSUD) is a recessive disorder in which there is a partial or complete deficiency in branched-chain α-keto acid dehydrogenase—an enzyme that decarboxylates leucine, isoleucine, and valine.</w:t>
      </w:r>
    </w:p>
    <w:p w:rsidR="00657ABC" w:rsidRDefault="00657ABC" w:rsidP="00657ABC">
      <w:pPr>
        <w:bidi w:val="0"/>
        <w:jc w:val="both"/>
        <w:rPr>
          <w:color w:val="00B0F0"/>
          <w:sz w:val="44"/>
          <w:szCs w:val="44"/>
        </w:rPr>
      </w:pPr>
    </w:p>
    <w:p w:rsidR="00657ABC" w:rsidRDefault="00657ABC" w:rsidP="00657ABC">
      <w:pPr>
        <w:bidi w:val="0"/>
        <w:jc w:val="both"/>
        <w:rPr>
          <w:color w:val="C00000"/>
          <w:sz w:val="44"/>
          <w:szCs w:val="44"/>
        </w:rPr>
      </w:pPr>
      <w:r w:rsidRPr="00285B12">
        <w:rPr>
          <w:color w:val="C00000"/>
          <w:sz w:val="44"/>
          <w:szCs w:val="44"/>
        </w:rPr>
        <w:t>*</w:t>
      </w:r>
      <w:r w:rsidR="004472CC" w:rsidRPr="00285B12">
        <w:rPr>
          <w:color w:val="C00000"/>
          <w:sz w:val="44"/>
          <w:szCs w:val="44"/>
        </w:rPr>
        <w:t xml:space="preserve"> Symptoms include feeding problems, vomiting, dehydration, severe metabolic acidosis, and a characteristic smell of the urine. </w:t>
      </w:r>
    </w:p>
    <w:p w:rsidR="00285B12" w:rsidRPr="00285B12" w:rsidRDefault="00285B12" w:rsidP="00285B12">
      <w:pPr>
        <w:bidi w:val="0"/>
        <w:jc w:val="both"/>
        <w:rPr>
          <w:color w:val="C00000"/>
          <w:sz w:val="44"/>
          <w:szCs w:val="44"/>
        </w:rPr>
      </w:pPr>
    </w:p>
    <w:p w:rsidR="00657ABC" w:rsidRPr="00285B12" w:rsidRDefault="00657ABC" w:rsidP="00657ABC">
      <w:pPr>
        <w:bidi w:val="0"/>
        <w:jc w:val="both"/>
        <w:rPr>
          <w:color w:val="7030A0"/>
          <w:sz w:val="44"/>
          <w:szCs w:val="44"/>
        </w:rPr>
      </w:pPr>
      <w:r w:rsidRPr="00285B12">
        <w:rPr>
          <w:color w:val="7030A0"/>
          <w:sz w:val="44"/>
          <w:szCs w:val="44"/>
        </w:rPr>
        <w:t xml:space="preserve">* </w:t>
      </w:r>
      <w:r w:rsidR="004472CC" w:rsidRPr="00285B12">
        <w:rPr>
          <w:color w:val="7030A0"/>
          <w:sz w:val="44"/>
          <w:szCs w:val="44"/>
        </w:rPr>
        <w:t xml:space="preserve">If untreated, the disease leads to mental retardation, physical disabilities, and death. </w:t>
      </w:r>
    </w:p>
    <w:p w:rsidR="00657ABC" w:rsidRPr="00285B12" w:rsidRDefault="00657ABC" w:rsidP="00657ABC">
      <w:pPr>
        <w:bidi w:val="0"/>
        <w:jc w:val="both"/>
        <w:rPr>
          <w:color w:val="FF0000"/>
          <w:sz w:val="44"/>
          <w:szCs w:val="44"/>
        </w:rPr>
      </w:pPr>
      <w:r w:rsidRPr="00285B12">
        <w:rPr>
          <w:color w:val="FF0000"/>
          <w:sz w:val="44"/>
          <w:szCs w:val="44"/>
        </w:rPr>
        <w:t xml:space="preserve">* </w:t>
      </w:r>
      <w:r w:rsidR="004472CC" w:rsidRPr="00285B12">
        <w:rPr>
          <w:color w:val="FF0000"/>
          <w:sz w:val="44"/>
          <w:szCs w:val="44"/>
        </w:rPr>
        <w:t xml:space="preserve">Treatment of MSUD involves a synthetic formula that contains limited amounts of leucine, isoleucine, and valine. </w:t>
      </w:r>
    </w:p>
    <w:p w:rsidR="00657ABC" w:rsidRDefault="00657ABC" w:rsidP="00657ABC">
      <w:pPr>
        <w:bidi w:val="0"/>
        <w:jc w:val="both"/>
        <w:rPr>
          <w:color w:val="00B0F0"/>
          <w:sz w:val="44"/>
          <w:szCs w:val="44"/>
        </w:rPr>
      </w:pPr>
    </w:p>
    <w:p w:rsidR="004472CC" w:rsidRPr="0099528A" w:rsidRDefault="00657ABC" w:rsidP="00657ABC">
      <w:pPr>
        <w:bidi w:val="0"/>
        <w:jc w:val="both"/>
        <w:rPr>
          <w:color w:val="00B050"/>
          <w:sz w:val="44"/>
          <w:szCs w:val="44"/>
        </w:rPr>
      </w:pPr>
      <w:r>
        <w:rPr>
          <w:color w:val="00B0F0"/>
          <w:sz w:val="44"/>
          <w:szCs w:val="44"/>
        </w:rPr>
        <w:t xml:space="preserve">* </w:t>
      </w:r>
      <w:r w:rsidR="004472CC" w:rsidRPr="0099528A">
        <w:rPr>
          <w:color w:val="00B050"/>
          <w:sz w:val="44"/>
          <w:szCs w:val="44"/>
        </w:rPr>
        <w:t>Other important genetic diseases associated with amino acid metabolism include albinism, homocystinuria, methylmalonyl CoA mutase deficiency, alkaptonuria, histidinemia, and cystathioninuria.</w:t>
      </w:r>
    </w:p>
    <w:p w:rsidR="004472CC" w:rsidRPr="0099528A" w:rsidRDefault="004472CC" w:rsidP="000C7966">
      <w:pPr>
        <w:bidi w:val="0"/>
        <w:jc w:val="both"/>
        <w:rPr>
          <w:color w:val="00B050"/>
          <w:sz w:val="44"/>
          <w:szCs w:val="44"/>
        </w:rPr>
      </w:pPr>
      <w:bookmarkStart w:id="11" w:name="PG275"/>
      <w:bookmarkEnd w:id="11"/>
      <w:r w:rsidRPr="0099528A">
        <w:rPr>
          <w:color w:val="00B050"/>
          <w:sz w:val="44"/>
          <w:szCs w:val="44"/>
        </w:rPr>
        <w:br w:type="textWrapping" w:clear="all"/>
      </w:r>
    </w:p>
    <w:p w:rsidR="004472CC" w:rsidRPr="00A42502" w:rsidRDefault="004472CC" w:rsidP="000C7966">
      <w:pPr>
        <w:bidi w:val="0"/>
        <w:jc w:val="both"/>
        <w:rPr>
          <w:sz w:val="40"/>
          <w:szCs w:val="40"/>
        </w:rPr>
      </w:pPr>
    </w:p>
    <w:p w:rsidR="004472CC" w:rsidRPr="0099528A" w:rsidRDefault="004472CC" w:rsidP="000C7966">
      <w:pPr>
        <w:bidi w:val="0"/>
        <w:jc w:val="both"/>
        <w:rPr>
          <w:sz w:val="44"/>
          <w:szCs w:val="44"/>
        </w:rPr>
      </w:pPr>
    </w:p>
    <w:p w:rsidR="004472CC" w:rsidRPr="0099528A" w:rsidRDefault="004472CC" w:rsidP="000C7966">
      <w:pPr>
        <w:bidi w:val="0"/>
        <w:jc w:val="both"/>
        <w:rPr>
          <w:sz w:val="44"/>
          <w:szCs w:val="44"/>
          <w:rtl/>
          <w:lang w:bidi="ar-IQ"/>
        </w:rPr>
      </w:pPr>
    </w:p>
    <w:p w:rsidR="006312CD" w:rsidRDefault="006312CD" w:rsidP="000C7966">
      <w:pPr>
        <w:bidi w:val="0"/>
        <w:jc w:val="both"/>
        <w:rPr>
          <w:lang w:bidi="ar-IQ"/>
        </w:rPr>
      </w:pPr>
    </w:p>
    <w:sectPr w:rsidR="006312CD" w:rsidSect="00946932">
      <w:footerReference w:type="even" r:id="rId8"/>
      <w:footerReference w:type="default" r:id="rId9"/>
      <w:pgSz w:w="11906" w:h="16838"/>
      <w:pgMar w:top="1440" w:right="1800" w:bottom="1440" w:left="1800" w:header="720" w:footer="720" w:gutter="0"/>
      <w:pgNumType w:start="1"/>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8E6" w:rsidRDefault="00C838E6" w:rsidP="00FE3437">
      <w:r>
        <w:separator/>
      </w:r>
    </w:p>
  </w:endnote>
  <w:endnote w:type="continuationSeparator" w:id="1">
    <w:p w:rsidR="00C838E6" w:rsidRDefault="00C838E6" w:rsidP="00FE34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932" w:rsidRDefault="0072559A" w:rsidP="00946932">
    <w:pPr>
      <w:pStyle w:val="a3"/>
      <w:framePr w:wrap="around" w:vAnchor="text" w:hAnchor="text" w:xAlign="center" w:y="1"/>
      <w:rPr>
        <w:rStyle w:val="a4"/>
      </w:rPr>
    </w:pPr>
    <w:r>
      <w:rPr>
        <w:rStyle w:val="a4"/>
        <w:rtl/>
      </w:rPr>
      <w:fldChar w:fldCharType="begin"/>
    </w:r>
    <w:r w:rsidR="00946932">
      <w:rPr>
        <w:rStyle w:val="a4"/>
      </w:rPr>
      <w:instrText xml:space="preserve">PAGE  </w:instrText>
    </w:r>
    <w:r>
      <w:rPr>
        <w:rStyle w:val="a4"/>
        <w:rtl/>
      </w:rPr>
      <w:fldChar w:fldCharType="end"/>
    </w:r>
  </w:p>
  <w:p w:rsidR="00946932" w:rsidRDefault="0094693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932" w:rsidRDefault="0072559A" w:rsidP="00946932">
    <w:pPr>
      <w:pStyle w:val="a3"/>
      <w:framePr w:wrap="around" w:vAnchor="text" w:hAnchor="text" w:xAlign="center" w:y="1"/>
      <w:rPr>
        <w:rStyle w:val="a4"/>
      </w:rPr>
    </w:pPr>
    <w:r>
      <w:rPr>
        <w:rStyle w:val="a4"/>
        <w:rtl/>
      </w:rPr>
      <w:fldChar w:fldCharType="begin"/>
    </w:r>
    <w:r w:rsidR="00946932">
      <w:rPr>
        <w:rStyle w:val="a4"/>
      </w:rPr>
      <w:instrText xml:space="preserve">PAGE  </w:instrText>
    </w:r>
    <w:r>
      <w:rPr>
        <w:rStyle w:val="a4"/>
        <w:rtl/>
      </w:rPr>
      <w:fldChar w:fldCharType="separate"/>
    </w:r>
    <w:r w:rsidR="00B1436A">
      <w:rPr>
        <w:rStyle w:val="a4"/>
        <w:noProof/>
        <w:rtl/>
      </w:rPr>
      <w:t>17</w:t>
    </w:r>
    <w:r>
      <w:rPr>
        <w:rStyle w:val="a4"/>
        <w:rtl/>
      </w:rPr>
      <w:fldChar w:fldCharType="end"/>
    </w:r>
  </w:p>
  <w:p w:rsidR="00946932" w:rsidRDefault="00946932">
    <w:pPr>
      <w:pStyle w:val="a3"/>
      <w:rPr>
        <w:lang w:bidi="ar-IQ"/>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8E6" w:rsidRDefault="00C838E6" w:rsidP="00FE3437">
      <w:r>
        <w:separator/>
      </w:r>
    </w:p>
  </w:footnote>
  <w:footnote w:type="continuationSeparator" w:id="1">
    <w:p w:rsidR="00C838E6" w:rsidRDefault="00C838E6" w:rsidP="00FE3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23C91"/>
    <w:multiLevelType w:val="hybridMultilevel"/>
    <w:tmpl w:val="85B29EAC"/>
    <w:lvl w:ilvl="0" w:tplc="22683B8A">
      <w:start w:val="2"/>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15EB2"/>
    <w:multiLevelType w:val="hybridMultilevel"/>
    <w:tmpl w:val="D5DAC6F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652A06"/>
    <w:multiLevelType w:val="hybridMultilevel"/>
    <w:tmpl w:val="0E7E6198"/>
    <w:lvl w:ilvl="0" w:tplc="3804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6E6FEB"/>
    <w:multiLevelType w:val="hybridMultilevel"/>
    <w:tmpl w:val="889680CE"/>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
    <w:nsid w:val="4F5355FA"/>
    <w:multiLevelType w:val="hybridMultilevel"/>
    <w:tmpl w:val="4820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F50FF0"/>
    <w:multiLevelType w:val="multilevel"/>
    <w:tmpl w:val="336C29FA"/>
    <w:lvl w:ilvl="0">
      <w:start w:val="1973"/>
      <w:numFmt w:val="decimal"/>
      <w:lvlText w:val="%1"/>
      <w:lvlJc w:val="left"/>
      <w:pPr>
        <w:tabs>
          <w:tab w:val="num" w:pos="2280"/>
        </w:tabs>
        <w:ind w:left="2280" w:hanging="2280"/>
      </w:pPr>
      <w:rPr>
        <w:rFonts w:hint="default"/>
      </w:rPr>
    </w:lvl>
    <w:lvl w:ilvl="1">
      <w:start w:val="1977"/>
      <w:numFmt w:val="decimal"/>
      <w:lvlText w:val="%1-%2"/>
      <w:lvlJc w:val="left"/>
      <w:pPr>
        <w:tabs>
          <w:tab w:val="num" w:pos="2280"/>
        </w:tabs>
        <w:ind w:left="2280" w:hanging="2280"/>
      </w:pPr>
      <w:rPr>
        <w:rFonts w:hint="default"/>
      </w:rPr>
    </w:lvl>
    <w:lvl w:ilvl="2">
      <w:start w:val="1"/>
      <w:numFmt w:val="upperLetter"/>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6">
    <w:nsid w:val="5AB87F02"/>
    <w:multiLevelType w:val="hybridMultilevel"/>
    <w:tmpl w:val="9910A6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E9320F"/>
    <w:multiLevelType w:val="multilevel"/>
    <w:tmpl w:val="3B685670"/>
    <w:lvl w:ilvl="0">
      <w:start w:val="1983"/>
      <w:numFmt w:val="decimal"/>
      <w:lvlText w:val="%1"/>
      <w:lvlJc w:val="left"/>
      <w:pPr>
        <w:tabs>
          <w:tab w:val="num" w:pos="2280"/>
        </w:tabs>
        <w:ind w:left="2280" w:hanging="2280"/>
      </w:pPr>
      <w:rPr>
        <w:rFonts w:hint="default"/>
      </w:rPr>
    </w:lvl>
    <w:lvl w:ilvl="1">
      <w:start w:val="1981"/>
      <w:numFmt w:val="decimal"/>
      <w:lvlText w:val="%1-%2"/>
      <w:lvlJc w:val="left"/>
      <w:pPr>
        <w:tabs>
          <w:tab w:val="num" w:pos="2280"/>
        </w:tabs>
        <w:ind w:left="2280" w:hanging="2280"/>
      </w:pPr>
      <w:rPr>
        <w:rFonts w:hint="default"/>
      </w:rPr>
    </w:lvl>
    <w:lvl w:ilvl="2">
      <w:start w:val="1"/>
      <w:numFmt w:val="upperLetter"/>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num w:numId="1">
    <w:abstractNumId w:val="6"/>
  </w:num>
  <w:num w:numId="2">
    <w:abstractNumId w:val="0"/>
  </w:num>
  <w:num w:numId="3">
    <w:abstractNumId w:val="7"/>
  </w:num>
  <w:num w:numId="4">
    <w:abstractNumId w:val="5"/>
  </w:num>
  <w:num w:numId="5">
    <w:abstractNumId w:val="1"/>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4472CC"/>
    <w:rsid w:val="00034AAF"/>
    <w:rsid w:val="00050F05"/>
    <w:rsid w:val="000C7966"/>
    <w:rsid w:val="00186182"/>
    <w:rsid w:val="001C5E45"/>
    <w:rsid w:val="00245626"/>
    <w:rsid w:val="00285B12"/>
    <w:rsid w:val="003518FB"/>
    <w:rsid w:val="00357B20"/>
    <w:rsid w:val="00377399"/>
    <w:rsid w:val="003A51AB"/>
    <w:rsid w:val="00441B15"/>
    <w:rsid w:val="004472CC"/>
    <w:rsid w:val="00464728"/>
    <w:rsid w:val="004C3AB5"/>
    <w:rsid w:val="004F2FD4"/>
    <w:rsid w:val="0062656E"/>
    <w:rsid w:val="006312CD"/>
    <w:rsid w:val="00657ABC"/>
    <w:rsid w:val="006A5636"/>
    <w:rsid w:val="0072559A"/>
    <w:rsid w:val="00783832"/>
    <w:rsid w:val="0087036D"/>
    <w:rsid w:val="00883A5C"/>
    <w:rsid w:val="008C1AE3"/>
    <w:rsid w:val="00946932"/>
    <w:rsid w:val="009543F1"/>
    <w:rsid w:val="00A007FC"/>
    <w:rsid w:val="00A42502"/>
    <w:rsid w:val="00AC6E00"/>
    <w:rsid w:val="00AD0B54"/>
    <w:rsid w:val="00B1436A"/>
    <w:rsid w:val="00B70603"/>
    <w:rsid w:val="00B92D37"/>
    <w:rsid w:val="00BD7543"/>
    <w:rsid w:val="00C808CC"/>
    <w:rsid w:val="00C838E6"/>
    <w:rsid w:val="00D2256E"/>
    <w:rsid w:val="00D84895"/>
    <w:rsid w:val="00E82D42"/>
    <w:rsid w:val="00E84DBA"/>
    <w:rsid w:val="00FE34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2C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472CC"/>
    <w:pPr>
      <w:tabs>
        <w:tab w:val="center" w:pos="4153"/>
        <w:tab w:val="right" w:pos="8306"/>
      </w:tabs>
    </w:pPr>
  </w:style>
  <w:style w:type="character" w:customStyle="1" w:styleId="Char">
    <w:name w:val="تذييل صفحة Char"/>
    <w:basedOn w:val="a0"/>
    <w:link w:val="a3"/>
    <w:rsid w:val="004472CC"/>
    <w:rPr>
      <w:rFonts w:ascii="Times New Roman" w:eastAsia="Times New Roman" w:hAnsi="Times New Roman" w:cs="Times New Roman"/>
      <w:sz w:val="24"/>
      <w:szCs w:val="24"/>
    </w:rPr>
  </w:style>
  <w:style w:type="character" w:styleId="a4">
    <w:name w:val="page number"/>
    <w:basedOn w:val="a0"/>
    <w:rsid w:val="004472CC"/>
  </w:style>
  <w:style w:type="paragraph" w:styleId="a5">
    <w:name w:val="List Paragraph"/>
    <w:basedOn w:val="a"/>
    <w:uiPriority w:val="34"/>
    <w:qFormat/>
    <w:rsid w:val="00B92D37"/>
    <w:pPr>
      <w:ind w:left="720"/>
      <w:contextualSpacing/>
    </w:pPr>
  </w:style>
  <w:style w:type="paragraph" w:styleId="a6">
    <w:name w:val="No Spacing"/>
    <w:uiPriority w:val="1"/>
    <w:qFormat/>
    <w:rsid w:val="00B92D37"/>
    <w:pPr>
      <w:bidi/>
      <w:spacing w:after="0" w:line="240" w:lineRule="auto"/>
    </w:pPr>
    <w:rPr>
      <w:rFonts w:ascii="Times New Roman" w:eastAsia="Times New Roman" w:hAnsi="Times New Roman" w:cs="Times New Roman"/>
      <w:sz w:val="24"/>
      <w:szCs w:val="24"/>
    </w:rPr>
  </w:style>
  <w:style w:type="paragraph" w:styleId="a7">
    <w:name w:val="header"/>
    <w:basedOn w:val="a"/>
    <w:link w:val="Char0"/>
    <w:uiPriority w:val="99"/>
    <w:semiHidden/>
    <w:unhideWhenUsed/>
    <w:rsid w:val="00AD0B54"/>
    <w:pPr>
      <w:tabs>
        <w:tab w:val="center" w:pos="4153"/>
        <w:tab w:val="right" w:pos="8306"/>
      </w:tabs>
    </w:pPr>
  </w:style>
  <w:style w:type="character" w:customStyle="1" w:styleId="Char0">
    <w:name w:val="رأس صفحة Char"/>
    <w:basedOn w:val="a0"/>
    <w:link w:val="a7"/>
    <w:uiPriority w:val="99"/>
    <w:semiHidden/>
    <w:rsid w:val="00AD0B54"/>
    <w:rPr>
      <w:rFonts w:ascii="Times New Roman" w:eastAsia="Times New Roman" w:hAnsi="Times New Roman" w:cs="Times New Roman"/>
      <w:sz w:val="24"/>
      <w:szCs w:val="24"/>
    </w:rPr>
  </w:style>
  <w:style w:type="paragraph" w:styleId="a8">
    <w:name w:val="Document Map"/>
    <w:basedOn w:val="a"/>
    <w:link w:val="Char1"/>
    <w:uiPriority w:val="99"/>
    <w:semiHidden/>
    <w:unhideWhenUsed/>
    <w:rsid w:val="00285B12"/>
    <w:rPr>
      <w:rFonts w:ascii="Tahoma" w:hAnsi="Tahoma" w:cs="Tahoma"/>
      <w:sz w:val="16"/>
      <w:szCs w:val="16"/>
    </w:rPr>
  </w:style>
  <w:style w:type="character" w:customStyle="1" w:styleId="Char1">
    <w:name w:val="خريطة مستند Char"/>
    <w:basedOn w:val="a0"/>
    <w:link w:val="a8"/>
    <w:uiPriority w:val="99"/>
    <w:semiHidden/>
    <w:rsid w:val="00285B12"/>
    <w:rPr>
      <w:rFonts w:ascii="Tahoma" w:eastAsia="Times New Roman" w:hAnsi="Tahoma" w:cs="Tahoma"/>
      <w:sz w:val="16"/>
      <w:szCs w:val="16"/>
    </w:rPr>
  </w:style>
  <w:style w:type="character" w:styleId="Hyperlink">
    <w:name w:val="Hyperlink"/>
    <w:basedOn w:val="a0"/>
    <w:rsid w:val="00285B1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3BEB6-97E0-4D12-8C84-232ABEFF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5004</Words>
  <Characters>28528</Characters>
  <Application>Microsoft Office Word</Application>
  <DocSecurity>0</DocSecurity>
  <Lines>237</Lines>
  <Paragraphs>66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Dr.Aziz</dc:creator>
  <cp:lastModifiedBy>Dr.Aziz</cp:lastModifiedBy>
  <cp:revision>4</cp:revision>
  <dcterms:created xsi:type="dcterms:W3CDTF">2017-03-09T19:27:00Z</dcterms:created>
  <dcterms:modified xsi:type="dcterms:W3CDTF">2019-01-28T09:39:00Z</dcterms:modified>
</cp:coreProperties>
</file>