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C0" w:rsidRPr="00EC4E26" w:rsidRDefault="00AA1AD6" w:rsidP="00387F4B">
      <w:pPr>
        <w:pStyle w:val="a5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387F4B">
        <w:rPr>
          <w:b/>
          <w:bCs/>
          <w:i/>
          <w:iCs/>
          <w:sz w:val="28"/>
          <w:szCs w:val="28"/>
          <w:u w:val="single"/>
        </w:rPr>
        <w:t>CV OF DR JAWAD AL-MUSAWI</w:t>
      </w:r>
      <w:r w:rsidR="0078597F" w:rsidRPr="00387F4B">
        <w:rPr>
          <w:rFonts w:hint="cs"/>
          <w:rtl/>
        </w:rPr>
        <w:t xml:space="preserve">     </w:t>
      </w:r>
      <w:r w:rsidR="0078597F" w:rsidRPr="0078597F">
        <w:rPr>
          <w:rFonts w:cs="Arial" w:hint="cs"/>
          <w:noProof/>
          <w:rtl/>
        </w:rPr>
        <w:drawing>
          <wp:inline distT="0" distB="0" distL="0" distR="0">
            <wp:extent cx="800100" cy="800100"/>
            <wp:effectExtent l="19050" t="0" r="0" b="0"/>
            <wp:docPr id="2" name="صورة 0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694" cy="80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AD6" w:rsidRPr="00EC4E26" w:rsidRDefault="00AA1AD6" w:rsidP="00447081">
      <w:pPr>
        <w:jc w:val="right"/>
        <w:rPr>
          <w:rFonts w:asciiTheme="majorBidi" w:hAnsiTheme="majorBidi" w:cstheme="majorBidi"/>
          <w:sz w:val="24"/>
          <w:szCs w:val="24"/>
        </w:rPr>
      </w:pPr>
      <w:r w:rsidRPr="00387F4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NAME:</w:t>
      </w:r>
      <w:r w:rsidRPr="00EC4E26">
        <w:rPr>
          <w:rFonts w:asciiTheme="majorBidi" w:hAnsiTheme="majorBidi" w:cstheme="majorBidi"/>
          <w:sz w:val="24"/>
          <w:szCs w:val="24"/>
        </w:rPr>
        <w:t xml:space="preserve"> Jawad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Flayyih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Al-Musawi</w:t>
      </w:r>
    </w:p>
    <w:p w:rsidR="00AA1AD6" w:rsidRPr="00EC4E26" w:rsidRDefault="00AA1AD6" w:rsidP="00447081">
      <w:pPr>
        <w:jc w:val="right"/>
        <w:rPr>
          <w:rFonts w:asciiTheme="majorBidi" w:hAnsiTheme="majorBidi" w:cstheme="majorBidi"/>
          <w:sz w:val="24"/>
          <w:szCs w:val="24"/>
        </w:rPr>
      </w:pPr>
      <w:r w:rsidRPr="00387F4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Degree:-</w:t>
      </w:r>
      <w:r w:rsidRPr="00EC4E26">
        <w:rPr>
          <w:rFonts w:asciiTheme="majorBidi" w:hAnsiTheme="majorBidi" w:cstheme="majorBidi"/>
          <w:sz w:val="24"/>
          <w:szCs w:val="24"/>
        </w:rPr>
        <w:t>M. B. Ch. B ,DMJ(and toxicology), Master in clinical pharmacology</w:t>
      </w:r>
      <w:r w:rsidR="00D65387">
        <w:rPr>
          <w:rFonts w:asciiTheme="majorBidi" w:hAnsiTheme="majorBidi" w:cstheme="majorBidi"/>
          <w:sz w:val="24"/>
          <w:szCs w:val="24"/>
        </w:rPr>
        <w:t>, FACCP(USA)</w:t>
      </w:r>
    </w:p>
    <w:p w:rsidR="00AA1AD6" w:rsidRPr="00EC4E26" w:rsidRDefault="00AA1AD6" w:rsidP="00447081">
      <w:pPr>
        <w:jc w:val="right"/>
        <w:rPr>
          <w:rFonts w:asciiTheme="majorBidi" w:hAnsiTheme="majorBidi" w:cstheme="majorBidi"/>
          <w:sz w:val="24"/>
          <w:szCs w:val="24"/>
        </w:rPr>
      </w:pPr>
      <w:r w:rsidRPr="00387F4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Academic state</w:t>
      </w:r>
      <w:r w:rsidRPr="00EC4E26">
        <w:rPr>
          <w:rFonts w:asciiTheme="majorBidi" w:hAnsiTheme="majorBidi" w:cstheme="majorBidi"/>
          <w:sz w:val="24"/>
          <w:szCs w:val="24"/>
        </w:rPr>
        <w:t>:- ASS. Prof.</w:t>
      </w:r>
    </w:p>
    <w:p w:rsidR="00AA1AD6" w:rsidRPr="00EC4E26" w:rsidRDefault="00AA1AD6" w:rsidP="00447081">
      <w:pPr>
        <w:jc w:val="right"/>
        <w:rPr>
          <w:rFonts w:asciiTheme="majorBidi" w:hAnsiTheme="majorBidi" w:cstheme="majorBidi"/>
          <w:sz w:val="24"/>
          <w:szCs w:val="24"/>
        </w:rPr>
      </w:pPr>
      <w:r w:rsidRPr="00387F4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Date of birth</w:t>
      </w:r>
      <w:r w:rsidRPr="00EC4E26">
        <w:rPr>
          <w:rFonts w:asciiTheme="majorBidi" w:hAnsiTheme="majorBidi" w:cstheme="majorBidi"/>
          <w:sz w:val="24"/>
          <w:szCs w:val="24"/>
        </w:rPr>
        <w:t>:-14/7/1960</w:t>
      </w:r>
    </w:p>
    <w:p w:rsidR="00AA1AD6" w:rsidRPr="00EC4E26" w:rsidRDefault="00AA1AD6" w:rsidP="00447081">
      <w:pPr>
        <w:jc w:val="right"/>
        <w:rPr>
          <w:rFonts w:asciiTheme="majorBidi" w:hAnsiTheme="majorBidi" w:cstheme="majorBidi"/>
          <w:sz w:val="24"/>
          <w:szCs w:val="24"/>
        </w:rPr>
      </w:pPr>
      <w:r w:rsidRPr="00387F4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Social state</w:t>
      </w:r>
      <w:r w:rsidRPr="00EC4E26">
        <w:rPr>
          <w:rFonts w:asciiTheme="majorBidi" w:hAnsiTheme="majorBidi" w:cstheme="majorBidi"/>
          <w:sz w:val="24"/>
          <w:szCs w:val="24"/>
        </w:rPr>
        <w:t>: married</w:t>
      </w:r>
    </w:p>
    <w:p w:rsidR="00AA1AD6" w:rsidRPr="00B84A12" w:rsidRDefault="00AA1AD6" w:rsidP="00447081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B84A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RESEARCHES</w:t>
      </w:r>
      <w:r w:rsidRPr="00EC4E26">
        <w:rPr>
          <w:rFonts w:asciiTheme="majorBidi" w:hAnsiTheme="majorBidi" w:cstheme="majorBidi"/>
          <w:sz w:val="24"/>
          <w:szCs w:val="24"/>
        </w:rPr>
        <w:t>:-</w:t>
      </w:r>
    </w:p>
    <w:p w:rsidR="00AA1AD6" w:rsidRPr="00EC4E26" w:rsidRDefault="00BE123B" w:rsidP="00447081">
      <w:pPr>
        <w:jc w:val="right"/>
        <w:rPr>
          <w:rFonts w:asciiTheme="majorBidi" w:hAnsiTheme="majorBidi" w:cstheme="majorBidi"/>
          <w:sz w:val="24"/>
          <w:szCs w:val="24"/>
        </w:rPr>
      </w:pPr>
      <w:r w:rsidRPr="00B84A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Publish</w:t>
      </w:r>
      <w:r w:rsidR="007D1DDB" w:rsidRPr="00B84A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ed</w:t>
      </w:r>
      <w:r w:rsidRPr="00B84A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researches:-</w:t>
      </w:r>
    </w:p>
    <w:p w:rsidR="00AA1AD6" w:rsidRPr="00EC4E26" w:rsidRDefault="00B84A12" w:rsidP="00447081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AA1AD6" w:rsidRPr="00EC4E26">
        <w:rPr>
          <w:rFonts w:asciiTheme="majorBidi" w:hAnsiTheme="majorBidi" w:cstheme="majorBidi"/>
          <w:sz w:val="24"/>
          <w:szCs w:val="24"/>
        </w:rPr>
        <w:t>1-The efficacy of METHFORMIN in treatment of ovarian cysts.</w:t>
      </w:r>
    </w:p>
    <w:p w:rsidR="00AA1AD6" w:rsidRPr="00EC4E26" w:rsidRDefault="00B84A12" w:rsidP="00447081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AA1AD6" w:rsidRPr="00EC4E26">
        <w:rPr>
          <w:rFonts w:asciiTheme="majorBidi" w:hAnsiTheme="majorBidi" w:cstheme="majorBidi"/>
          <w:sz w:val="24"/>
          <w:szCs w:val="24"/>
        </w:rPr>
        <w:t xml:space="preserve">2-Variation of PRAZOQUANTIL &amp; ALBENDAZOLE in treatment of </w:t>
      </w:r>
      <w:proofErr w:type="spellStart"/>
      <w:r w:rsidR="00AA1AD6" w:rsidRPr="00EC4E26">
        <w:rPr>
          <w:rFonts w:asciiTheme="majorBidi" w:hAnsiTheme="majorBidi" w:cstheme="majorBidi"/>
          <w:sz w:val="24"/>
          <w:szCs w:val="24"/>
        </w:rPr>
        <w:t>hydatid</w:t>
      </w:r>
      <w:proofErr w:type="spellEnd"/>
      <w:r w:rsidR="00AA1AD6" w:rsidRPr="00EC4E26">
        <w:rPr>
          <w:rFonts w:asciiTheme="majorBidi" w:hAnsiTheme="majorBidi" w:cstheme="majorBidi"/>
          <w:sz w:val="24"/>
          <w:szCs w:val="24"/>
        </w:rPr>
        <w:t xml:space="preserve"> diseases.</w:t>
      </w:r>
    </w:p>
    <w:p w:rsidR="00BE123B" w:rsidRPr="00EC4E26" w:rsidRDefault="00B84A12" w:rsidP="00447081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BE123B" w:rsidRPr="00EC4E26">
        <w:rPr>
          <w:rFonts w:asciiTheme="majorBidi" w:hAnsiTheme="majorBidi" w:cstheme="majorBidi"/>
          <w:sz w:val="24"/>
          <w:szCs w:val="24"/>
        </w:rPr>
        <w:t xml:space="preserve">3-The distribution of 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</w:rPr>
        <w:t>crystalurea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</w:rPr>
        <w:t xml:space="preserve"> in children who treated by co-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</w:rPr>
        <w:t>trimoxazole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</w:rPr>
        <w:t xml:space="preserve"> with age </w:t>
      </w:r>
      <w:r>
        <w:rPr>
          <w:rFonts w:asciiTheme="majorBidi" w:hAnsiTheme="majorBidi" w:cstheme="majorBidi"/>
          <w:sz w:val="24"/>
          <w:szCs w:val="24"/>
        </w:rPr>
        <w:t>(</w:t>
      </w:r>
      <w:r w:rsidR="00BE123B" w:rsidRPr="00EC4E26">
        <w:rPr>
          <w:rFonts w:asciiTheme="majorBidi" w:hAnsiTheme="majorBidi" w:cstheme="majorBidi"/>
          <w:sz w:val="24"/>
          <w:szCs w:val="24"/>
        </w:rPr>
        <w:t>4-10</w:t>
      </w:r>
      <w:r>
        <w:rPr>
          <w:rFonts w:asciiTheme="majorBidi" w:hAnsiTheme="majorBidi" w:cstheme="majorBidi"/>
          <w:sz w:val="24"/>
          <w:szCs w:val="24"/>
        </w:rPr>
        <w:t>)</w:t>
      </w:r>
      <w:r w:rsidR="00BE123B" w:rsidRPr="00EC4E26">
        <w:rPr>
          <w:rFonts w:asciiTheme="majorBidi" w:hAnsiTheme="majorBidi" w:cstheme="majorBidi"/>
          <w:sz w:val="24"/>
          <w:szCs w:val="24"/>
        </w:rPr>
        <w:t xml:space="preserve"> years old.</w:t>
      </w:r>
    </w:p>
    <w:p w:rsidR="00BE123B" w:rsidRPr="00EC4E26" w:rsidRDefault="00B84A12" w:rsidP="00447081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    </w:t>
      </w:r>
      <w:r w:rsidR="00BE123B" w:rsidRPr="00EC4E26">
        <w:rPr>
          <w:rFonts w:asciiTheme="majorBidi" w:hAnsiTheme="majorBidi" w:cstheme="majorBidi"/>
          <w:sz w:val="24"/>
          <w:szCs w:val="24"/>
          <w:lang w:bidi="ar-IQ"/>
        </w:rPr>
        <w:t>4-</w:t>
      </w:r>
      <w:r w:rsidR="00BE123B" w:rsidRPr="00EC4E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E123B" w:rsidRPr="00EC4E26">
        <w:rPr>
          <w:rFonts w:asciiTheme="majorBidi" w:hAnsiTheme="majorBidi" w:cstheme="majorBidi"/>
          <w:sz w:val="24"/>
          <w:szCs w:val="24"/>
        </w:rPr>
        <w:t xml:space="preserve">The effects of 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</w:rPr>
        <w:t>Methionine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</w:rPr>
        <w:t>Paracetamol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</w:rPr>
        <w:t xml:space="preserve"> induce live injury –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</w:rPr>
        <w:t>hepatomegaly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</w:rPr>
        <w:t>- (Animal Study)</w:t>
      </w:r>
    </w:p>
    <w:p w:rsidR="00BE123B" w:rsidRPr="00EC4E26" w:rsidRDefault="00B84A12" w:rsidP="00447081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BE123B" w:rsidRPr="00EC4E26">
        <w:rPr>
          <w:rFonts w:asciiTheme="majorBidi" w:hAnsiTheme="majorBidi" w:cstheme="majorBidi"/>
          <w:sz w:val="24"/>
          <w:szCs w:val="24"/>
        </w:rPr>
        <w:t>5-</w:t>
      </w:r>
      <w:r w:rsidR="00BE123B" w:rsidRPr="00EC4E26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BE123B" w:rsidRPr="00EC4E26">
        <w:rPr>
          <w:rFonts w:asciiTheme="majorBidi" w:hAnsiTheme="majorBidi" w:cstheme="majorBidi"/>
          <w:sz w:val="24"/>
          <w:szCs w:val="24"/>
          <w:lang w:bidi="ar-IQ"/>
        </w:rPr>
        <w:t xml:space="preserve">The efficacy of 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  <w:lang w:bidi="ar-IQ"/>
        </w:rPr>
        <w:t>hepamerze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  <w:lang w:bidi="ar-IQ"/>
        </w:rPr>
        <w:t xml:space="preserve"> in the treatment of acute viral hepatitis</w:t>
      </w:r>
    </w:p>
    <w:p w:rsidR="00BE123B" w:rsidRDefault="00B84A12" w:rsidP="00447081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     </w:t>
      </w:r>
      <w:r w:rsidR="00BE123B" w:rsidRPr="00EC4E26">
        <w:rPr>
          <w:rFonts w:asciiTheme="majorBidi" w:hAnsiTheme="majorBidi" w:cstheme="majorBidi"/>
          <w:sz w:val="24"/>
          <w:szCs w:val="24"/>
          <w:lang w:bidi="ar-IQ"/>
        </w:rPr>
        <w:t>6-</w:t>
      </w:r>
      <w:r w:rsidR="00BE123B" w:rsidRPr="00EC4E26">
        <w:rPr>
          <w:rFonts w:asciiTheme="majorBidi" w:hAnsiTheme="majorBidi" w:cstheme="majorBidi"/>
          <w:sz w:val="24"/>
          <w:szCs w:val="24"/>
        </w:rPr>
        <w:t xml:space="preserve"> The variation between 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</w:rPr>
        <w:t>Angiotensin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</w:rPr>
        <w:t xml:space="preserve">-Converting Enzyme Inhibitors (A.C.E.     Inhibitors)  and </w:t>
      </w:r>
      <w:proofErr w:type="spellStart"/>
      <w:r w:rsidR="00BE123B" w:rsidRPr="00EC4E26">
        <w:rPr>
          <w:rFonts w:asciiTheme="majorBidi" w:hAnsiTheme="majorBidi" w:cstheme="majorBidi"/>
          <w:sz w:val="24"/>
          <w:szCs w:val="24"/>
        </w:rPr>
        <w:t>Angiotensin</w:t>
      </w:r>
      <w:proofErr w:type="spellEnd"/>
      <w:r w:rsidR="00BE123B" w:rsidRPr="00EC4E26">
        <w:rPr>
          <w:rFonts w:asciiTheme="majorBidi" w:hAnsiTheme="majorBidi" w:cstheme="majorBidi"/>
          <w:sz w:val="24"/>
          <w:szCs w:val="24"/>
        </w:rPr>
        <w:t xml:space="preserve"> II Receptors Antagonists (A.II R.A.), in C.O.P.Ds. and Hypertensive patients.</w:t>
      </w:r>
    </w:p>
    <w:p w:rsidR="007D1DDB" w:rsidRDefault="00B84A12" w:rsidP="007D1DDB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7D1DDB">
        <w:rPr>
          <w:rFonts w:asciiTheme="majorBidi" w:hAnsiTheme="majorBidi" w:cstheme="majorBidi"/>
          <w:sz w:val="24"/>
          <w:szCs w:val="24"/>
        </w:rPr>
        <w:t>7-Al-Cohol Miss-use and Abuse (A Bio-Pharmacological Study in Southern Iraq).</w:t>
      </w:r>
    </w:p>
    <w:p w:rsidR="007D1DDB" w:rsidRPr="00B84A12" w:rsidRDefault="007D1DDB" w:rsidP="007D1DDB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B84A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Non-Published </w:t>
      </w:r>
      <w:proofErr w:type="spellStart"/>
      <w:r w:rsidRPr="00B84A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researchs</w:t>
      </w:r>
      <w:proofErr w:type="spellEnd"/>
      <w:r w:rsidRPr="00B84A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:-</w:t>
      </w:r>
    </w:p>
    <w:p w:rsidR="00B84A12" w:rsidRPr="00EC4E26" w:rsidRDefault="00B84A12" w:rsidP="00B84A12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7D1DDB">
        <w:rPr>
          <w:rFonts w:asciiTheme="majorBidi" w:hAnsiTheme="majorBidi" w:cstheme="majorBidi"/>
          <w:sz w:val="24"/>
          <w:szCs w:val="24"/>
        </w:rPr>
        <w:t>1-</w:t>
      </w:r>
      <w:r>
        <w:rPr>
          <w:rFonts w:asciiTheme="majorBidi" w:hAnsiTheme="majorBidi" w:cstheme="majorBidi"/>
          <w:sz w:val="24"/>
          <w:szCs w:val="24"/>
        </w:rPr>
        <w:t xml:space="preserve">The distribution of (F2α Prostaglandin)-DYNEPROST in </w:t>
      </w:r>
      <w:proofErr w:type="spellStart"/>
      <w:r>
        <w:rPr>
          <w:rFonts w:asciiTheme="majorBidi" w:hAnsiTheme="majorBidi" w:cstheme="majorBidi"/>
          <w:sz w:val="24"/>
          <w:szCs w:val="24"/>
        </w:rPr>
        <w:t>indomeriotic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women(endometriosis) of 30-45 years old.</w:t>
      </w:r>
    </w:p>
    <w:p w:rsidR="00BE123B" w:rsidRPr="00EC4E26" w:rsidRDefault="00BE123B" w:rsidP="00447081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C4E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LECTURES:</w:t>
      </w:r>
    </w:p>
    <w:p w:rsidR="00E32702" w:rsidRPr="00EC4E26" w:rsidRDefault="00E32702" w:rsidP="00E32702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C4E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First Trimester </w:t>
      </w:r>
    </w:p>
    <w:p w:rsidR="00BE123B" w:rsidRPr="00EC4E26" w:rsidRDefault="00BE123B" w:rsidP="00447081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 xml:space="preserve">1-Pharmacolgy of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autocoids</w:t>
      </w:r>
      <w:proofErr w:type="spellEnd"/>
    </w:p>
    <w:p w:rsidR="00BE123B" w:rsidRPr="00EC4E26" w:rsidRDefault="00BE123B" w:rsidP="00447081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>2-</w:t>
      </w:r>
      <w:r w:rsidR="00447081" w:rsidRPr="00EC4E26">
        <w:rPr>
          <w:rFonts w:asciiTheme="majorBidi" w:hAnsiTheme="majorBidi" w:cstheme="majorBidi"/>
          <w:sz w:val="24"/>
          <w:szCs w:val="24"/>
        </w:rPr>
        <w:t xml:space="preserve">Nuromusculars and </w:t>
      </w:r>
      <w:proofErr w:type="spellStart"/>
      <w:r w:rsidR="00447081" w:rsidRPr="00EC4E26">
        <w:rPr>
          <w:rFonts w:asciiTheme="majorBidi" w:hAnsiTheme="majorBidi" w:cstheme="majorBidi"/>
          <w:sz w:val="24"/>
          <w:szCs w:val="24"/>
        </w:rPr>
        <w:t>ganglionic</w:t>
      </w:r>
      <w:proofErr w:type="spellEnd"/>
      <w:r w:rsidR="00447081" w:rsidRPr="00EC4E26">
        <w:rPr>
          <w:rFonts w:asciiTheme="majorBidi" w:hAnsiTheme="majorBidi" w:cstheme="majorBidi"/>
          <w:sz w:val="24"/>
          <w:szCs w:val="24"/>
        </w:rPr>
        <w:t xml:space="preserve"> blockers</w:t>
      </w:r>
    </w:p>
    <w:p w:rsidR="00447081" w:rsidRPr="00EC4E26" w:rsidRDefault="00447081" w:rsidP="00447081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lastRenderedPageBreak/>
        <w:t>3-Pharmacology of alcohol</w:t>
      </w:r>
    </w:p>
    <w:p w:rsidR="00447081" w:rsidRPr="00EC4E26" w:rsidRDefault="00447081" w:rsidP="00447081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 xml:space="preserve">4-Anti-goit and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antirheumatic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drugs</w:t>
      </w:r>
    </w:p>
    <w:p w:rsidR="00447081" w:rsidRPr="00EC4E26" w:rsidRDefault="00447081" w:rsidP="00447081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>5-Non-steriodal ant-inflammatory drugs.</w:t>
      </w:r>
    </w:p>
    <w:p w:rsidR="00E32702" w:rsidRPr="00EC4E26" w:rsidRDefault="00E32702" w:rsidP="00E32702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C4E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Second Trimester:-</w:t>
      </w:r>
    </w:p>
    <w:p w:rsidR="00E32702" w:rsidRPr="00EC4E26" w:rsidRDefault="00E32702" w:rsidP="00E32702">
      <w:pPr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EC4E26">
        <w:rPr>
          <w:rFonts w:asciiTheme="majorBidi" w:hAnsiTheme="majorBidi" w:cstheme="majorBidi"/>
          <w:sz w:val="24"/>
          <w:szCs w:val="24"/>
        </w:rPr>
        <w:t>1-Pharmacology of antiviral drugs.</w:t>
      </w:r>
    </w:p>
    <w:p w:rsidR="00E32702" w:rsidRPr="00EC4E26" w:rsidRDefault="00E32702" w:rsidP="00E32702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>2-Pharmacology of antifungal drugs.</w:t>
      </w:r>
    </w:p>
    <w:p w:rsidR="00E32702" w:rsidRPr="00EC4E26" w:rsidRDefault="00616AE3" w:rsidP="00616AE3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 xml:space="preserve">3- </w:t>
      </w:r>
      <w:hyperlink r:id="rId6" w:history="1">
        <w:r w:rsidRPr="00EC4E2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Pharmacology of anti-protozoan</w:t>
        </w:r>
        <w:r w:rsidRPr="00EC4E26">
          <w:rPr>
            <w:rStyle w:val="apple-converted-space"/>
            <w:rFonts w:asciiTheme="majorBidi" w:hAnsiTheme="majorBidi" w:cstheme="majorBidi"/>
            <w:sz w:val="24"/>
            <w:szCs w:val="24"/>
            <w:shd w:val="clear" w:color="auto" w:fill="FFFFFF"/>
          </w:rPr>
          <w:t> </w:t>
        </w:r>
        <w:r w:rsidRPr="00EC4E2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and</w:t>
        </w:r>
        <w:r w:rsidRPr="00EC4E26">
          <w:rPr>
            <w:rStyle w:val="apple-converted-space"/>
            <w:rFonts w:asciiTheme="majorBidi" w:hAnsiTheme="majorBidi" w:cstheme="majorBidi"/>
            <w:sz w:val="24"/>
            <w:szCs w:val="24"/>
            <w:shd w:val="clear" w:color="auto" w:fill="FFFFFF"/>
          </w:rPr>
          <w:t> </w:t>
        </w:r>
        <w:r w:rsidRPr="00EC4E2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antihelminthic</w:t>
        </w:r>
        <w:r w:rsidRPr="00EC4E26">
          <w:rPr>
            <w:rStyle w:val="apple-converted-space"/>
            <w:rFonts w:asciiTheme="majorBidi" w:hAnsiTheme="majorBidi" w:cstheme="majorBidi"/>
            <w:sz w:val="24"/>
            <w:szCs w:val="24"/>
            <w:shd w:val="clear" w:color="auto" w:fill="FFFFFF"/>
          </w:rPr>
          <w:t> </w:t>
        </w:r>
        <w:r w:rsidRPr="00EC4E2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drugs</w:t>
        </w:r>
      </w:hyperlink>
      <w:r w:rsidRPr="00EC4E26">
        <w:rPr>
          <w:rFonts w:asciiTheme="majorBidi" w:hAnsiTheme="majorBidi" w:cstheme="majorBidi"/>
          <w:sz w:val="24"/>
          <w:szCs w:val="24"/>
        </w:rPr>
        <w:t>.</w:t>
      </w:r>
    </w:p>
    <w:p w:rsidR="00E32702" w:rsidRPr="00EC4E26" w:rsidRDefault="00E32702" w:rsidP="00E32702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>5-Drugs therapy of anxiety and sedative agents.</w:t>
      </w:r>
    </w:p>
    <w:p w:rsidR="00616AE3" w:rsidRPr="00EC4E26" w:rsidRDefault="00616AE3" w:rsidP="00EC4E26">
      <w:pPr>
        <w:bidi w:val="0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>6- Pharmacology of drugs which act on uterine muscles (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Oxytocic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Drugs).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IQ"/>
        </w:rPr>
      </w:pPr>
      <w:r w:rsidRPr="00EC4E2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Administrative positions</w:t>
      </w:r>
    </w:p>
    <w:p w:rsidR="00EC4E26" w:rsidRPr="00EC4E26" w:rsidRDefault="00387F4B" w:rsidP="00EC4E26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EC4E26">
        <w:rPr>
          <w:rFonts w:asciiTheme="majorBidi" w:hAnsiTheme="majorBidi" w:cstheme="majorBidi"/>
          <w:sz w:val="24"/>
          <w:szCs w:val="24"/>
        </w:rPr>
        <w:t>1-</w:t>
      </w:r>
      <w:r w:rsidR="00EC4E26" w:rsidRPr="00EC4E26">
        <w:rPr>
          <w:rFonts w:asciiTheme="majorBidi" w:hAnsiTheme="majorBidi" w:cstheme="majorBidi"/>
          <w:sz w:val="24"/>
          <w:szCs w:val="24"/>
        </w:rPr>
        <w:t xml:space="preserve">Chairman of the Central resident doctors. Health Department </w:t>
      </w:r>
      <w:proofErr w:type="spellStart"/>
      <w:r w:rsidR="00EC4E26" w:rsidRPr="00EC4E26">
        <w:rPr>
          <w:rFonts w:asciiTheme="majorBidi" w:hAnsiTheme="majorBidi" w:cstheme="majorBidi"/>
          <w:sz w:val="24"/>
          <w:szCs w:val="24"/>
        </w:rPr>
        <w:t>Dhi</w:t>
      </w:r>
      <w:proofErr w:type="spellEnd"/>
      <w:r w:rsidR="00EC4E26" w:rsidRPr="00EC4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4E26" w:rsidRPr="00EC4E26">
        <w:rPr>
          <w:rFonts w:asciiTheme="majorBidi" w:hAnsiTheme="majorBidi" w:cstheme="majorBidi"/>
          <w:sz w:val="24"/>
          <w:szCs w:val="24"/>
        </w:rPr>
        <w:t>Qar</w:t>
      </w:r>
      <w:proofErr w:type="spellEnd"/>
      <w:r w:rsidR="00EC4E26" w:rsidRPr="00EC4E26">
        <w:rPr>
          <w:rFonts w:asciiTheme="majorBidi" w:hAnsiTheme="majorBidi" w:cstheme="majorBidi"/>
          <w:sz w:val="24"/>
          <w:szCs w:val="24"/>
        </w:rPr>
        <w:t xml:space="preserve"> 1986-1987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2-</w:t>
      </w:r>
      <w:r w:rsidRPr="00EC4E26">
        <w:rPr>
          <w:rFonts w:asciiTheme="majorBidi" w:hAnsiTheme="majorBidi" w:cstheme="majorBidi"/>
          <w:sz w:val="24"/>
          <w:szCs w:val="24"/>
        </w:rPr>
        <w:t xml:space="preserve">The head of forensic medicine department at the health of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Dhi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Qar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0.1993 to 1998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  3-</w:t>
      </w:r>
      <w:r w:rsidRPr="00EC4E26">
        <w:rPr>
          <w:rFonts w:asciiTheme="majorBidi" w:hAnsiTheme="majorBidi" w:cstheme="majorBidi"/>
          <w:sz w:val="24"/>
          <w:szCs w:val="24"/>
        </w:rPr>
        <w:t xml:space="preserve">The Director of the Division therapeutic health department in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Dhi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Qar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>, 2002/2003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</w:p>
    <w:p w:rsidR="00387F4B" w:rsidRDefault="00387F4B" w:rsidP="00EC4E26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EC4E26">
        <w:rPr>
          <w:rFonts w:asciiTheme="majorBidi" w:hAnsiTheme="majorBidi" w:cstheme="majorBidi"/>
          <w:sz w:val="24"/>
          <w:szCs w:val="24"/>
        </w:rPr>
        <w:t>4-</w:t>
      </w:r>
      <w:r w:rsidR="00EC4E26" w:rsidRPr="00EC4E26">
        <w:rPr>
          <w:rFonts w:asciiTheme="majorBidi" w:hAnsiTheme="majorBidi" w:cstheme="majorBidi"/>
          <w:sz w:val="24"/>
          <w:szCs w:val="24"/>
        </w:rPr>
        <w:t xml:space="preserve">Head of Pharmacology at the </w:t>
      </w:r>
      <w:r>
        <w:rPr>
          <w:rFonts w:asciiTheme="majorBidi" w:hAnsiTheme="majorBidi" w:cstheme="majorBidi"/>
          <w:sz w:val="24"/>
          <w:szCs w:val="24"/>
        </w:rPr>
        <w:t xml:space="preserve">Faculty of Medicine of </w:t>
      </w:r>
      <w:proofErr w:type="spellStart"/>
      <w:r>
        <w:rPr>
          <w:rFonts w:asciiTheme="majorBidi" w:hAnsiTheme="majorBidi" w:cstheme="majorBidi"/>
          <w:sz w:val="24"/>
          <w:szCs w:val="24"/>
        </w:rPr>
        <w:t>Dhi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22/5/2005-</w:t>
      </w:r>
      <w:r w:rsidR="00EC4E26" w:rsidRPr="00EC4E2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12/11/</w:t>
      </w:r>
      <w:r w:rsidR="00EC4E26" w:rsidRPr="00EC4E26">
        <w:rPr>
          <w:rFonts w:asciiTheme="majorBidi" w:hAnsiTheme="majorBidi" w:cstheme="majorBidi"/>
          <w:sz w:val="24"/>
          <w:szCs w:val="24"/>
        </w:rPr>
        <w:t>2005</w:t>
      </w:r>
      <w:r w:rsidR="00EC4E2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EC4E26" w:rsidRPr="00EC4E26" w:rsidRDefault="00387F4B" w:rsidP="00EC4E26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    5-</w:t>
      </w:r>
      <w:r w:rsidR="00EC4E2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387F4B">
        <w:rPr>
          <w:rFonts w:asciiTheme="majorBidi" w:hAnsiTheme="majorBidi" w:cstheme="majorBidi"/>
          <w:sz w:val="24"/>
          <w:szCs w:val="24"/>
          <w:lang w:bidi="ar-IQ"/>
        </w:rPr>
        <w:t>Rapporteur</w:t>
      </w:r>
      <w:proofErr w:type="spellEnd"/>
      <w:r w:rsidRPr="00387F4B">
        <w:rPr>
          <w:rFonts w:asciiTheme="majorBidi" w:hAnsiTheme="majorBidi" w:cstheme="majorBidi"/>
          <w:sz w:val="24"/>
          <w:szCs w:val="24"/>
          <w:lang w:bidi="ar-IQ"/>
        </w:rPr>
        <w:t xml:space="preserve"> Branch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of</w:t>
      </w:r>
      <w:r w:rsidR="00EC4E2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Pharmacology </w:t>
      </w:r>
      <w:r w:rsidR="00EC4E2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EC4E26">
        <w:rPr>
          <w:rFonts w:asciiTheme="majorBidi" w:hAnsiTheme="majorBidi" w:cstheme="majorBidi"/>
          <w:sz w:val="24"/>
          <w:szCs w:val="24"/>
        </w:rPr>
        <w:t xml:space="preserve">at the </w:t>
      </w:r>
      <w:r>
        <w:rPr>
          <w:rFonts w:asciiTheme="majorBidi" w:hAnsiTheme="majorBidi" w:cstheme="majorBidi"/>
          <w:sz w:val="24"/>
          <w:szCs w:val="24"/>
        </w:rPr>
        <w:t xml:space="preserve">Faculty of Medicine of </w:t>
      </w:r>
      <w:proofErr w:type="spellStart"/>
      <w:r>
        <w:rPr>
          <w:rFonts w:asciiTheme="majorBidi" w:hAnsiTheme="majorBidi" w:cstheme="majorBidi"/>
          <w:sz w:val="24"/>
          <w:szCs w:val="24"/>
        </w:rPr>
        <w:t>Dhi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C4E26">
        <w:rPr>
          <w:rFonts w:asciiTheme="majorBidi" w:hAnsiTheme="majorBidi" w:cstheme="majorBidi"/>
          <w:sz w:val="24"/>
          <w:szCs w:val="24"/>
        </w:rPr>
        <w:t>2005</w:t>
      </w:r>
      <w:r>
        <w:rPr>
          <w:rFonts w:asciiTheme="majorBidi" w:hAnsiTheme="majorBidi" w:cstheme="majorBidi"/>
          <w:sz w:val="24"/>
          <w:szCs w:val="24"/>
          <w:lang w:bidi="ar-IQ"/>
        </w:rPr>
        <w:t>-2015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Hospitals that work in</w:t>
      </w:r>
      <w:r w:rsidRPr="00EC4E26">
        <w:rPr>
          <w:rFonts w:asciiTheme="majorBidi" w:hAnsiTheme="majorBidi" w:cstheme="majorBidi"/>
          <w:sz w:val="24"/>
          <w:szCs w:val="24"/>
          <w:rtl/>
        </w:rPr>
        <w:t>.</w:t>
      </w:r>
    </w:p>
    <w:p w:rsidR="00EC4E26" w:rsidRPr="007D1DDB" w:rsidRDefault="00EC4E26" w:rsidP="007D1DDB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7D1DD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7D1DDB">
        <w:rPr>
          <w:rFonts w:asciiTheme="majorBidi" w:hAnsiTheme="majorBidi" w:cstheme="majorBidi"/>
          <w:sz w:val="24"/>
          <w:szCs w:val="24"/>
        </w:rPr>
        <w:t xml:space="preserve">hospital Imam Hussein education 1986-1987  </w:t>
      </w:r>
      <w:r w:rsidRPr="007D1DD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7D1DD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D1DDB">
        <w:rPr>
          <w:rFonts w:asciiTheme="majorBidi" w:hAnsiTheme="majorBidi" w:cstheme="majorBidi"/>
          <w:sz w:val="24"/>
          <w:szCs w:val="24"/>
          <w:lang w:bidi="ar-IQ"/>
        </w:rPr>
        <w:t>1-</w:t>
      </w:r>
      <w:r w:rsidRPr="007D1DDB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</w:p>
    <w:p w:rsidR="00EC4E26" w:rsidRPr="007D1DDB" w:rsidRDefault="007D1DDB" w:rsidP="007D1DDB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2-</w:t>
      </w:r>
      <w:r w:rsidR="00EC4E26" w:rsidRPr="00EC4E26">
        <w:rPr>
          <w:rFonts w:asciiTheme="majorBidi" w:hAnsiTheme="majorBidi" w:cstheme="majorBidi"/>
          <w:sz w:val="24"/>
          <w:szCs w:val="24"/>
        </w:rPr>
        <w:t>circle City of Medicine, the Institute of Forensic Medicine from 1992 to 1993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2-    </w:t>
      </w:r>
    </w:p>
    <w:p w:rsidR="00EC4E26" w:rsidRPr="00EC4E26" w:rsidRDefault="007D1DDB" w:rsidP="00EC4E26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</w:t>
      </w:r>
      <w:r w:rsidR="00EC4E26" w:rsidRPr="00EC4E26">
        <w:rPr>
          <w:rFonts w:asciiTheme="majorBidi" w:hAnsiTheme="majorBidi" w:cstheme="majorBidi"/>
          <w:sz w:val="24"/>
          <w:szCs w:val="24"/>
        </w:rPr>
        <w:t>Basra Teaching Hospital 0.2001 to 2002</w:t>
      </w:r>
    </w:p>
    <w:p w:rsidR="00EC4E26" w:rsidRPr="00EC4E26" w:rsidRDefault="007D1DDB" w:rsidP="00EC4E26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</w:t>
      </w:r>
      <w:r w:rsidR="00EC4E26" w:rsidRPr="00EC4E26">
        <w:rPr>
          <w:rFonts w:asciiTheme="majorBidi" w:hAnsiTheme="majorBidi" w:cstheme="majorBidi"/>
          <w:sz w:val="24"/>
          <w:szCs w:val="24"/>
        </w:rPr>
        <w:t>Basra General Hospital 0.2002</w:t>
      </w:r>
    </w:p>
    <w:p w:rsidR="00EC4E26" w:rsidRPr="00EC4E26" w:rsidRDefault="00EC4E26" w:rsidP="007D1DDB">
      <w:pPr>
        <w:jc w:val="right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</w:rPr>
        <w:t>The most important conferences in which he participated</w:t>
      </w:r>
      <w:r w:rsidR="007D1DDB" w:rsidRPr="007D1DDB">
        <w:rPr>
          <w:rFonts w:asciiTheme="majorBidi" w:hAnsiTheme="majorBidi" w:cstheme="majorBidi"/>
          <w:sz w:val="24"/>
          <w:szCs w:val="24"/>
        </w:rPr>
        <w:t xml:space="preserve"> </w:t>
      </w:r>
      <w:r w:rsidR="007D1DDB" w:rsidRPr="00EC4E26">
        <w:rPr>
          <w:rFonts w:asciiTheme="majorBidi" w:hAnsiTheme="majorBidi" w:cstheme="majorBidi"/>
          <w:sz w:val="24"/>
          <w:szCs w:val="24"/>
        </w:rPr>
        <w:t>Iran-Iraq war at the time</w:t>
      </w:r>
      <w:r w:rsidR="007D1DDB">
        <w:rPr>
          <w:rFonts w:asciiTheme="majorBidi" w:hAnsiTheme="majorBidi" w:cstheme="majorBidi"/>
          <w:sz w:val="24"/>
          <w:szCs w:val="24"/>
        </w:rPr>
        <w:t>:-</w:t>
      </w:r>
      <w:r w:rsidR="007D1DD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t>2-</w:t>
      </w:r>
      <w:r w:rsidR="007D1DDB">
        <w:rPr>
          <w:rFonts w:asciiTheme="majorBidi" w:hAnsiTheme="majorBidi" w:cstheme="majorBidi"/>
          <w:sz w:val="24"/>
          <w:szCs w:val="24"/>
        </w:rPr>
        <w:t>1-</w:t>
      </w:r>
      <w:r w:rsidRPr="00EC4E26">
        <w:rPr>
          <w:rFonts w:asciiTheme="majorBidi" w:hAnsiTheme="majorBidi" w:cstheme="majorBidi"/>
          <w:sz w:val="24"/>
          <w:szCs w:val="24"/>
        </w:rPr>
        <w:t>Conference medicine and military special treatment for chemical injuries in 1989 at the Rashid military hospital</w:t>
      </w:r>
      <w:r w:rsidRPr="00EC4E26">
        <w:rPr>
          <w:rFonts w:asciiTheme="majorBidi" w:hAnsiTheme="majorBidi" w:cstheme="majorBidi"/>
          <w:sz w:val="24"/>
          <w:szCs w:val="24"/>
          <w:rtl/>
        </w:rPr>
        <w:t>,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t>3-</w:t>
      </w:r>
      <w:r w:rsidR="007D1DDB">
        <w:rPr>
          <w:rFonts w:asciiTheme="majorBidi" w:hAnsiTheme="majorBidi" w:cstheme="majorBidi"/>
          <w:sz w:val="24"/>
          <w:szCs w:val="24"/>
        </w:rPr>
        <w:t>2-</w:t>
      </w:r>
      <w:r w:rsidRPr="00EC4E26">
        <w:rPr>
          <w:rFonts w:asciiTheme="majorBidi" w:hAnsiTheme="majorBidi" w:cstheme="majorBidi"/>
          <w:sz w:val="24"/>
          <w:szCs w:val="24"/>
        </w:rPr>
        <w:t>Twenty-sixth Conference of Circuit City Medicine 1992</w:t>
      </w:r>
    </w:p>
    <w:p w:rsidR="00EC4E26" w:rsidRPr="007D1DDB" w:rsidRDefault="00EC4E26" w:rsidP="00EC4E26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t>3-</w:t>
      </w:r>
      <w:r w:rsidR="007D1DDB">
        <w:rPr>
          <w:rFonts w:asciiTheme="majorBidi" w:hAnsiTheme="majorBidi" w:cstheme="majorBidi"/>
          <w:sz w:val="24"/>
          <w:szCs w:val="24"/>
        </w:rPr>
        <w:t>3-</w:t>
      </w:r>
      <w:r w:rsidRPr="00EC4E26">
        <w:rPr>
          <w:rFonts w:asciiTheme="majorBidi" w:hAnsiTheme="majorBidi" w:cstheme="majorBidi"/>
          <w:sz w:val="24"/>
          <w:szCs w:val="24"/>
        </w:rPr>
        <w:t xml:space="preserve">Most scientific conferences health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Dhi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Qar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of the year 1993-2003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lastRenderedPageBreak/>
        <w:t>4-</w:t>
      </w:r>
      <w:r w:rsidR="007D1DDB">
        <w:rPr>
          <w:rFonts w:asciiTheme="majorBidi" w:hAnsiTheme="majorBidi" w:cstheme="majorBidi"/>
          <w:sz w:val="24"/>
          <w:szCs w:val="24"/>
        </w:rPr>
        <w:t>4-</w:t>
      </w:r>
      <w:r w:rsidRPr="00EC4E26">
        <w:rPr>
          <w:rFonts w:asciiTheme="majorBidi" w:hAnsiTheme="majorBidi" w:cstheme="majorBidi"/>
          <w:sz w:val="24"/>
          <w:szCs w:val="24"/>
        </w:rPr>
        <w:t xml:space="preserve">Scientific Conference of the University of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Dhi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Qar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>, which took place after the liberation of Iraq. In the old headquarters of the University</w:t>
      </w:r>
      <w:r w:rsidRPr="00EC4E26">
        <w:rPr>
          <w:rFonts w:asciiTheme="majorBidi" w:hAnsiTheme="majorBidi" w:cstheme="majorBidi"/>
          <w:sz w:val="24"/>
          <w:szCs w:val="24"/>
          <w:rtl/>
        </w:rPr>
        <w:t>.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t>6-</w:t>
      </w:r>
      <w:r w:rsidR="007D1DDB">
        <w:rPr>
          <w:rFonts w:asciiTheme="majorBidi" w:hAnsiTheme="majorBidi" w:cstheme="majorBidi"/>
          <w:sz w:val="24"/>
          <w:szCs w:val="24"/>
        </w:rPr>
        <w:t>5-</w:t>
      </w:r>
      <w:r w:rsidRPr="00EC4E26">
        <w:rPr>
          <w:rFonts w:asciiTheme="majorBidi" w:hAnsiTheme="majorBidi" w:cstheme="majorBidi"/>
          <w:sz w:val="24"/>
          <w:szCs w:val="24"/>
        </w:rPr>
        <w:t xml:space="preserve">Conference cardiovascular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Aluaah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in Istanbul-Turkey in 20014</w:t>
      </w:r>
    </w:p>
    <w:p w:rsidR="00EC4E26" w:rsidRPr="00EC4E26" w:rsidRDefault="00EC4E26" w:rsidP="00EC4E26">
      <w:pPr>
        <w:jc w:val="right"/>
        <w:rPr>
          <w:rFonts w:asciiTheme="majorBidi" w:hAnsiTheme="majorBidi" w:cstheme="majorBidi"/>
          <w:sz w:val="24"/>
          <w:szCs w:val="24"/>
        </w:rPr>
      </w:pPr>
      <w:r w:rsidRPr="00EC4E26">
        <w:rPr>
          <w:rFonts w:asciiTheme="majorBidi" w:hAnsiTheme="majorBidi" w:cstheme="majorBidi"/>
          <w:sz w:val="24"/>
          <w:szCs w:val="24"/>
          <w:rtl/>
        </w:rPr>
        <w:t>7-</w:t>
      </w:r>
      <w:r w:rsidR="007D1DDB">
        <w:rPr>
          <w:rFonts w:asciiTheme="majorBidi" w:hAnsiTheme="majorBidi" w:cstheme="majorBidi"/>
          <w:sz w:val="24"/>
          <w:szCs w:val="24"/>
        </w:rPr>
        <w:t>6-</w:t>
      </w:r>
      <w:r w:rsidRPr="00EC4E26">
        <w:rPr>
          <w:rFonts w:asciiTheme="majorBidi" w:hAnsiTheme="majorBidi" w:cstheme="majorBidi"/>
          <w:sz w:val="24"/>
          <w:szCs w:val="24"/>
        </w:rPr>
        <w:t xml:space="preserve">Conference on Private Epidemiology Iraqi Ministry of Health, which was held in the lobby of the municipality of </w:t>
      </w:r>
      <w:proofErr w:type="spellStart"/>
      <w:r w:rsidRPr="00EC4E26">
        <w:rPr>
          <w:rFonts w:asciiTheme="majorBidi" w:hAnsiTheme="majorBidi" w:cstheme="majorBidi"/>
          <w:sz w:val="24"/>
          <w:szCs w:val="24"/>
        </w:rPr>
        <w:t>Nasiriyah</w:t>
      </w:r>
      <w:proofErr w:type="spellEnd"/>
      <w:r w:rsidRPr="00EC4E26">
        <w:rPr>
          <w:rFonts w:asciiTheme="majorBidi" w:hAnsiTheme="majorBidi" w:cstheme="majorBidi"/>
          <w:sz w:val="24"/>
          <w:szCs w:val="24"/>
        </w:rPr>
        <w:t xml:space="preserve"> 2015</w:t>
      </w:r>
    </w:p>
    <w:p w:rsidR="00E32702" w:rsidRPr="00E32702" w:rsidRDefault="00E32702" w:rsidP="00EC4E2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32702" w:rsidRDefault="00E32702" w:rsidP="00EC4E26">
      <w:pPr>
        <w:bidi w:val="0"/>
        <w:jc w:val="both"/>
        <w:rPr>
          <w:rFonts w:asciiTheme="majorBidi" w:hAnsiTheme="majorBidi" w:cstheme="majorBidi"/>
        </w:rPr>
      </w:pPr>
    </w:p>
    <w:p w:rsidR="00447081" w:rsidRPr="00BE123B" w:rsidRDefault="00447081" w:rsidP="00EC4E26">
      <w:pPr>
        <w:bidi w:val="0"/>
        <w:rPr>
          <w:rFonts w:asciiTheme="majorBidi" w:hAnsiTheme="majorBidi" w:cstheme="majorBidi"/>
        </w:rPr>
      </w:pPr>
    </w:p>
    <w:p w:rsidR="00BE123B" w:rsidRPr="00BE123B" w:rsidRDefault="00BE123B" w:rsidP="00EC4E26">
      <w:pPr>
        <w:bidi w:val="0"/>
        <w:rPr>
          <w:rFonts w:asciiTheme="majorBidi" w:hAnsiTheme="majorBidi" w:cstheme="majorBidi"/>
          <w:lang w:bidi="ar-IQ"/>
        </w:rPr>
      </w:pPr>
    </w:p>
    <w:p w:rsidR="00BE123B" w:rsidRPr="00BE123B" w:rsidRDefault="00BE123B" w:rsidP="00EC4E26">
      <w:pPr>
        <w:jc w:val="right"/>
        <w:rPr>
          <w:lang w:bidi="ar-IQ"/>
        </w:rPr>
      </w:pPr>
    </w:p>
    <w:p w:rsidR="00AA1AD6" w:rsidRDefault="00AA1AD6">
      <w:pPr>
        <w:rPr>
          <w:lang w:bidi="ar-IQ"/>
        </w:rPr>
      </w:pPr>
    </w:p>
    <w:sectPr w:rsidR="00AA1AD6" w:rsidSect="00EB38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F2145"/>
    <w:multiLevelType w:val="hybridMultilevel"/>
    <w:tmpl w:val="E63C2246"/>
    <w:lvl w:ilvl="0" w:tplc="2A984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A1AD6"/>
    <w:rsid w:val="00387F4B"/>
    <w:rsid w:val="00447081"/>
    <w:rsid w:val="00616AE3"/>
    <w:rsid w:val="0078597F"/>
    <w:rsid w:val="007D1DDB"/>
    <w:rsid w:val="00AA1AD6"/>
    <w:rsid w:val="00B84A12"/>
    <w:rsid w:val="00BE123B"/>
    <w:rsid w:val="00D65387"/>
    <w:rsid w:val="00E32702"/>
    <w:rsid w:val="00EA0D36"/>
    <w:rsid w:val="00EB38C0"/>
    <w:rsid w:val="00EC4E26"/>
    <w:rsid w:val="00ED225D"/>
    <w:rsid w:val="00F5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8597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616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6AE3"/>
  </w:style>
  <w:style w:type="paragraph" w:styleId="a4">
    <w:name w:val="List Paragraph"/>
    <w:basedOn w:val="a"/>
    <w:uiPriority w:val="34"/>
    <w:qFormat/>
    <w:rsid w:val="00EC4E26"/>
    <w:pPr>
      <w:ind w:left="720"/>
      <w:contextualSpacing/>
    </w:pPr>
  </w:style>
  <w:style w:type="paragraph" w:styleId="a5">
    <w:name w:val="No Spacing"/>
    <w:uiPriority w:val="1"/>
    <w:qFormat/>
    <w:rsid w:val="00387F4B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iq/search?espv=2&amp;biw=1366&amp;bih=662&amp;q=Pharmacology+of+anti-protozoan+and+antihelminthic+drugs&amp;spell=1&amp;sa=X&amp;ved=0ahUKEwjK55emqbrQAhUCvRoKHSOkAv0QvwUIGig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SAHIUNY</dc:creator>
  <cp:keywords/>
  <dc:description/>
  <cp:lastModifiedBy>ALI SAHIUNY</cp:lastModifiedBy>
  <cp:revision>7</cp:revision>
  <dcterms:created xsi:type="dcterms:W3CDTF">2016-11-20T05:18:00Z</dcterms:created>
  <dcterms:modified xsi:type="dcterms:W3CDTF">2017-02-20T19:09:00Z</dcterms:modified>
</cp:coreProperties>
</file>