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69" w:rsidRDefault="00371D69" w:rsidP="00371D69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Medical treatment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371D69">
        <w:rPr>
          <w:b/>
          <w:bCs/>
          <w:sz w:val="36"/>
          <w:szCs w:val="36"/>
        </w:rPr>
        <w:t>(1</w:t>
      </w:r>
      <w:proofErr w:type="gramStart"/>
      <w:r w:rsidRPr="00371D69">
        <w:rPr>
          <w:b/>
          <w:bCs/>
          <w:sz w:val="36"/>
          <w:szCs w:val="36"/>
        </w:rPr>
        <w:t>)</w:t>
      </w:r>
      <w:r w:rsidR="00371D69">
        <w:rPr>
          <w:b/>
          <w:bCs/>
          <w:sz w:val="36"/>
          <w:szCs w:val="36"/>
        </w:rPr>
        <w:t>topical</w:t>
      </w:r>
      <w:proofErr w:type="gramEnd"/>
      <w:r w:rsidRPr="00371D69">
        <w:rPr>
          <w:b/>
          <w:bCs/>
          <w:sz w:val="36"/>
          <w:szCs w:val="36"/>
        </w:rPr>
        <w:t xml:space="preserve"> treatment</w:t>
      </w:r>
      <w:r w:rsidRPr="00A94ADF">
        <w:rPr>
          <w:sz w:val="32"/>
          <w:szCs w:val="32"/>
        </w:rPr>
        <w:t xml:space="preserve">                     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1) </w:t>
      </w:r>
      <w:proofErr w:type="spellStart"/>
      <w:r w:rsidRPr="00A94ADF">
        <w:rPr>
          <w:sz w:val="32"/>
          <w:szCs w:val="32"/>
        </w:rPr>
        <w:t>Miotics</w:t>
      </w:r>
      <w:proofErr w:type="spellEnd"/>
      <w:r w:rsidRPr="00A94ADF">
        <w:rPr>
          <w:sz w:val="32"/>
          <w:szCs w:val="32"/>
        </w:rPr>
        <w:t xml:space="preserve">: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-</w:t>
      </w:r>
      <w:proofErr w:type="gramStart"/>
      <w:r w:rsidRPr="00A94ADF">
        <w:rPr>
          <w:sz w:val="32"/>
          <w:szCs w:val="32"/>
        </w:rPr>
        <w:t>Examples :</w:t>
      </w:r>
      <w:proofErr w:type="gramEnd"/>
      <w:r w:rsidRPr="00A94ADF">
        <w:rPr>
          <w:sz w:val="32"/>
          <w:szCs w:val="32"/>
        </w:rPr>
        <w:t xml:space="preserve"> </w:t>
      </w:r>
      <w:proofErr w:type="spellStart"/>
      <w:r w:rsidRPr="00A94ADF">
        <w:rPr>
          <w:sz w:val="32"/>
          <w:szCs w:val="32"/>
        </w:rPr>
        <w:t>pilocarpine</w:t>
      </w:r>
      <w:proofErr w:type="spellEnd"/>
      <w:r w:rsidRPr="00A94ADF">
        <w:rPr>
          <w:sz w:val="32"/>
          <w:szCs w:val="32"/>
        </w:rPr>
        <w:t xml:space="preserve">  nitrate 2-4% drops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-</w:t>
      </w:r>
      <w:proofErr w:type="gramStart"/>
      <w:r w:rsidRPr="00A94ADF">
        <w:rPr>
          <w:sz w:val="32"/>
          <w:szCs w:val="32"/>
        </w:rPr>
        <w:t>Administration :</w:t>
      </w:r>
      <w:proofErr w:type="gramEnd"/>
      <w:r w:rsidRPr="00A94ADF">
        <w:rPr>
          <w:sz w:val="32"/>
          <w:szCs w:val="32"/>
        </w:rPr>
        <w:t xml:space="preserve"> Every 5 min , till the pupil constricts ,                   then every 2-3 hours for 24 hours until the operation 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-</w:t>
      </w:r>
      <w:proofErr w:type="gramStart"/>
      <w:r w:rsidRPr="00A94ADF">
        <w:rPr>
          <w:sz w:val="32"/>
          <w:szCs w:val="32"/>
        </w:rPr>
        <w:t>Disadvantages :</w:t>
      </w:r>
      <w:proofErr w:type="gramEnd"/>
      <w:r w:rsidRPr="00A94ADF">
        <w:rPr>
          <w:sz w:val="32"/>
          <w:szCs w:val="32"/>
        </w:rPr>
        <w:t xml:space="preserve"> not act if the IOP &gt; 40 mm.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-</w:t>
      </w:r>
      <w:proofErr w:type="gramStart"/>
      <w:r w:rsidRPr="00A94ADF">
        <w:rPr>
          <w:b/>
          <w:bCs/>
          <w:sz w:val="32"/>
          <w:szCs w:val="32"/>
        </w:rPr>
        <w:t>Action :</w:t>
      </w:r>
      <w:proofErr w:type="gramEnd"/>
      <w:r w:rsidRPr="00A94ADF">
        <w:rPr>
          <w:sz w:val="32"/>
          <w:szCs w:val="32"/>
        </w:rPr>
        <w:t xml:space="preserve">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1-Contraction of </w:t>
      </w:r>
      <w:proofErr w:type="gramStart"/>
      <w:r w:rsidRPr="00A94ADF">
        <w:rPr>
          <w:sz w:val="32"/>
          <w:szCs w:val="32"/>
        </w:rPr>
        <w:t xml:space="preserve">sphincter  </w:t>
      </w:r>
      <w:proofErr w:type="spellStart"/>
      <w:r w:rsidRPr="00A94ADF">
        <w:rPr>
          <w:sz w:val="32"/>
          <w:szCs w:val="32"/>
        </w:rPr>
        <w:t>pupillae</w:t>
      </w:r>
      <w:proofErr w:type="spellEnd"/>
      <w:proofErr w:type="gramEnd"/>
      <w:r w:rsidRPr="00A94ADF">
        <w:rPr>
          <w:sz w:val="32"/>
          <w:szCs w:val="32"/>
        </w:rPr>
        <w:t xml:space="preserve"> </w:t>
      </w:r>
      <w:proofErr w:type="spellStart"/>
      <w:r w:rsidRPr="00A94ADF">
        <w:rPr>
          <w:sz w:val="32"/>
          <w:szCs w:val="32"/>
        </w:rPr>
        <w:t>ms</w:t>
      </w:r>
      <w:proofErr w:type="spellEnd"/>
      <w:r w:rsidRPr="00A94ADF">
        <w:rPr>
          <w:sz w:val="32"/>
          <w:szCs w:val="32"/>
        </w:rPr>
        <w:t xml:space="preserve"> leads to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</w:t>
      </w:r>
      <w:proofErr w:type="gramStart"/>
      <w:r w:rsidRPr="00A94ADF">
        <w:rPr>
          <w:sz w:val="32"/>
          <w:szCs w:val="32"/>
        </w:rPr>
        <w:t>Pulls the iris away from the angle.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2</w:t>
      </w:r>
      <w:r w:rsidRPr="00A94ADF">
        <w:rPr>
          <w:color w:val="000000"/>
          <w:sz w:val="32"/>
          <w:szCs w:val="32"/>
        </w:rPr>
        <w:t xml:space="preserve">-Widens the iris crypts </w:t>
      </w:r>
      <w:r w:rsidRPr="00A94ADF">
        <w:rPr>
          <w:rFonts w:hAnsi="Wingdings"/>
          <w:color w:val="000000"/>
          <w:sz w:val="32"/>
          <w:szCs w:val="32"/>
        </w:rPr>
        <w:sym w:font="Wingdings" w:char="F0E0"/>
      </w:r>
      <w:r w:rsidRPr="00A94ADF">
        <w:rPr>
          <w:color w:val="000000"/>
          <w:sz w:val="32"/>
          <w:szCs w:val="32"/>
        </w:rPr>
        <w:t xml:space="preserve"> increase drainage.</w:t>
      </w:r>
      <w:r w:rsidRPr="00A94ADF">
        <w:rPr>
          <w:sz w:val="32"/>
          <w:szCs w:val="32"/>
        </w:rPr>
        <w:t xml:space="preserve">     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</w:t>
      </w:r>
    </w:p>
    <w:p w:rsidR="00A94ADF" w:rsidRPr="00A94ADF" w:rsidRDefault="00371D69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94ADF" w:rsidRPr="00A94ADF">
        <w:rPr>
          <w:sz w:val="32"/>
          <w:szCs w:val="32"/>
        </w:rPr>
        <w:t xml:space="preserve">2) Other topical </w:t>
      </w:r>
      <w:proofErr w:type="gramStart"/>
      <w:r w:rsidR="00A94ADF" w:rsidRPr="00A94ADF">
        <w:rPr>
          <w:sz w:val="32"/>
          <w:szCs w:val="32"/>
        </w:rPr>
        <w:t>drugs :</w:t>
      </w:r>
      <w:proofErr w:type="gramEnd"/>
      <w:r w:rsidR="00A94ADF" w:rsidRPr="00A94ADF">
        <w:rPr>
          <w:sz w:val="32"/>
          <w:szCs w:val="32"/>
        </w:rPr>
        <w:t xml:space="preserve">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1-Topical B-</w:t>
      </w:r>
      <w:proofErr w:type="gramStart"/>
      <w:r w:rsidRPr="00A94ADF">
        <w:rPr>
          <w:sz w:val="32"/>
          <w:szCs w:val="32"/>
        </w:rPr>
        <w:t>blockers :e.g</w:t>
      </w:r>
      <w:proofErr w:type="gramEnd"/>
      <w:r w:rsidRPr="00A94ADF">
        <w:rPr>
          <w:sz w:val="32"/>
          <w:szCs w:val="32"/>
        </w:rPr>
        <w:t xml:space="preserve">. </w:t>
      </w:r>
      <w:proofErr w:type="spellStart"/>
      <w:r w:rsidRPr="00A94ADF">
        <w:rPr>
          <w:sz w:val="32"/>
          <w:szCs w:val="32"/>
        </w:rPr>
        <w:t>timolol</w:t>
      </w:r>
      <w:proofErr w:type="spellEnd"/>
      <w:r w:rsidRPr="00A94ADF">
        <w:rPr>
          <w:sz w:val="32"/>
          <w:szCs w:val="32"/>
        </w:rPr>
        <w:t xml:space="preserve"> maleate  0.25%</w:t>
      </w:r>
      <w:r w:rsidR="00371D69">
        <w:rPr>
          <w:sz w:val="32"/>
          <w:szCs w:val="32"/>
        </w:rPr>
        <w:t xml:space="preserve"> </w:t>
      </w:r>
      <w:r w:rsidRPr="00A94ADF">
        <w:rPr>
          <w:sz w:val="32"/>
          <w:szCs w:val="32"/>
        </w:rPr>
        <w:t>-</w:t>
      </w:r>
      <w:r w:rsidR="00371D69">
        <w:rPr>
          <w:sz w:val="32"/>
          <w:szCs w:val="32"/>
        </w:rPr>
        <w:t xml:space="preserve"> </w:t>
      </w:r>
      <w:r w:rsidRPr="00A94ADF">
        <w:rPr>
          <w:sz w:val="32"/>
          <w:szCs w:val="32"/>
        </w:rPr>
        <w:t>0.5% 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</w:t>
      </w:r>
      <w:proofErr w:type="gramStart"/>
      <w:r w:rsidRPr="00A94ADF">
        <w:rPr>
          <w:sz w:val="32"/>
          <w:szCs w:val="32"/>
        </w:rPr>
        <w:t xml:space="preserve">2-Topical CAIs e.g. </w:t>
      </w:r>
      <w:proofErr w:type="spellStart"/>
      <w:r w:rsidRPr="00A94ADF">
        <w:rPr>
          <w:sz w:val="32"/>
          <w:szCs w:val="32"/>
        </w:rPr>
        <w:t>drozolamide</w:t>
      </w:r>
      <w:proofErr w:type="spellEnd"/>
      <w:r w:rsidRPr="00A94ADF">
        <w:rPr>
          <w:sz w:val="32"/>
          <w:szCs w:val="32"/>
        </w:rPr>
        <w:t>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3-Topical </w:t>
      </w:r>
      <w:proofErr w:type="gramStart"/>
      <w:r w:rsidRPr="00A94ADF">
        <w:rPr>
          <w:sz w:val="32"/>
          <w:szCs w:val="32"/>
        </w:rPr>
        <w:t>steroids :</w:t>
      </w:r>
      <w:proofErr w:type="gramEnd"/>
      <w:r w:rsidRPr="00A94ADF">
        <w:rPr>
          <w:sz w:val="32"/>
          <w:szCs w:val="32"/>
        </w:rPr>
        <w:t xml:space="preserve"> decrease  peripheral  anterior  </w:t>
      </w:r>
      <w:proofErr w:type="spellStart"/>
      <w:r w:rsidRPr="00A94ADF">
        <w:rPr>
          <w:sz w:val="32"/>
          <w:szCs w:val="32"/>
        </w:rPr>
        <w:t>synechia</w:t>
      </w:r>
      <w:proofErr w:type="spellEnd"/>
      <w:r w:rsidRPr="00A94ADF">
        <w:rPr>
          <w:sz w:val="32"/>
          <w:szCs w:val="32"/>
        </w:rPr>
        <w:t xml:space="preserve">                 &amp; </w:t>
      </w:r>
      <w:proofErr w:type="spellStart"/>
      <w:r w:rsidRPr="00A94ADF">
        <w:rPr>
          <w:sz w:val="32"/>
          <w:szCs w:val="32"/>
        </w:rPr>
        <w:t>iritis</w:t>
      </w:r>
      <w:proofErr w:type="spellEnd"/>
      <w:r w:rsidRPr="00A94ADF">
        <w:rPr>
          <w:sz w:val="32"/>
          <w:szCs w:val="32"/>
        </w:rPr>
        <w:t>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(</w:t>
      </w:r>
      <w:r w:rsidRPr="00A94ADF">
        <w:rPr>
          <w:b/>
          <w:bCs/>
          <w:sz w:val="32"/>
          <w:szCs w:val="32"/>
        </w:rPr>
        <w:t>2)General treatment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  <w:rtl/>
          <w:lang w:bidi="ar-IQ"/>
        </w:rPr>
        <w:t xml:space="preserve"> </w:t>
      </w:r>
      <w:r w:rsidRPr="00A94ADF">
        <w:rPr>
          <w:sz w:val="32"/>
          <w:szCs w:val="32"/>
        </w:rPr>
        <w:t xml:space="preserve">         </w:t>
      </w:r>
      <w:proofErr w:type="gramStart"/>
      <w:r w:rsidRPr="00A94ADF">
        <w:rPr>
          <w:sz w:val="32"/>
          <w:szCs w:val="32"/>
        </w:rPr>
        <w:t>1)Analgesics</w:t>
      </w:r>
      <w:proofErr w:type="gramEnd"/>
      <w:r w:rsidRPr="00A94ADF">
        <w:rPr>
          <w:sz w:val="32"/>
          <w:szCs w:val="32"/>
        </w:rPr>
        <w:t xml:space="preserve"> &amp; </w:t>
      </w:r>
      <w:proofErr w:type="spellStart"/>
      <w:r w:rsidRPr="00A94ADF">
        <w:rPr>
          <w:sz w:val="32"/>
          <w:szCs w:val="32"/>
        </w:rPr>
        <w:t>Antiemetics</w:t>
      </w:r>
      <w:proofErr w:type="spellEnd"/>
      <w:r w:rsidRPr="00A94ADF">
        <w:rPr>
          <w:sz w:val="32"/>
          <w:szCs w:val="32"/>
        </w:rPr>
        <w:t xml:space="preserve"> :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</w:t>
      </w:r>
      <w:proofErr w:type="gramStart"/>
      <w:r w:rsidRPr="00A94ADF">
        <w:rPr>
          <w:sz w:val="32"/>
          <w:szCs w:val="32"/>
        </w:rPr>
        <w:t>e.g</w:t>
      </w:r>
      <w:proofErr w:type="gramEnd"/>
      <w:r w:rsidRPr="00A94ADF">
        <w:rPr>
          <w:sz w:val="32"/>
          <w:szCs w:val="32"/>
        </w:rPr>
        <w:t>. NSAID or morphine.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</w:t>
      </w:r>
      <w:proofErr w:type="gramStart"/>
      <w:r w:rsidRPr="00A94ADF">
        <w:rPr>
          <w:sz w:val="32"/>
          <w:szCs w:val="32"/>
        </w:rPr>
        <w:t>2)Carbonic</w:t>
      </w:r>
      <w:proofErr w:type="gramEnd"/>
      <w:r w:rsidRPr="00A94ADF">
        <w:rPr>
          <w:sz w:val="32"/>
          <w:szCs w:val="32"/>
        </w:rPr>
        <w:t xml:space="preserve"> Anhydrase inhibitors (CAI):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</w:t>
      </w:r>
      <w:proofErr w:type="gramStart"/>
      <w:r w:rsidRPr="00A94ADF">
        <w:rPr>
          <w:sz w:val="32"/>
          <w:szCs w:val="32"/>
        </w:rPr>
        <w:t>e.g</w:t>
      </w:r>
      <w:proofErr w:type="gramEnd"/>
      <w:r w:rsidRPr="00A94ADF">
        <w:rPr>
          <w:sz w:val="32"/>
          <w:szCs w:val="32"/>
        </w:rPr>
        <w:t>. Acetazolamide.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> </w:t>
      </w:r>
    </w:p>
    <w:p w:rsidR="00A94ADF" w:rsidRPr="00371D69" w:rsidRDefault="00A94ADF" w:rsidP="00371D69">
      <w:pPr>
        <w:pStyle w:val="NormalWeb"/>
        <w:spacing w:before="0" w:beforeAutospacing="0" w:after="0" w:afterAutospacing="0" w:line="360" w:lineRule="auto"/>
        <w:rPr>
          <w:sz w:val="36"/>
          <w:szCs w:val="36"/>
        </w:rPr>
      </w:pPr>
      <w:r w:rsidRPr="00371D69">
        <w:rPr>
          <w:b/>
          <w:bCs/>
          <w:sz w:val="36"/>
          <w:szCs w:val="36"/>
        </w:rPr>
        <w:lastRenderedPageBreak/>
        <w:t>Surgical treatment</w:t>
      </w:r>
    </w:p>
    <w:p w:rsidR="00A94ADF" w:rsidRPr="00A94ADF" w:rsidRDefault="00347BD8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94ADF" w:rsidRPr="00A94ADF">
        <w:rPr>
          <w:sz w:val="32"/>
          <w:szCs w:val="32"/>
        </w:rPr>
        <w:t xml:space="preserve">(1)Peripheral </w:t>
      </w:r>
      <w:proofErr w:type="spellStart"/>
      <w:proofErr w:type="gramStart"/>
      <w:r w:rsidR="00A94ADF" w:rsidRPr="00A94ADF">
        <w:rPr>
          <w:sz w:val="32"/>
          <w:szCs w:val="32"/>
        </w:rPr>
        <w:t>iridectomy</w:t>
      </w:r>
      <w:proofErr w:type="spellEnd"/>
      <w:r w:rsidR="00A94ADF" w:rsidRPr="00A94ADF">
        <w:rPr>
          <w:sz w:val="32"/>
          <w:szCs w:val="32"/>
        </w:rPr>
        <w:t xml:space="preserve"> :</w:t>
      </w:r>
      <w:proofErr w:type="gramEnd"/>
    </w:p>
    <w:p w:rsidR="00A94ADF" w:rsidRPr="00A94ADF" w:rsidRDefault="00A94ADF" w:rsidP="00347BD8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-</w:t>
      </w:r>
      <w:proofErr w:type="gramStart"/>
      <w:r w:rsidRPr="00A94ADF">
        <w:rPr>
          <w:sz w:val="32"/>
          <w:szCs w:val="32"/>
        </w:rPr>
        <w:t>Principle :</w:t>
      </w:r>
      <w:proofErr w:type="gramEnd"/>
      <w:r w:rsidRPr="00A94ADF">
        <w:rPr>
          <w:sz w:val="32"/>
          <w:szCs w:val="32"/>
        </w:rPr>
        <w:t xml:space="preserve"> Communication </w:t>
      </w:r>
      <w:proofErr w:type="spellStart"/>
      <w:r w:rsidRPr="00A94ADF">
        <w:rPr>
          <w:sz w:val="32"/>
          <w:szCs w:val="32"/>
        </w:rPr>
        <w:t>bet.post</w:t>
      </w:r>
      <w:proofErr w:type="spellEnd"/>
      <w:r w:rsidRPr="00A94ADF">
        <w:rPr>
          <w:sz w:val="32"/>
          <w:szCs w:val="32"/>
        </w:rPr>
        <w:t xml:space="preserve">&amp; ant. </w:t>
      </w:r>
      <w:proofErr w:type="spellStart"/>
      <w:proofErr w:type="gramStart"/>
      <w:r w:rsidRPr="00A94ADF">
        <w:rPr>
          <w:sz w:val="32"/>
          <w:szCs w:val="32"/>
        </w:rPr>
        <w:t>chamber,</w:t>
      </w:r>
      <w:proofErr w:type="gramEnd"/>
      <w:r w:rsidRPr="00A94ADF">
        <w:rPr>
          <w:sz w:val="32"/>
          <w:szCs w:val="32"/>
        </w:rPr>
        <w:t>so</w:t>
      </w:r>
      <w:proofErr w:type="spellEnd"/>
      <w:r w:rsidR="00347BD8">
        <w:rPr>
          <w:sz w:val="32"/>
          <w:szCs w:val="32"/>
        </w:rPr>
        <w:t xml:space="preserve"> </w:t>
      </w:r>
      <w:r w:rsidRPr="00A94ADF">
        <w:rPr>
          <w:sz w:val="32"/>
          <w:szCs w:val="32"/>
        </w:rPr>
        <w:t>prevent future closure of angle.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-Indications: </w:t>
      </w:r>
      <w:r w:rsidRPr="00A94ADF">
        <w:rPr>
          <w:b/>
          <w:bCs/>
          <w:sz w:val="32"/>
          <w:szCs w:val="32"/>
        </w:rPr>
        <w:t>(</w:t>
      </w:r>
      <w:proofErr w:type="spellStart"/>
      <w:r w:rsidRPr="00A94ADF">
        <w:rPr>
          <w:b/>
          <w:bCs/>
          <w:sz w:val="32"/>
          <w:szCs w:val="32"/>
        </w:rPr>
        <w:t>i</w:t>
      </w:r>
      <w:proofErr w:type="spellEnd"/>
      <w:r w:rsidRPr="00A94ADF">
        <w:rPr>
          <w:b/>
          <w:bCs/>
          <w:sz w:val="32"/>
          <w:szCs w:val="32"/>
        </w:rPr>
        <w:t>)</w:t>
      </w:r>
      <w:r w:rsidRPr="00A94ADF">
        <w:rPr>
          <w:sz w:val="32"/>
          <w:szCs w:val="32"/>
        </w:rPr>
        <w:t xml:space="preserve"> Prodromal stage.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                  </w:t>
      </w:r>
      <w:r w:rsidRPr="00A94ADF">
        <w:rPr>
          <w:b/>
          <w:bCs/>
          <w:sz w:val="32"/>
          <w:szCs w:val="32"/>
        </w:rPr>
        <w:t>(ii)</w:t>
      </w:r>
      <w:proofErr w:type="gramStart"/>
      <w:r w:rsidRPr="00A94ADF">
        <w:rPr>
          <w:sz w:val="32"/>
          <w:szCs w:val="32"/>
        </w:rPr>
        <w:t>Acute stage with no PAS.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                  </w:t>
      </w:r>
      <w:r w:rsidRPr="00A94ADF">
        <w:rPr>
          <w:b/>
          <w:bCs/>
          <w:sz w:val="32"/>
          <w:szCs w:val="32"/>
        </w:rPr>
        <w:t xml:space="preserve">(iii) </w:t>
      </w:r>
      <w:r w:rsidRPr="00A94ADF">
        <w:rPr>
          <w:sz w:val="32"/>
          <w:szCs w:val="32"/>
        </w:rPr>
        <w:t xml:space="preserve">Prophylactic treatment in the other eye:       </w:t>
      </w:r>
    </w:p>
    <w:p w:rsidR="00347BD8" w:rsidRDefault="00347BD8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IT is done</w:t>
      </w:r>
      <w:r w:rsidR="00A94ADF" w:rsidRPr="00A94ADF">
        <w:rPr>
          <w:sz w:val="32"/>
          <w:szCs w:val="32"/>
        </w:rPr>
        <w:t xml:space="preserve"> either by</w:t>
      </w:r>
      <w:r>
        <w:rPr>
          <w:sz w:val="32"/>
          <w:szCs w:val="32"/>
        </w:rPr>
        <w:t>:</w:t>
      </w:r>
    </w:p>
    <w:p w:rsidR="00A94ADF" w:rsidRPr="00A94ADF" w:rsidRDefault="00347BD8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A94ADF" w:rsidRPr="00A94ADF">
        <w:rPr>
          <w:sz w:val="32"/>
          <w:szCs w:val="32"/>
        </w:rPr>
        <w:t>(</w:t>
      </w:r>
      <w:proofErr w:type="spellStart"/>
      <w:proofErr w:type="gramStart"/>
      <w:r w:rsidR="00A94ADF" w:rsidRPr="00A94ADF">
        <w:rPr>
          <w:sz w:val="32"/>
          <w:szCs w:val="32"/>
        </w:rPr>
        <w:t>i</w:t>
      </w:r>
      <w:proofErr w:type="spellEnd"/>
      <w:proofErr w:type="gramEnd"/>
      <w:r w:rsidR="00A94ADF" w:rsidRPr="00A94ADF">
        <w:rPr>
          <w:sz w:val="32"/>
          <w:szCs w:val="32"/>
        </w:rPr>
        <w:t>)</w:t>
      </w:r>
      <w:proofErr w:type="gramStart"/>
      <w:r w:rsidR="00A94ADF" w:rsidRPr="00A94ADF">
        <w:rPr>
          <w:sz w:val="32"/>
          <w:szCs w:val="32"/>
        </w:rPr>
        <w:t>Surgery.</w:t>
      </w:r>
      <w:proofErr w:type="gramEnd"/>
      <w:r w:rsidR="00A94ADF" w:rsidRPr="00A94ADF">
        <w:rPr>
          <w:sz w:val="32"/>
          <w:szCs w:val="32"/>
        </w:rPr>
        <w:t xml:space="preserve"> </w:t>
      </w:r>
    </w:p>
    <w:p w:rsidR="00347BD8" w:rsidRDefault="00A94ADF" w:rsidP="00347BD8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</w:t>
      </w:r>
      <w:r w:rsidR="00347BD8">
        <w:rPr>
          <w:sz w:val="32"/>
          <w:szCs w:val="32"/>
        </w:rPr>
        <w:t xml:space="preserve">                   </w:t>
      </w:r>
      <w:r w:rsidRPr="00A94ADF">
        <w:rPr>
          <w:sz w:val="32"/>
          <w:szCs w:val="32"/>
        </w:rPr>
        <w:t xml:space="preserve">(ii) Laser </w:t>
      </w:r>
      <w:proofErr w:type="spellStart"/>
      <w:r w:rsidRPr="00A94ADF">
        <w:rPr>
          <w:sz w:val="32"/>
          <w:szCs w:val="32"/>
        </w:rPr>
        <w:t>iridotomy</w:t>
      </w:r>
      <w:proofErr w:type="spellEnd"/>
      <w:r w:rsidRPr="00A94ADF">
        <w:rPr>
          <w:sz w:val="32"/>
          <w:szCs w:val="32"/>
        </w:rPr>
        <w:t xml:space="preserve"> </w:t>
      </w:r>
    </w:p>
    <w:p w:rsidR="00A94ADF" w:rsidRPr="00A94ADF" w:rsidRDefault="00A94ADF" w:rsidP="00347BD8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(2) External </w:t>
      </w:r>
      <w:proofErr w:type="spellStart"/>
      <w:r w:rsidRPr="00A94ADF">
        <w:rPr>
          <w:sz w:val="32"/>
          <w:szCs w:val="32"/>
        </w:rPr>
        <w:t>fistulizing</w:t>
      </w:r>
      <w:proofErr w:type="spellEnd"/>
      <w:r w:rsidRPr="00A94ADF">
        <w:rPr>
          <w:sz w:val="32"/>
          <w:szCs w:val="32"/>
        </w:rPr>
        <w:t xml:space="preserve"> </w:t>
      </w:r>
      <w:proofErr w:type="gramStart"/>
      <w:r w:rsidRPr="00A94ADF">
        <w:rPr>
          <w:sz w:val="32"/>
          <w:szCs w:val="32"/>
        </w:rPr>
        <w:t>operation :e.g</w:t>
      </w:r>
      <w:proofErr w:type="gramEnd"/>
      <w:r w:rsidRPr="00A94ADF">
        <w:rPr>
          <w:sz w:val="32"/>
          <w:szCs w:val="32"/>
        </w:rPr>
        <w:t xml:space="preserve">.  </w:t>
      </w:r>
      <w:proofErr w:type="spellStart"/>
      <w:proofErr w:type="gramStart"/>
      <w:r w:rsidRPr="00A94ADF">
        <w:rPr>
          <w:sz w:val="32"/>
          <w:szCs w:val="32"/>
        </w:rPr>
        <w:t>trabeculectomy</w:t>
      </w:r>
      <w:proofErr w:type="spellEnd"/>
      <w:proofErr w:type="gramEnd"/>
      <w:r w:rsidRPr="00A94ADF">
        <w:rPr>
          <w:sz w:val="32"/>
          <w:szCs w:val="32"/>
        </w:rPr>
        <w:t xml:space="preserve">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color w:val="000000"/>
          <w:sz w:val="32"/>
          <w:szCs w:val="32"/>
        </w:rPr>
        <w:t xml:space="preserve">        -</w:t>
      </w:r>
      <w:proofErr w:type="gramStart"/>
      <w:r w:rsidRPr="00A94ADF">
        <w:rPr>
          <w:color w:val="000000"/>
          <w:sz w:val="32"/>
          <w:szCs w:val="32"/>
        </w:rPr>
        <w:t>Indications :</w:t>
      </w:r>
      <w:proofErr w:type="gramEnd"/>
      <w:r w:rsidRPr="00A94ADF">
        <w:rPr>
          <w:color w:val="000000"/>
          <w:sz w:val="32"/>
          <w:szCs w:val="32"/>
        </w:rPr>
        <w:t xml:space="preserve"> (</w:t>
      </w:r>
      <w:proofErr w:type="spellStart"/>
      <w:r w:rsidRPr="00A94ADF">
        <w:rPr>
          <w:color w:val="000000"/>
          <w:sz w:val="32"/>
          <w:szCs w:val="32"/>
        </w:rPr>
        <w:t>i</w:t>
      </w:r>
      <w:proofErr w:type="spellEnd"/>
      <w:r w:rsidRPr="00A94ADF">
        <w:rPr>
          <w:color w:val="000000"/>
          <w:sz w:val="32"/>
          <w:szCs w:val="32"/>
        </w:rPr>
        <w:t>)Acute stage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color w:val="000000"/>
          <w:sz w:val="32"/>
          <w:szCs w:val="32"/>
        </w:rPr>
        <w:t xml:space="preserve">                               (ii)</w:t>
      </w:r>
      <w:proofErr w:type="gramStart"/>
      <w:r w:rsidRPr="00A94ADF">
        <w:rPr>
          <w:color w:val="000000"/>
          <w:sz w:val="32"/>
          <w:szCs w:val="32"/>
        </w:rPr>
        <w:t>Chronic  stage</w:t>
      </w:r>
      <w:proofErr w:type="gramEnd"/>
      <w:r w:rsidRPr="00A94ADF">
        <w:rPr>
          <w:color w:val="000000"/>
          <w:sz w:val="32"/>
          <w:szCs w:val="32"/>
        </w:rPr>
        <w:t xml:space="preserve"> .</w:t>
      </w:r>
    </w:p>
    <w:p w:rsidR="00A94ADF" w:rsidRDefault="00924E4E" w:rsidP="00371D69">
      <w:pPr>
        <w:pStyle w:val="NormalWeb"/>
        <w:spacing w:before="0" w:beforeAutospacing="0" w:after="0" w:afterAutospacing="0" w:line="360" w:lineRule="auto"/>
        <w:rPr>
          <w:b/>
          <w:bCs/>
          <w:color w:val="4F81BD" w:themeColor="accent1"/>
          <w:sz w:val="32"/>
          <w:szCs w:val="32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b/>
          <w:bCs/>
          <w:color w:val="4F81BD" w:themeColor="accent1"/>
          <w:sz w:val="32"/>
          <w:szCs w:val="32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924E4E" w:rsidRDefault="00924E4E" w:rsidP="00924E4E">
      <w:pPr>
        <w:pStyle w:val="NormalWeb"/>
        <w:spacing w:before="0" w:beforeAutospacing="0" w:after="0" w:afterAutospacing="0" w:line="360" w:lineRule="auto"/>
        <w:rPr>
          <w:b/>
          <w:bCs/>
          <w:sz w:val="40"/>
          <w:szCs w:val="40"/>
        </w:rPr>
      </w:pPr>
      <w:proofErr w:type="spellStart"/>
      <w:r w:rsidRPr="00924E4E">
        <w:rPr>
          <w:b/>
          <w:bCs/>
          <w:sz w:val="40"/>
          <w:szCs w:val="40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Primery</w:t>
      </w:r>
      <w:proofErr w:type="spellEnd"/>
      <w:r w:rsidRPr="00924E4E">
        <w:rPr>
          <w:b/>
          <w:bCs/>
          <w:sz w:val="40"/>
          <w:szCs w:val="40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open angle glaucoma</w:t>
      </w:r>
    </w:p>
    <w:p w:rsidR="00A94ADF" w:rsidRPr="00924E4E" w:rsidRDefault="00A94ADF" w:rsidP="00924E4E">
      <w:pPr>
        <w:pStyle w:val="NormalWeb"/>
        <w:spacing w:before="0" w:beforeAutospacing="0" w:after="0" w:afterAutospacing="0" w:line="360" w:lineRule="auto"/>
        <w:rPr>
          <w:b/>
          <w:bCs/>
          <w:sz w:val="40"/>
          <w:szCs w:val="40"/>
        </w:rPr>
      </w:pPr>
      <w:r w:rsidRPr="00924E4E">
        <w:rPr>
          <w:b/>
          <w:bCs/>
          <w:sz w:val="32"/>
          <w:szCs w:val="32"/>
        </w:rPr>
        <w:t xml:space="preserve"> *</w:t>
      </w:r>
      <w:proofErr w:type="gramStart"/>
      <w:r w:rsidRPr="00924E4E">
        <w:rPr>
          <w:b/>
          <w:bCs/>
          <w:sz w:val="32"/>
          <w:szCs w:val="32"/>
        </w:rPr>
        <w:t>Definition :</w:t>
      </w:r>
      <w:proofErr w:type="gramEnd"/>
      <w:r w:rsidRPr="00A94ADF">
        <w:rPr>
          <w:sz w:val="32"/>
          <w:szCs w:val="32"/>
        </w:rPr>
        <w:t xml:space="preserve"> Bilateral , Asymm</w:t>
      </w:r>
      <w:r w:rsidR="00924E4E">
        <w:rPr>
          <w:sz w:val="32"/>
          <w:szCs w:val="32"/>
        </w:rPr>
        <w:t>etrical , non- congestive</w:t>
      </w:r>
      <w:r w:rsidRPr="00A94ADF">
        <w:rPr>
          <w:sz w:val="32"/>
          <w:szCs w:val="32"/>
        </w:rPr>
        <w:t xml:space="preserve"> increase of IOP in absence of angle closure Leading to optic. </w:t>
      </w:r>
      <w:proofErr w:type="gramStart"/>
      <w:r w:rsidRPr="00A94ADF">
        <w:rPr>
          <w:sz w:val="32"/>
          <w:szCs w:val="32"/>
        </w:rPr>
        <w:t>n</w:t>
      </w:r>
      <w:proofErr w:type="gramEnd"/>
      <w:r w:rsidRPr="00A94ADF">
        <w:rPr>
          <w:sz w:val="32"/>
          <w:szCs w:val="32"/>
        </w:rPr>
        <w:t>. damage  &amp; visual field defect.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b/>
          <w:bCs/>
          <w:sz w:val="32"/>
          <w:szCs w:val="32"/>
        </w:rPr>
        <w:t>*</w:t>
      </w:r>
      <w:proofErr w:type="gramStart"/>
      <w:r w:rsidRPr="00A94ADF">
        <w:rPr>
          <w:b/>
          <w:bCs/>
          <w:sz w:val="32"/>
          <w:szCs w:val="32"/>
        </w:rPr>
        <w:t>Incidence :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*Age: above 50 </w:t>
      </w:r>
      <w:proofErr w:type="gramStart"/>
      <w:r w:rsidRPr="00A94ADF">
        <w:rPr>
          <w:sz w:val="32"/>
          <w:szCs w:val="32"/>
        </w:rPr>
        <w:t>years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*Sex: </w:t>
      </w:r>
      <w:proofErr w:type="gramStart"/>
      <w:r w:rsidRPr="00A94ADF">
        <w:rPr>
          <w:sz w:val="32"/>
          <w:szCs w:val="32"/>
        </w:rPr>
        <w:t>Equal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*</w:t>
      </w:r>
      <w:proofErr w:type="gramStart"/>
      <w:r w:rsidRPr="00A94ADF">
        <w:rPr>
          <w:sz w:val="32"/>
          <w:szCs w:val="32"/>
        </w:rPr>
        <w:t>Bilateral :</w:t>
      </w:r>
      <w:proofErr w:type="gramEnd"/>
      <w:r w:rsidRPr="00A94ADF">
        <w:rPr>
          <w:sz w:val="32"/>
          <w:szCs w:val="32"/>
        </w:rPr>
        <w:t xml:space="preserve"> But one eye precedes the other.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b/>
          <w:bCs/>
          <w:sz w:val="32"/>
          <w:szCs w:val="32"/>
        </w:rPr>
        <w:t xml:space="preserve"> 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b/>
          <w:bCs/>
          <w:sz w:val="32"/>
          <w:szCs w:val="32"/>
        </w:rPr>
        <w:lastRenderedPageBreak/>
        <w:t xml:space="preserve">*Risk </w:t>
      </w:r>
      <w:proofErr w:type="gramStart"/>
      <w:r w:rsidRPr="00A94ADF">
        <w:rPr>
          <w:b/>
          <w:bCs/>
          <w:sz w:val="32"/>
          <w:szCs w:val="32"/>
        </w:rPr>
        <w:t>factors :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*Positive family </w:t>
      </w:r>
      <w:proofErr w:type="gramStart"/>
      <w:r w:rsidRPr="00A94ADF">
        <w:rPr>
          <w:sz w:val="32"/>
          <w:szCs w:val="32"/>
        </w:rPr>
        <w:t>history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*Race: More common in </w:t>
      </w:r>
      <w:proofErr w:type="gramStart"/>
      <w:r w:rsidRPr="00A94ADF">
        <w:rPr>
          <w:sz w:val="32"/>
          <w:szCs w:val="32"/>
        </w:rPr>
        <w:t>black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*Ocular diseases: myopia &amp;CRVO.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*Systemic </w:t>
      </w:r>
      <w:proofErr w:type="gramStart"/>
      <w:r w:rsidRPr="00A94ADF">
        <w:rPr>
          <w:sz w:val="32"/>
          <w:szCs w:val="32"/>
        </w:rPr>
        <w:t>diseases :DM</w:t>
      </w:r>
      <w:proofErr w:type="gramEnd"/>
      <w:r w:rsidRPr="00A94ADF">
        <w:rPr>
          <w:sz w:val="32"/>
          <w:szCs w:val="32"/>
        </w:rPr>
        <w:t xml:space="preserve"> , </w:t>
      </w:r>
      <w:proofErr w:type="spellStart"/>
      <w:r w:rsidRPr="00A94ADF">
        <w:rPr>
          <w:sz w:val="32"/>
          <w:szCs w:val="32"/>
        </w:rPr>
        <w:t>vasospastic</w:t>
      </w:r>
      <w:proofErr w:type="spellEnd"/>
      <w:r w:rsidRPr="00A94ADF">
        <w:rPr>
          <w:sz w:val="32"/>
          <w:szCs w:val="32"/>
        </w:rPr>
        <w:t xml:space="preserve"> disorder                    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</w:t>
      </w:r>
      <w:proofErr w:type="gramStart"/>
      <w:r w:rsidRPr="00A94ADF">
        <w:rPr>
          <w:sz w:val="32"/>
          <w:szCs w:val="32"/>
        </w:rPr>
        <w:t>migraine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b/>
          <w:bCs/>
          <w:sz w:val="32"/>
          <w:szCs w:val="32"/>
        </w:rPr>
        <w:t xml:space="preserve">     *</w:t>
      </w:r>
      <w:r w:rsidRPr="00A94ADF">
        <w:rPr>
          <w:sz w:val="32"/>
          <w:szCs w:val="32"/>
        </w:rPr>
        <w:t xml:space="preserve">Ocular </w:t>
      </w:r>
      <w:proofErr w:type="gramStart"/>
      <w:r w:rsidRPr="00A94ADF">
        <w:rPr>
          <w:sz w:val="32"/>
          <w:szCs w:val="32"/>
        </w:rPr>
        <w:t xml:space="preserve">hypertension </w:t>
      </w:r>
      <w:r w:rsidRPr="00A94ADF">
        <w:rPr>
          <w:b/>
          <w:bCs/>
          <w:sz w:val="32"/>
          <w:szCs w:val="32"/>
        </w:rPr>
        <w:t>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Signs: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1-Increase </w:t>
      </w:r>
      <w:proofErr w:type="gramStart"/>
      <w:r w:rsidRPr="00A94ADF">
        <w:rPr>
          <w:sz w:val="32"/>
          <w:szCs w:val="32"/>
        </w:rPr>
        <w:t>IOP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2-Glaucoma </w:t>
      </w:r>
      <w:proofErr w:type="gramStart"/>
      <w:r w:rsidRPr="00A94ADF">
        <w:rPr>
          <w:sz w:val="32"/>
          <w:szCs w:val="32"/>
        </w:rPr>
        <w:t>Cupping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3-Field </w:t>
      </w:r>
      <w:proofErr w:type="gramStart"/>
      <w:r w:rsidRPr="00A94ADF">
        <w:rPr>
          <w:sz w:val="32"/>
          <w:szCs w:val="32"/>
        </w:rPr>
        <w:t>defects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4-Gonioscopy </w:t>
      </w:r>
      <w:r w:rsidRPr="00A94ADF">
        <w:rPr>
          <w:rFonts w:hAnsi="Wingdings"/>
          <w:sz w:val="32"/>
          <w:szCs w:val="32"/>
        </w:rPr>
        <w:sym w:font="Wingdings" w:char="F0E0"/>
      </w:r>
      <w:r w:rsidRPr="00A94ADF">
        <w:rPr>
          <w:sz w:val="32"/>
          <w:szCs w:val="32"/>
        </w:rPr>
        <w:t xml:space="preserve"> OPEN ANGLE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>*Normal cup / disc ratio (C/D) is 0.3 or less.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>The cause</w:t>
      </w:r>
      <w:r w:rsidR="00924E4E">
        <w:rPr>
          <w:sz w:val="32"/>
          <w:szCs w:val="32"/>
        </w:rPr>
        <w:t xml:space="preserve"> of glaucomatous cupping may be</w:t>
      </w:r>
      <w:r w:rsidRPr="00A94ADF">
        <w:rPr>
          <w:sz w:val="32"/>
          <w:szCs w:val="32"/>
        </w:rPr>
        <w:t>:</w:t>
      </w:r>
    </w:p>
    <w:p w:rsidR="00A94ADF" w:rsidRPr="00A94ADF" w:rsidRDefault="00A94ADF" w:rsidP="00924E4E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color w:val="000000"/>
          <w:sz w:val="32"/>
          <w:szCs w:val="32"/>
        </w:rPr>
        <w:t xml:space="preserve">    (1)Mechanical </w:t>
      </w:r>
      <w:proofErr w:type="gramStart"/>
      <w:r w:rsidRPr="00A94ADF">
        <w:rPr>
          <w:color w:val="000000"/>
          <w:sz w:val="32"/>
          <w:szCs w:val="32"/>
        </w:rPr>
        <w:t>theory :</w:t>
      </w:r>
      <w:proofErr w:type="gramEnd"/>
      <w:r w:rsidRPr="00A94ADF">
        <w:rPr>
          <w:color w:val="000000"/>
          <w:sz w:val="32"/>
          <w:szCs w:val="32"/>
        </w:rPr>
        <w:t xml:space="preserve"> increase IOP </w:t>
      </w:r>
      <w:r w:rsidRPr="00A94ADF">
        <w:rPr>
          <w:rFonts w:hAnsi="Wingdings"/>
          <w:color w:val="000000"/>
          <w:sz w:val="32"/>
          <w:szCs w:val="32"/>
        </w:rPr>
        <w:sym w:font="Wingdings" w:char="F0E0"/>
      </w:r>
      <w:r w:rsidR="00924E4E">
        <w:rPr>
          <w:color w:val="000000"/>
          <w:sz w:val="32"/>
          <w:szCs w:val="32"/>
        </w:rPr>
        <w:t xml:space="preserve"> Backward </w:t>
      </w:r>
      <w:r w:rsidRPr="00A94ADF">
        <w:rPr>
          <w:color w:val="000000"/>
          <w:sz w:val="32"/>
          <w:szCs w:val="32"/>
        </w:rPr>
        <w:t xml:space="preserve">bowing of lamina </w:t>
      </w:r>
      <w:proofErr w:type="spellStart"/>
      <w:r w:rsidRPr="00A94ADF">
        <w:rPr>
          <w:color w:val="000000"/>
          <w:sz w:val="32"/>
          <w:szCs w:val="32"/>
        </w:rPr>
        <w:t>cribrosa</w:t>
      </w:r>
      <w:proofErr w:type="spellEnd"/>
      <w:r w:rsidRPr="00A94ADF">
        <w:rPr>
          <w:color w:val="000000"/>
          <w:sz w:val="32"/>
          <w:szCs w:val="32"/>
        </w:rPr>
        <w:t xml:space="preserve"> , as it's the weakes</w:t>
      </w:r>
      <w:r w:rsidR="00924E4E">
        <w:rPr>
          <w:color w:val="000000"/>
          <w:sz w:val="32"/>
          <w:szCs w:val="32"/>
        </w:rPr>
        <w:t xml:space="preserve">t part of </w:t>
      </w:r>
      <w:r w:rsidRPr="00A94ADF">
        <w:rPr>
          <w:color w:val="000000"/>
          <w:sz w:val="32"/>
          <w:szCs w:val="32"/>
        </w:rPr>
        <w:t>sclera + Compression &amp; degeneration of optic nerve fibers 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color w:val="000000"/>
          <w:sz w:val="32"/>
          <w:szCs w:val="32"/>
        </w:rPr>
        <w:t xml:space="preserve">     (2)</w:t>
      </w:r>
      <w:proofErr w:type="spellStart"/>
      <w:r w:rsidRPr="00A94ADF">
        <w:rPr>
          <w:color w:val="000000"/>
          <w:sz w:val="32"/>
          <w:szCs w:val="32"/>
        </w:rPr>
        <w:t>Ischaemic</w:t>
      </w:r>
      <w:proofErr w:type="spellEnd"/>
      <w:r w:rsidRPr="00A94ADF">
        <w:rPr>
          <w:color w:val="000000"/>
          <w:sz w:val="32"/>
          <w:szCs w:val="32"/>
        </w:rPr>
        <w:t xml:space="preserve"> (</w:t>
      </w:r>
      <w:proofErr w:type="gramStart"/>
      <w:r w:rsidRPr="00A94ADF">
        <w:rPr>
          <w:color w:val="000000"/>
          <w:sz w:val="32"/>
          <w:szCs w:val="32"/>
        </w:rPr>
        <w:t>Vascular )</w:t>
      </w:r>
      <w:proofErr w:type="gramEnd"/>
      <w:r w:rsidRPr="00A94ADF">
        <w:rPr>
          <w:color w:val="000000"/>
          <w:sz w:val="32"/>
          <w:szCs w:val="32"/>
        </w:rPr>
        <w:t xml:space="preserve"> theory : Sclerosis  of  vessels</w:t>
      </w:r>
    </w:p>
    <w:p w:rsidR="00A94ADF" w:rsidRPr="00A94ADF" w:rsidRDefault="00A94ADF" w:rsidP="00CA247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</w:t>
      </w:r>
    </w:p>
    <w:p w:rsidR="00A94ADF" w:rsidRPr="00CA2479" w:rsidRDefault="00A94ADF" w:rsidP="00371D69">
      <w:pPr>
        <w:pStyle w:val="NormalWeb"/>
        <w:spacing w:before="0" w:beforeAutospacing="0" w:after="0" w:afterAutospacing="0" w:line="360" w:lineRule="auto"/>
        <w:rPr>
          <w:sz w:val="36"/>
          <w:szCs w:val="36"/>
        </w:rPr>
      </w:pPr>
      <w:r w:rsidRPr="00CA2479">
        <w:rPr>
          <w:b/>
          <w:bCs/>
          <w:sz w:val="36"/>
          <w:szCs w:val="36"/>
        </w:rPr>
        <w:t xml:space="preserve">Visual </w:t>
      </w:r>
      <w:proofErr w:type="gramStart"/>
      <w:r w:rsidRPr="00CA2479">
        <w:rPr>
          <w:b/>
          <w:bCs/>
          <w:sz w:val="36"/>
          <w:szCs w:val="36"/>
        </w:rPr>
        <w:t>Field  changes</w:t>
      </w:r>
      <w:proofErr w:type="gramEnd"/>
      <w:r w:rsidRPr="00CA2479">
        <w:rPr>
          <w:b/>
          <w:bCs/>
          <w:sz w:val="36"/>
          <w:szCs w:val="36"/>
        </w:rPr>
        <w:t xml:space="preserve">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gramStart"/>
      <w:r w:rsidRPr="00A94ADF">
        <w:rPr>
          <w:b/>
          <w:bCs/>
          <w:sz w:val="32"/>
          <w:szCs w:val="32"/>
        </w:rPr>
        <w:t xml:space="preserve">Cause </w:t>
      </w:r>
      <w:r w:rsidRPr="00A94ADF">
        <w:rPr>
          <w:sz w:val="32"/>
          <w:szCs w:val="32"/>
        </w:rPr>
        <w:t>:</w:t>
      </w:r>
      <w:proofErr w:type="gramEnd"/>
      <w:r w:rsidRPr="00A94ADF">
        <w:rPr>
          <w:sz w:val="32"/>
          <w:szCs w:val="32"/>
        </w:rPr>
        <w:t xml:space="preserve"> due to optic nerve fibers dam</w:t>
      </w:r>
      <w:r w:rsidR="00CA2479">
        <w:rPr>
          <w:sz w:val="32"/>
          <w:szCs w:val="32"/>
        </w:rPr>
        <w:t>age caused by ischemia &amp; mechanical pressure (</w:t>
      </w:r>
      <w:r w:rsidRPr="00A94ADF">
        <w:rPr>
          <w:sz w:val="32"/>
          <w:szCs w:val="32"/>
        </w:rPr>
        <w:t>field defec</w:t>
      </w:r>
      <w:r w:rsidR="00CA2479">
        <w:rPr>
          <w:sz w:val="32"/>
          <w:szCs w:val="32"/>
        </w:rPr>
        <w:t>t appears if 40% of optic nerve</w:t>
      </w:r>
      <w:r w:rsidRPr="00A94ADF">
        <w:rPr>
          <w:sz w:val="32"/>
          <w:szCs w:val="32"/>
        </w:rPr>
        <w:t xml:space="preserve"> fibers are lost).</w:t>
      </w:r>
    </w:p>
    <w:p w:rsidR="00A94ADF" w:rsidRPr="00A94ADF" w:rsidRDefault="00A94ADF" w:rsidP="00CA2479">
      <w:pPr>
        <w:pStyle w:val="ListParagraph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284" w:hanging="436"/>
        <w:rPr>
          <w:color w:val="B13F9A"/>
          <w:sz w:val="32"/>
          <w:szCs w:val="32"/>
        </w:rPr>
      </w:pPr>
      <w:r w:rsidRPr="00A94ADF">
        <w:rPr>
          <w:b/>
          <w:bCs/>
          <w:color w:val="000000"/>
          <w:sz w:val="32"/>
          <w:szCs w:val="32"/>
        </w:rPr>
        <w:lastRenderedPageBreak/>
        <w:t>Early changes:</w:t>
      </w:r>
      <w:r w:rsidRPr="00A94ADF">
        <w:rPr>
          <w:color w:val="000000"/>
          <w:sz w:val="32"/>
          <w:szCs w:val="32"/>
        </w:rPr>
        <w:t xml:space="preserve"> include increased variability of responses in areas that subsequently develop defects, and slight asymmetry between the two </w:t>
      </w:r>
      <w:proofErr w:type="gramStart"/>
      <w:r w:rsidRPr="00A94ADF">
        <w:rPr>
          <w:color w:val="000000"/>
          <w:sz w:val="32"/>
          <w:szCs w:val="32"/>
        </w:rPr>
        <w:t>eyes .</w:t>
      </w:r>
      <w:proofErr w:type="gramEnd"/>
    </w:p>
    <w:p w:rsidR="00A94ADF" w:rsidRPr="00A94ADF" w:rsidRDefault="00A94ADF" w:rsidP="00CA2479">
      <w:pPr>
        <w:pStyle w:val="ListParagraph"/>
        <w:numPr>
          <w:ilvl w:val="0"/>
          <w:numId w:val="1"/>
        </w:numPr>
        <w:spacing w:line="360" w:lineRule="auto"/>
        <w:ind w:left="284"/>
        <w:rPr>
          <w:color w:val="B13F9A"/>
          <w:sz w:val="32"/>
          <w:szCs w:val="32"/>
        </w:rPr>
      </w:pPr>
      <w:proofErr w:type="spellStart"/>
      <w:proofErr w:type="gramStart"/>
      <w:r w:rsidRPr="00A94ADF">
        <w:rPr>
          <w:b/>
          <w:bCs/>
          <w:color w:val="000000"/>
          <w:sz w:val="32"/>
          <w:szCs w:val="32"/>
        </w:rPr>
        <w:t>paracentral</w:t>
      </w:r>
      <w:proofErr w:type="spellEnd"/>
      <w:proofErr w:type="gramEnd"/>
      <w:r w:rsidRPr="00A94AD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A94ADF">
        <w:rPr>
          <w:b/>
          <w:bCs/>
          <w:color w:val="000000"/>
          <w:sz w:val="32"/>
          <w:szCs w:val="32"/>
        </w:rPr>
        <w:t>scotoma</w:t>
      </w:r>
      <w:proofErr w:type="spellEnd"/>
      <w:r w:rsidRPr="00A94ADF">
        <w:rPr>
          <w:b/>
          <w:bCs/>
          <w:color w:val="000000"/>
          <w:sz w:val="32"/>
          <w:szCs w:val="32"/>
        </w:rPr>
        <w:t xml:space="preserve">: </w:t>
      </w:r>
      <w:r w:rsidRPr="00A94ADF">
        <w:rPr>
          <w:color w:val="000000"/>
          <w:sz w:val="32"/>
          <w:szCs w:val="32"/>
        </w:rPr>
        <w:t xml:space="preserve">can form at a relatively early stage, often </w:t>
      </w:r>
      <w:proofErr w:type="spellStart"/>
      <w:r w:rsidRPr="00A94ADF">
        <w:rPr>
          <w:color w:val="000000"/>
          <w:sz w:val="32"/>
          <w:szCs w:val="32"/>
        </w:rPr>
        <w:t>superonasally</w:t>
      </w:r>
      <w:proofErr w:type="spellEnd"/>
      <w:r w:rsidRPr="00A94ADF">
        <w:rPr>
          <w:color w:val="000000"/>
          <w:sz w:val="32"/>
          <w:szCs w:val="32"/>
        </w:rPr>
        <w:t>.</w:t>
      </w:r>
    </w:p>
    <w:p w:rsidR="00A94ADF" w:rsidRPr="00A94ADF" w:rsidRDefault="00A94ADF" w:rsidP="00CA2479">
      <w:pPr>
        <w:pStyle w:val="ListParagraph"/>
        <w:numPr>
          <w:ilvl w:val="0"/>
          <w:numId w:val="1"/>
        </w:numPr>
        <w:spacing w:line="360" w:lineRule="auto"/>
        <w:ind w:left="284"/>
        <w:rPr>
          <w:color w:val="B13F9A"/>
          <w:sz w:val="32"/>
          <w:szCs w:val="32"/>
        </w:rPr>
      </w:pPr>
      <w:r w:rsidRPr="00A94ADF">
        <w:rPr>
          <w:b/>
          <w:bCs/>
          <w:color w:val="000000"/>
          <w:sz w:val="32"/>
          <w:szCs w:val="32"/>
        </w:rPr>
        <w:t xml:space="preserve">Nasal step: </w:t>
      </w:r>
      <w:r w:rsidRPr="00A94ADF">
        <w:rPr>
          <w:color w:val="000000"/>
          <w:sz w:val="32"/>
          <w:szCs w:val="32"/>
        </w:rPr>
        <w:t>represents a difference in sensitivity above and below the horizontal midline in the nasal field.</w:t>
      </w:r>
    </w:p>
    <w:p w:rsidR="00A94ADF" w:rsidRPr="00A94ADF" w:rsidRDefault="00A94ADF" w:rsidP="00CA2479">
      <w:pPr>
        <w:pStyle w:val="ListParagraph"/>
        <w:numPr>
          <w:ilvl w:val="0"/>
          <w:numId w:val="2"/>
        </w:numPr>
        <w:spacing w:line="360" w:lineRule="auto"/>
        <w:ind w:left="284"/>
        <w:rPr>
          <w:color w:val="000000"/>
          <w:sz w:val="32"/>
          <w:szCs w:val="32"/>
        </w:rPr>
      </w:pPr>
      <w:r w:rsidRPr="00A94ADF">
        <w:rPr>
          <w:b/>
          <w:bCs/>
          <w:color w:val="000000"/>
          <w:sz w:val="32"/>
          <w:szCs w:val="32"/>
        </w:rPr>
        <w:t xml:space="preserve">Temporal wedge: </w:t>
      </w:r>
      <w:r w:rsidRPr="00A94ADF">
        <w:rPr>
          <w:color w:val="000000"/>
          <w:sz w:val="32"/>
          <w:szCs w:val="32"/>
        </w:rPr>
        <w:t>is less common than a nasal step but has similar implications.</w:t>
      </w:r>
    </w:p>
    <w:p w:rsidR="00A94ADF" w:rsidRPr="00A94ADF" w:rsidRDefault="00A94ADF" w:rsidP="00CA2479">
      <w:pPr>
        <w:pStyle w:val="ListParagraph"/>
        <w:numPr>
          <w:ilvl w:val="0"/>
          <w:numId w:val="2"/>
        </w:numPr>
        <w:spacing w:line="360" w:lineRule="auto"/>
        <w:ind w:left="284"/>
        <w:rPr>
          <w:color w:val="000000"/>
          <w:sz w:val="32"/>
          <w:szCs w:val="32"/>
        </w:rPr>
      </w:pPr>
      <w:proofErr w:type="spellStart"/>
      <w:r w:rsidRPr="00A94ADF">
        <w:rPr>
          <w:b/>
          <w:bCs/>
          <w:color w:val="000000"/>
          <w:sz w:val="32"/>
          <w:szCs w:val="32"/>
        </w:rPr>
        <w:t>Arcuate</w:t>
      </w:r>
      <w:proofErr w:type="spellEnd"/>
      <w:r w:rsidRPr="00A94ADF">
        <w:rPr>
          <w:b/>
          <w:bCs/>
          <w:color w:val="000000"/>
          <w:sz w:val="32"/>
          <w:szCs w:val="32"/>
        </w:rPr>
        <w:t xml:space="preserve"> defects: </w:t>
      </w:r>
      <w:r w:rsidRPr="00A94ADF">
        <w:rPr>
          <w:color w:val="000000"/>
          <w:sz w:val="32"/>
          <w:szCs w:val="32"/>
        </w:rPr>
        <w:t xml:space="preserve">develop as a result of coalescence of </w:t>
      </w:r>
      <w:proofErr w:type="spellStart"/>
      <w:r w:rsidRPr="00A94ADF">
        <w:rPr>
          <w:color w:val="000000"/>
          <w:sz w:val="32"/>
          <w:szCs w:val="32"/>
        </w:rPr>
        <w:t>paracentral</w:t>
      </w:r>
      <w:proofErr w:type="spellEnd"/>
      <w:r w:rsidRPr="00A94ADF">
        <w:rPr>
          <w:color w:val="000000"/>
          <w:sz w:val="32"/>
          <w:szCs w:val="32"/>
        </w:rPr>
        <w:t xml:space="preserve"> </w:t>
      </w:r>
      <w:proofErr w:type="spellStart"/>
      <w:r w:rsidRPr="00A94ADF">
        <w:rPr>
          <w:color w:val="000000"/>
          <w:sz w:val="32"/>
          <w:szCs w:val="32"/>
        </w:rPr>
        <w:t>scotomas</w:t>
      </w:r>
      <w:proofErr w:type="spellEnd"/>
      <w:r w:rsidRPr="00A94ADF">
        <w:rPr>
          <w:color w:val="000000"/>
          <w:sz w:val="32"/>
          <w:szCs w:val="32"/>
        </w:rPr>
        <w:t xml:space="preserve">. They typically develop downward or upward extensions from the blind spot (‘baring of the blind spot’ around fixation. With time, they tend to elongate circumferentially along the distribution of </w:t>
      </w:r>
      <w:proofErr w:type="spellStart"/>
      <w:r w:rsidRPr="00A94ADF">
        <w:rPr>
          <w:color w:val="000000"/>
          <w:sz w:val="32"/>
          <w:szCs w:val="32"/>
        </w:rPr>
        <w:t>arcuate</w:t>
      </w:r>
      <w:proofErr w:type="spellEnd"/>
      <w:r w:rsidRPr="00A94ADF">
        <w:rPr>
          <w:color w:val="000000"/>
          <w:sz w:val="32"/>
          <w:szCs w:val="32"/>
        </w:rPr>
        <w:t xml:space="preserve"> nerve </w:t>
      </w:r>
      <w:proofErr w:type="spellStart"/>
      <w:r w:rsidRPr="00A94ADF">
        <w:rPr>
          <w:color w:val="000000"/>
          <w:sz w:val="32"/>
          <w:szCs w:val="32"/>
        </w:rPr>
        <w:t>fibres</w:t>
      </w:r>
      <w:proofErr w:type="spellEnd"/>
      <w:r w:rsidRPr="00A94ADF">
        <w:rPr>
          <w:color w:val="000000"/>
          <w:sz w:val="32"/>
          <w:szCs w:val="32"/>
        </w:rPr>
        <w:t>.</w:t>
      </w:r>
    </w:p>
    <w:p w:rsidR="00A94ADF" w:rsidRPr="00A94ADF" w:rsidRDefault="00A94ADF" w:rsidP="00CA2479">
      <w:pPr>
        <w:pStyle w:val="ListParagraph"/>
        <w:numPr>
          <w:ilvl w:val="0"/>
          <w:numId w:val="2"/>
        </w:numPr>
        <w:spacing w:line="360" w:lineRule="auto"/>
        <w:ind w:left="284"/>
        <w:rPr>
          <w:color w:val="000000"/>
          <w:sz w:val="32"/>
          <w:szCs w:val="32"/>
        </w:rPr>
      </w:pPr>
      <w:r w:rsidRPr="00A94ADF">
        <w:rPr>
          <w:b/>
          <w:bCs/>
          <w:color w:val="000000"/>
          <w:sz w:val="32"/>
          <w:szCs w:val="32"/>
        </w:rPr>
        <w:t xml:space="preserve">A ring </w:t>
      </w:r>
      <w:proofErr w:type="spellStart"/>
      <w:r w:rsidRPr="00A94ADF">
        <w:rPr>
          <w:b/>
          <w:bCs/>
          <w:color w:val="000000"/>
          <w:sz w:val="32"/>
          <w:szCs w:val="32"/>
        </w:rPr>
        <w:t>scotoma</w:t>
      </w:r>
      <w:proofErr w:type="spellEnd"/>
      <w:r w:rsidRPr="00A94ADF">
        <w:rPr>
          <w:b/>
          <w:bCs/>
          <w:color w:val="000000"/>
          <w:sz w:val="32"/>
          <w:szCs w:val="32"/>
        </w:rPr>
        <w:t xml:space="preserve">: </w:t>
      </w:r>
      <w:r w:rsidRPr="00A94ADF">
        <w:rPr>
          <w:color w:val="000000"/>
          <w:sz w:val="32"/>
          <w:szCs w:val="32"/>
        </w:rPr>
        <w:t xml:space="preserve">develops when superior and inferior </w:t>
      </w:r>
      <w:proofErr w:type="spellStart"/>
      <w:r w:rsidRPr="00A94ADF">
        <w:rPr>
          <w:color w:val="000000"/>
          <w:sz w:val="32"/>
          <w:szCs w:val="32"/>
        </w:rPr>
        <w:t>arcuate</w:t>
      </w:r>
      <w:proofErr w:type="spellEnd"/>
      <w:r w:rsidRPr="00A94ADF">
        <w:rPr>
          <w:color w:val="000000"/>
          <w:sz w:val="32"/>
          <w:szCs w:val="32"/>
        </w:rPr>
        <w:t xml:space="preserve"> defects become continuous, usually in advanced glaucoma.</w:t>
      </w:r>
    </w:p>
    <w:p w:rsidR="00A94ADF" w:rsidRPr="00A94ADF" w:rsidRDefault="00A94ADF" w:rsidP="00CA2479">
      <w:pPr>
        <w:pStyle w:val="ListParagraph"/>
        <w:numPr>
          <w:ilvl w:val="0"/>
          <w:numId w:val="2"/>
        </w:numPr>
        <w:spacing w:line="360" w:lineRule="auto"/>
        <w:ind w:left="284"/>
        <w:rPr>
          <w:color w:val="000000"/>
          <w:sz w:val="32"/>
          <w:szCs w:val="32"/>
        </w:rPr>
      </w:pPr>
      <w:r w:rsidRPr="00A94ADF">
        <w:rPr>
          <w:b/>
          <w:bCs/>
          <w:color w:val="000000"/>
          <w:sz w:val="32"/>
          <w:szCs w:val="32"/>
        </w:rPr>
        <w:t xml:space="preserve">End-stage changes: </w:t>
      </w:r>
      <w:r w:rsidRPr="00A94ADF">
        <w:rPr>
          <w:color w:val="000000"/>
          <w:sz w:val="32"/>
          <w:szCs w:val="32"/>
        </w:rPr>
        <w:t>are characterized by a small island of central vision, typically accompanied by a temporal island.</w:t>
      </w:r>
    </w:p>
    <w:p w:rsidR="00A94ADF" w:rsidRPr="00A94ADF" w:rsidRDefault="00A94ADF" w:rsidP="00CA247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*</w:t>
      </w:r>
      <w:r w:rsidRPr="00A94ADF">
        <w:rPr>
          <w:b/>
          <w:bCs/>
          <w:sz w:val="32"/>
          <w:szCs w:val="32"/>
        </w:rPr>
        <w:t xml:space="preserve">Testing with </w:t>
      </w:r>
      <w:proofErr w:type="spellStart"/>
      <w:proofErr w:type="gramStart"/>
      <w:r w:rsidRPr="00A94ADF">
        <w:rPr>
          <w:b/>
          <w:bCs/>
          <w:sz w:val="32"/>
          <w:szCs w:val="32"/>
        </w:rPr>
        <w:t>perimetry</w:t>
      </w:r>
      <w:proofErr w:type="spellEnd"/>
      <w:r w:rsidRPr="00A94ADF">
        <w:rPr>
          <w:b/>
          <w:bCs/>
          <w:sz w:val="32"/>
          <w:szCs w:val="32"/>
        </w:rPr>
        <w:t xml:space="preserve"> </w:t>
      </w:r>
      <w:r w:rsidRPr="00A94ADF">
        <w:rPr>
          <w:sz w:val="32"/>
          <w:szCs w:val="32"/>
        </w:rPr>
        <w:t>: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gramStart"/>
      <w:r w:rsidRPr="00A94ADF">
        <w:rPr>
          <w:b/>
          <w:bCs/>
          <w:sz w:val="32"/>
          <w:szCs w:val="32"/>
        </w:rPr>
        <w:t>Kinetic :</w:t>
      </w:r>
      <w:proofErr w:type="gramEnd"/>
      <w:r w:rsidRPr="00A94ADF">
        <w:rPr>
          <w:sz w:val="32"/>
          <w:szCs w:val="32"/>
        </w:rPr>
        <w:t xml:space="preserve"> presentation of a moving stimulus of fixed size &amp;Intensity from non-seeing area until its perceived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</w:t>
      </w:r>
    </w:p>
    <w:p w:rsidR="00A94ADF" w:rsidRPr="00A94ADF" w:rsidRDefault="00A94ADF" w:rsidP="003D231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b/>
          <w:bCs/>
          <w:color w:val="000000"/>
          <w:sz w:val="32"/>
          <w:szCs w:val="32"/>
        </w:rPr>
        <w:lastRenderedPageBreak/>
        <w:t>Static</w:t>
      </w:r>
      <w:r w:rsidR="003D2319">
        <w:rPr>
          <w:b/>
          <w:bCs/>
          <w:color w:val="000000"/>
          <w:sz w:val="32"/>
          <w:szCs w:val="32"/>
        </w:rPr>
        <w:t>:</w:t>
      </w:r>
      <w:r w:rsidR="003D2319">
        <w:rPr>
          <w:sz w:val="32"/>
          <w:szCs w:val="32"/>
        </w:rPr>
        <w:t xml:space="preserve"> </w:t>
      </w:r>
      <w:r w:rsidRPr="00A94ADF">
        <w:rPr>
          <w:color w:val="000000"/>
          <w:sz w:val="32"/>
          <w:szCs w:val="32"/>
        </w:rPr>
        <w:t>It is involves presentation of non-moving stimuli of varying intensity in the same position</w:t>
      </w:r>
      <w:proofErr w:type="gramStart"/>
      <w:r w:rsidRPr="00A94ADF">
        <w:rPr>
          <w:color w:val="000000"/>
          <w:sz w:val="32"/>
          <w:szCs w:val="32"/>
        </w:rPr>
        <w:t>..</w:t>
      </w:r>
      <w:proofErr w:type="gramEnd"/>
    </w:p>
    <w:p w:rsidR="00A94ADF" w:rsidRPr="00A94ADF" w:rsidRDefault="003D2319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A94ADF" w:rsidRPr="003D2319" w:rsidRDefault="00A94ADF" w:rsidP="00371D69">
      <w:pPr>
        <w:pStyle w:val="NormalWeb"/>
        <w:spacing w:before="0" w:beforeAutospacing="0" w:after="0" w:afterAutospacing="0" w:line="360" w:lineRule="auto"/>
        <w:rPr>
          <w:sz w:val="36"/>
          <w:szCs w:val="36"/>
        </w:rPr>
      </w:pPr>
      <w:r w:rsidRPr="003D2319">
        <w:rPr>
          <w:b/>
          <w:bCs/>
          <w:sz w:val="36"/>
          <w:szCs w:val="36"/>
        </w:rPr>
        <w:t>Treatment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</w:t>
      </w:r>
      <w:proofErr w:type="gramStart"/>
      <w:r w:rsidRPr="00A94ADF">
        <w:rPr>
          <w:sz w:val="32"/>
          <w:szCs w:val="32"/>
        </w:rPr>
        <w:t>1.Medical</w:t>
      </w:r>
      <w:proofErr w:type="gramEnd"/>
      <w:r w:rsidRPr="00A94ADF">
        <w:rPr>
          <w:sz w:val="32"/>
          <w:szCs w:val="32"/>
        </w:rPr>
        <w:t xml:space="preserve"> .       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</w:t>
      </w:r>
      <w:proofErr w:type="gramStart"/>
      <w:r w:rsidRPr="00A94ADF">
        <w:rPr>
          <w:sz w:val="32"/>
          <w:szCs w:val="32"/>
        </w:rPr>
        <w:t>2.Laser</w:t>
      </w:r>
      <w:proofErr w:type="gramEnd"/>
      <w:r w:rsidRPr="00A94ADF">
        <w:rPr>
          <w:sz w:val="32"/>
          <w:szCs w:val="32"/>
        </w:rPr>
        <w:t xml:space="preserve"> </w:t>
      </w:r>
      <w:proofErr w:type="spellStart"/>
      <w:r w:rsidRPr="00A94ADF">
        <w:rPr>
          <w:sz w:val="32"/>
          <w:szCs w:val="32"/>
        </w:rPr>
        <w:t>trabeculoplasty</w:t>
      </w:r>
      <w:proofErr w:type="spellEnd"/>
      <w:r w:rsidRPr="00A94ADF">
        <w:rPr>
          <w:sz w:val="32"/>
          <w:szCs w:val="32"/>
        </w:rPr>
        <w:t>. 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</w:t>
      </w:r>
      <w:proofErr w:type="gramStart"/>
      <w:r w:rsidRPr="00A94ADF">
        <w:rPr>
          <w:sz w:val="32"/>
          <w:szCs w:val="32"/>
        </w:rPr>
        <w:t>3.Surgical</w:t>
      </w:r>
      <w:proofErr w:type="gramEnd"/>
      <w:r w:rsidRPr="00A94ADF">
        <w:rPr>
          <w:sz w:val="32"/>
          <w:szCs w:val="32"/>
        </w:rPr>
        <w:t xml:space="preserve"> (</w:t>
      </w:r>
      <w:proofErr w:type="spellStart"/>
      <w:r w:rsidRPr="00A94ADF">
        <w:rPr>
          <w:sz w:val="32"/>
          <w:szCs w:val="32"/>
        </w:rPr>
        <w:t>Trabeculectomy</w:t>
      </w:r>
      <w:proofErr w:type="spellEnd"/>
      <w:r w:rsidRPr="00A94ADF">
        <w:rPr>
          <w:sz w:val="32"/>
          <w:szCs w:val="32"/>
        </w:rPr>
        <w:t>) .</w:t>
      </w:r>
    </w:p>
    <w:p w:rsidR="003D2319" w:rsidRDefault="003D2319" w:rsidP="00371D69">
      <w:pPr>
        <w:pStyle w:val="NormalWeb"/>
        <w:spacing w:before="0" w:beforeAutospacing="0" w:after="0" w:afterAutospacing="0" w:line="360" w:lineRule="auto"/>
        <w:rPr>
          <w:b/>
          <w:bCs/>
          <w:sz w:val="32"/>
          <w:szCs w:val="32"/>
        </w:rPr>
      </w:pP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b/>
          <w:bCs/>
          <w:sz w:val="32"/>
          <w:szCs w:val="32"/>
        </w:rPr>
        <w:t>(A)Medical treatment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gramStart"/>
      <w:r w:rsidRPr="00A94ADF">
        <w:rPr>
          <w:b/>
          <w:bCs/>
          <w:sz w:val="32"/>
          <w:szCs w:val="32"/>
        </w:rPr>
        <w:t>topical</w:t>
      </w:r>
      <w:proofErr w:type="gramEnd"/>
      <w:r w:rsidRPr="00A94ADF">
        <w:rPr>
          <w:b/>
          <w:bCs/>
          <w:sz w:val="32"/>
          <w:szCs w:val="32"/>
        </w:rPr>
        <w:t xml:space="preserve"> treatment</w:t>
      </w:r>
      <w:r w:rsidRPr="00A94ADF">
        <w:rPr>
          <w:sz w:val="32"/>
          <w:szCs w:val="32"/>
        </w:rPr>
        <w:t>: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gramStart"/>
      <w:r w:rsidRPr="00A94ADF">
        <w:rPr>
          <w:sz w:val="32"/>
          <w:szCs w:val="32"/>
        </w:rPr>
        <w:t>1)B</w:t>
      </w:r>
      <w:proofErr w:type="gramEnd"/>
      <w:r w:rsidRPr="00A94ADF">
        <w:rPr>
          <w:sz w:val="32"/>
          <w:szCs w:val="32"/>
        </w:rPr>
        <w:t>-Blockers :</w:t>
      </w:r>
    </w:p>
    <w:p w:rsidR="00A94ADF" w:rsidRPr="00A94ADF" w:rsidRDefault="003D2319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94ADF" w:rsidRPr="00A94ADF">
        <w:rPr>
          <w:sz w:val="32"/>
          <w:szCs w:val="32"/>
        </w:rPr>
        <w:t>-</w:t>
      </w:r>
      <w:proofErr w:type="gramStart"/>
      <w:r w:rsidR="00A94ADF" w:rsidRPr="00A94ADF">
        <w:rPr>
          <w:sz w:val="32"/>
          <w:szCs w:val="32"/>
        </w:rPr>
        <w:t>Examples :</w:t>
      </w:r>
      <w:proofErr w:type="gramEnd"/>
      <w:r w:rsidR="00A94ADF" w:rsidRPr="00A94ADF">
        <w:rPr>
          <w:sz w:val="32"/>
          <w:szCs w:val="32"/>
        </w:rPr>
        <w:t xml:space="preserve"> *</w:t>
      </w:r>
      <w:proofErr w:type="spellStart"/>
      <w:r w:rsidR="00A94ADF" w:rsidRPr="00A94ADF">
        <w:rPr>
          <w:sz w:val="32"/>
          <w:szCs w:val="32"/>
        </w:rPr>
        <w:t>Timolol</w:t>
      </w:r>
      <w:proofErr w:type="spellEnd"/>
      <w:r w:rsidR="00A94ADF" w:rsidRPr="00A94ADF">
        <w:rPr>
          <w:sz w:val="32"/>
          <w:szCs w:val="32"/>
        </w:rPr>
        <w:t xml:space="preserve">  maleate 0.25-0.5%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                *</w:t>
      </w:r>
      <w:proofErr w:type="spellStart"/>
      <w:r w:rsidRPr="00A94ADF">
        <w:rPr>
          <w:sz w:val="32"/>
          <w:szCs w:val="32"/>
        </w:rPr>
        <w:t>Betaxolol</w:t>
      </w:r>
      <w:proofErr w:type="spellEnd"/>
      <w:r w:rsidRPr="00A94ADF">
        <w:rPr>
          <w:sz w:val="32"/>
          <w:szCs w:val="32"/>
        </w:rPr>
        <w:t xml:space="preserve"> HCI (</w:t>
      </w:r>
      <w:proofErr w:type="spellStart"/>
      <w:r w:rsidRPr="00A94ADF">
        <w:rPr>
          <w:sz w:val="32"/>
          <w:szCs w:val="32"/>
        </w:rPr>
        <w:t>Betoptic</w:t>
      </w:r>
      <w:proofErr w:type="spellEnd"/>
      <w:r w:rsidRPr="00A94ADF">
        <w:rPr>
          <w:sz w:val="32"/>
          <w:szCs w:val="32"/>
        </w:rPr>
        <w:t>).</w:t>
      </w:r>
    </w:p>
    <w:p w:rsidR="00A94ADF" w:rsidRPr="00A94ADF" w:rsidRDefault="003D2319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94ADF" w:rsidRPr="00A94ADF">
        <w:rPr>
          <w:sz w:val="32"/>
          <w:szCs w:val="32"/>
        </w:rPr>
        <w:t>-</w:t>
      </w:r>
      <w:proofErr w:type="gramStart"/>
      <w:r w:rsidR="00A94ADF" w:rsidRPr="00A94ADF">
        <w:rPr>
          <w:sz w:val="32"/>
          <w:szCs w:val="32"/>
        </w:rPr>
        <w:t>Administration :</w:t>
      </w:r>
      <w:proofErr w:type="gramEnd"/>
      <w:r w:rsidR="00A94ADF" w:rsidRPr="00A94ADF">
        <w:rPr>
          <w:sz w:val="32"/>
          <w:szCs w:val="32"/>
        </w:rPr>
        <w:t xml:space="preserve"> Every 12 hours .</w:t>
      </w:r>
    </w:p>
    <w:p w:rsidR="00A94ADF" w:rsidRPr="00A94ADF" w:rsidRDefault="003D2319" w:rsidP="003D231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94ADF" w:rsidRPr="00A94ADF">
        <w:rPr>
          <w:sz w:val="32"/>
          <w:szCs w:val="32"/>
        </w:rPr>
        <w:t xml:space="preserve"> -</w:t>
      </w:r>
      <w:proofErr w:type="gramStart"/>
      <w:r w:rsidR="00A94ADF" w:rsidRPr="00A94ADF">
        <w:rPr>
          <w:sz w:val="32"/>
          <w:szCs w:val="32"/>
        </w:rPr>
        <w:t>Action :</w:t>
      </w:r>
      <w:proofErr w:type="gramEnd"/>
      <w:r w:rsidR="00A94ADF" w:rsidRPr="00A94ADF">
        <w:rPr>
          <w:sz w:val="32"/>
          <w:szCs w:val="32"/>
        </w:rPr>
        <w:t xml:space="preserve"> decrease aqueous formation (Block B recep</w:t>
      </w:r>
      <w:r>
        <w:rPr>
          <w:sz w:val="32"/>
          <w:szCs w:val="32"/>
        </w:rPr>
        <w:t xml:space="preserve">tors on </w:t>
      </w:r>
      <w:proofErr w:type="spellStart"/>
      <w:r w:rsidR="00A94ADF" w:rsidRPr="00A94ADF">
        <w:rPr>
          <w:sz w:val="32"/>
          <w:szCs w:val="32"/>
        </w:rPr>
        <w:t>ciliary</w:t>
      </w:r>
      <w:proofErr w:type="spellEnd"/>
      <w:r w:rsidR="00A94ADF" w:rsidRPr="00A94ADF">
        <w:rPr>
          <w:sz w:val="32"/>
          <w:szCs w:val="32"/>
        </w:rPr>
        <w:t xml:space="preserve"> body </w:t>
      </w:r>
      <w:proofErr w:type="spellStart"/>
      <w:r w:rsidR="00A94ADF" w:rsidRPr="00A94ADF">
        <w:rPr>
          <w:sz w:val="32"/>
          <w:szCs w:val="32"/>
        </w:rPr>
        <w:t>epith</w:t>
      </w:r>
      <w:proofErr w:type="spellEnd"/>
      <w:r w:rsidR="00A94ADF" w:rsidRPr="00A94ADF">
        <w:rPr>
          <w:sz w:val="32"/>
          <w:szCs w:val="32"/>
        </w:rPr>
        <w:t xml:space="preserve">.).       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2) Prostaglandin </w:t>
      </w:r>
      <w:proofErr w:type="gramStart"/>
      <w:r w:rsidRPr="00A94ADF">
        <w:rPr>
          <w:sz w:val="32"/>
          <w:szCs w:val="32"/>
        </w:rPr>
        <w:t>Analogues :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-</w:t>
      </w:r>
      <w:proofErr w:type="gramStart"/>
      <w:r w:rsidRPr="00A94ADF">
        <w:rPr>
          <w:sz w:val="32"/>
          <w:szCs w:val="32"/>
        </w:rPr>
        <w:t>Example :</w:t>
      </w:r>
      <w:proofErr w:type="gramEnd"/>
      <w:r w:rsidRPr="00A94ADF">
        <w:rPr>
          <w:sz w:val="32"/>
          <w:szCs w:val="32"/>
        </w:rPr>
        <w:t xml:space="preserve"> as  *</w:t>
      </w:r>
      <w:proofErr w:type="spellStart"/>
      <w:r w:rsidRPr="00A94ADF">
        <w:rPr>
          <w:sz w:val="32"/>
          <w:szCs w:val="32"/>
        </w:rPr>
        <w:t>Latanoprost</w:t>
      </w:r>
      <w:proofErr w:type="spellEnd"/>
      <w:r w:rsidRPr="00A94ADF">
        <w:rPr>
          <w:sz w:val="32"/>
          <w:szCs w:val="32"/>
        </w:rPr>
        <w:t>(</w:t>
      </w:r>
      <w:proofErr w:type="spellStart"/>
      <w:r w:rsidRPr="00A94ADF">
        <w:rPr>
          <w:sz w:val="32"/>
          <w:szCs w:val="32"/>
        </w:rPr>
        <w:t>xalatan</w:t>
      </w:r>
      <w:proofErr w:type="spellEnd"/>
      <w:r w:rsidRPr="00A94ADF">
        <w:rPr>
          <w:sz w:val="32"/>
          <w:szCs w:val="32"/>
        </w:rPr>
        <w:t xml:space="preserve"> 0.005%).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                    *</w:t>
      </w:r>
      <w:proofErr w:type="spellStart"/>
      <w:r w:rsidRPr="00A94ADF">
        <w:rPr>
          <w:sz w:val="32"/>
          <w:szCs w:val="32"/>
        </w:rPr>
        <w:t>Travoprost</w:t>
      </w:r>
      <w:proofErr w:type="spellEnd"/>
      <w:r w:rsidRPr="00A94ADF">
        <w:rPr>
          <w:sz w:val="32"/>
          <w:szCs w:val="32"/>
        </w:rPr>
        <w:t xml:space="preserve"> </w:t>
      </w:r>
      <w:proofErr w:type="gramStart"/>
      <w:r w:rsidRPr="00A94ADF">
        <w:rPr>
          <w:sz w:val="32"/>
          <w:szCs w:val="32"/>
        </w:rPr>
        <w:t xml:space="preserve">( </w:t>
      </w:r>
      <w:proofErr w:type="spellStart"/>
      <w:r w:rsidRPr="00A94ADF">
        <w:rPr>
          <w:sz w:val="32"/>
          <w:szCs w:val="32"/>
        </w:rPr>
        <w:t>Travatan</w:t>
      </w:r>
      <w:proofErr w:type="spellEnd"/>
      <w:proofErr w:type="gramEnd"/>
      <w:r w:rsidRPr="00A94ADF">
        <w:rPr>
          <w:sz w:val="32"/>
          <w:szCs w:val="32"/>
        </w:rPr>
        <w:t>).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                    *</w:t>
      </w:r>
      <w:proofErr w:type="spellStart"/>
      <w:r w:rsidRPr="00A94ADF">
        <w:rPr>
          <w:sz w:val="32"/>
          <w:szCs w:val="32"/>
        </w:rPr>
        <w:t>Bimatoprost</w:t>
      </w:r>
      <w:proofErr w:type="spellEnd"/>
      <w:r w:rsidRPr="00A94ADF">
        <w:rPr>
          <w:sz w:val="32"/>
          <w:szCs w:val="32"/>
        </w:rPr>
        <w:t xml:space="preserve"> (</w:t>
      </w:r>
      <w:proofErr w:type="spellStart"/>
      <w:r w:rsidRPr="00A94ADF">
        <w:rPr>
          <w:sz w:val="32"/>
          <w:szCs w:val="32"/>
        </w:rPr>
        <w:t>Lumigan</w:t>
      </w:r>
      <w:proofErr w:type="spellEnd"/>
      <w:r w:rsidRPr="00A94ADF">
        <w:rPr>
          <w:sz w:val="32"/>
          <w:szCs w:val="32"/>
        </w:rPr>
        <w:t>).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-</w:t>
      </w:r>
      <w:proofErr w:type="gramStart"/>
      <w:r w:rsidRPr="00A94ADF">
        <w:rPr>
          <w:sz w:val="32"/>
          <w:szCs w:val="32"/>
        </w:rPr>
        <w:t>Action :</w:t>
      </w:r>
      <w:proofErr w:type="gramEnd"/>
      <w:r w:rsidRPr="00A94ADF">
        <w:rPr>
          <w:sz w:val="32"/>
          <w:szCs w:val="32"/>
        </w:rPr>
        <w:t xml:space="preserve"> increase </w:t>
      </w:r>
      <w:proofErr w:type="spellStart"/>
      <w:r w:rsidRPr="00A94ADF">
        <w:rPr>
          <w:sz w:val="32"/>
          <w:szCs w:val="32"/>
        </w:rPr>
        <w:t>uveo</w:t>
      </w:r>
      <w:proofErr w:type="spellEnd"/>
      <w:r w:rsidRPr="00A94ADF">
        <w:rPr>
          <w:sz w:val="32"/>
          <w:szCs w:val="32"/>
        </w:rPr>
        <w:t>- sclera out flow 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-</w:t>
      </w:r>
      <w:proofErr w:type="gramStart"/>
      <w:r w:rsidRPr="00A94ADF">
        <w:rPr>
          <w:sz w:val="32"/>
          <w:szCs w:val="32"/>
        </w:rPr>
        <w:t>Administration :</w:t>
      </w:r>
      <w:proofErr w:type="gramEnd"/>
      <w:r w:rsidRPr="00A94ADF">
        <w:rPr>
          <w:sz w:val="32"/>
          <w:szCs w:val="32"/>
        </w:rPr>
        <w:t xml:space="preserve"> once at night </w:t>
      </w:r>
    </w:p>
    <w:p w:rsidR="002E6D7C" w:rsidRDefault="002E6D7C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gramStart"/>
      <w:r w:rsidRPr="00A94ADF">
        <w:rPr>
          <w:sz w:val="32"/>
          <w:szCs w:val="32"/>
        </w:rPr>
        <w:lastRenderedPageBreak/>
        <w:t>3)Topical</w:t>
      </w:r>
      <w:proofErr w:type="gramEnd"/>
      <w:r w:rsidRPr="00A94ADF">
        <w:rPr>
          <w:sz w:val="32"/>
          <w:szCs w:val="32"/>
        </w:rPr>
        <w:t xml:space="preserve"> CAIS :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-</w:t>
      </w:r>
      <w:proofErr w:type="gramStart"/>
      <w:r w:rsidRPr="00A94ADF">
        <w:rPr>
          <w:sz w:val="32"/>
          <w:szCs w:val="32"/>
        </w:rPr>
        <w:t>Example :</w:t>
      </w:r>
      <w:proofErr w:type="gramEnd"/>
      <w:r w:rsidRPr="00A94ADF">
        <w:rPr>
          <w:sz w:val="32"/>
          <w:szCs w:val="32"/>
        </w:rPr>
        <w:t xml:space="preserve"> </w:t>
      </w:r>
      <w:proofErr w:type="spellStart"/>
      <w:r w:rsidRPr="00A94ADF">
        <w:rPr>
          <w:sz w:val="32"/>
          <w:szCs w:val="32"/>
        </w:rPr>
        <w:t>Dorzolamide</w:t>
      </w:r>
      <w:proofErr w:type="spellEnd"/>
      <w:r w:rsidRPr="00A94ADF">
        <w:rPr>
          <w:sz w:val="32"/>
          <w:szCs w:val="32"/>
        </w:rPr>
        <w:t xml:space="preserve"> (</w:t>
      </w:r>
      <w:proofErr w:type="spellStart"/>
      <w:r w:rsidRPr="00A94ADF">
        <w:rPr>
          <w:sz w:val="32"/>
          <w:szCs w:val="32"/>
        </w:rPr>
        <w:t>Trusopt</w:t>
      </w:r>
      <w:proofErr w:type="spellEnd"/>
      <w:r w:rsidRPr="00A94ADF">
        <w:rPr>
          <w:sz w:val="32"/>
          <w:szCs w:val="32"/>
        </w:rPr>
        <w:t xml:space="preserve"> 2% ).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-</w:t>
      </w:r>
      <w:proofErr w:type="gramStart"/>
      <w:r w:rsidRPr="00A94ADF">
        <w:rPr>
          <w:sz w:val="32"/>
          <w:szCs w:val="32"/>
        </w:rPr>
        <w:t>Administration :</w:t>
      </w:r>
      <w:proofErr w:type="gramEnd"/>
      <w:r w:rsidRPr="00A94ADF">
        <w:rPr>
          <w:sz w:val="32"/>
          <w:szCs w:val="32"/>
        </w:rPr>
        <w:t xml:space="preserve"> 2 times / day.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>4) Alpha</w:t>
      </w:r>
      <w:r w:rsidR="008B683F">
        <w:rPr>
          <w:sz w:val="32"/>
          <w:szCs w:val="32"/>
        </w:rPr>
        <w:t>-</w:t>
      </w:r>
      <w:proofErr w:type="gramStart"/>
      <w:r w:rsidR="008B683F">
        <w:rPr>
          <w:sz w:val="32"/>
          <w:szCs w:val="32"/>
        </w:rPr>
        <w:t>2</w:t>
      </w:r>
      <w:r w:rsidRPr="00A94ADF">
        <w:rPr>
          <w:sz w:val="32"/>
          <w:szCs w:val="32"/>
        </w:rPr>
        <w:t xml:space="preserve">  agonist</w:t>
      </w:r>
      <w:proofErr w:type="gramEnd"/>
      <w:r w:rsidRPr="00A94ADF">
        <w:rPr>
          <w:sz w:val="32"/>
          <w:szCs w:val="32"/>
        </w:rPr>
        <w:t>: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-</w:t>
      </w:r>
      <w:proofErr w:type="gramStart"/>
      <w:r w:rsidRPr="00A94ADF">
        <w:rPr>
          <w:sz w:val="32"/>
          <w:szCs w:val="32"/>
        </w:rPr>
        <w:t>Example :</w:t>
      </w:r>
      <w:proofErr w:type="gramEnd"/>
      <w:r w:rsidRPr="00A94ADF">
        <w:rPr>
          <w:sz w:val="32"/>
          <w:szCs w:val="32"/>
        </w:rPr>
        <w:t xml:space="preserve"> adrenaline 1-2 %, </w:t>
      </w:r>
      <w:proofErr w:type="spellStart"/>
      <w:r w:rsidRPr="00A94ADF">
        <w:rPr>
          <w:sz w:val="32"/>
          <w:szCs w:val="32"/>
        </w:rPr>
        <w:t>Brimonidine</w:t>
      </w:r>
      <w:proofErr w:type="spellEnd"/>
      <w:r w:rsidRPr="00A94ADF">
        <w:rPr>
          <w:sz w:val="32"/>
          <w:szCs w:val="32"/>
        </w:rPr>
        <w:t xml:space="preserve">, </w:t>
      </w:r>
      <w:proofErr w:type="spellStart"/>
      <w:r w:rsidRPr="00A94ADF">
        <w:rPr>
          <w:sz w:val="32"/>
          <w:szCs w:val="32"/>
        </w:rPr>
        <w:t>apraclonidine</w:t>
      </w:r>
      <w:proofErr w:type="spellEnd"/>
    </w:p>
    <w:p w:rsidR="00A94ADF" w:rsidRPr="00A94ADF" w:rsidRDefault="008B683F" w:rsidP="008B683F">
      <w:pPr>
        <w:pStyle w:val="NormalWeb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-Action: </w:t>
      </w:r>
      <w:r w:rsidRPr="008B683F">
        <w:rPr>
          <w:sz w:val="32"/>
          <w:szCs w:val="32"/>
        </w:rPr>
        <w:t xml:space="preserve">Alpha-2 agonists decrease </w:t>
      </w:r>
      <w:r>
        <w:rPr>
          <w:sz w:val="32"/>
          <w:szCs w:val="32"/>
        </w:rPr>
        <w:t>IOP</w:t>
      </w:r>
      <w:r w:rsidRPr="008B683F">
        <w:rPr>
          <w:sz w:val="32"/>
          <w:szCs w:val="32"/>
        </w:rPr>
        <w:t xml:space="preserve"> by both decreasing aqueous</w:t>
      </w:r>
      <w:r>
        <w:rPr>
          <w:sz w:val="32"/>
          <w:szCs w:val="32"/>
        </w:rPr>
        <w:t xml:space="preserve"> </w:t>
      </w:r>
      <w:r w:rsidRPr="008B683F">
        <w:rPr>
          <w:sz w:val="32"/>
          <w:szCs w:val="32"/>
        </w:rPr>
        <w:t xml:space="preserve">secretion and enhancing </w:t>
      </w:r>
      <w:proofErr w:type="spellStart"/>
      <w:r w:rsidRPr="008B683F">
        <w:rPr>
          <w:sz w:val="32"/>
          <w:szCs w:val="32"/>
        </w:rPr>
        <w:t>uveoscleral</w:t>
      </w:r>
      <w:proofErr w:type="spellEnd"/>
      <w:r w:rsidRPr="008B683F">
        <w:rPr>
          <w:sz w:val="32"/>
          <w:szCs w:val="32"/>
        </w:rPr>
        <w:t xml:space="preserve"> outflow.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5) </w:t>
      </w:r>
      <w:proofErr w:type="spellStart"/>
      <w:r w:rsidRPr="00A94ADF">
        <w:rPr>
          <w:sz w:val="32"/>
          <w:szCs w:val="32"/>
        </w:rPr>
        <w:t>Miotics</w:t>
      </w:r>
      <w:proofErr w:type="spellEnd"/>
      <w:r w:rsidRPr="00A94ADF">
        <w:rPr>
          <w:sz w:val="32"/>
          <w:szCs w:val="32"/>
        </w:rPr>
        <w:t>: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-</w:t>
      </w:r>
      <w:proofErr w:type="gramStart"/>
      <w:r w:rsidRPr="00A94ADF">
        <w:rPr>
          <w:sz w:val="32"/>
          <w:szCs w:val="32"/>
        </w:rPr>
        <w:t>Example :</w:t>
      </w:r>
      <w:proofErr w:type="gramEnd"/>
      <w:r w:rsidRPr="00A94ADF">
        <w:rPr>
          <w:sz w:val="32"/>
          <w:szCs w:val="32"/>
        </w:rPr>
        <w:t xml:space="preserve"> </w:t>
      </w:r>
      <w:proofErr w:type="spellStart"/>
      <w:r w:rsidRPr="00A94ADF">
        <w:rPr>
          <w:sz w:val="32"/>
          <w:szCs w:val="32"/>
        </w:rPr>
        <w:t>pilocarpine</w:t>
      </w:r>
      <w:proofErr w:type="spellEnd"/>
      <w:r w:rsidRPr="00A94ADF">
        <w:rPr>
          <w:sz w:val="32"/>
          <w:szCs w:val="32"/>
        </w:rPr>
        <w:t xml:space="preserve"> 1-4% drops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- </w:t>
      </w:r>
      <w:proofErr w:type="gramStart"/>
      <w:r w:rsidRPr="00A94ADF">
        <w:rPr>
          <w:sz w:val="32"/>
          <w:szCs w:val="32"/>
        </w:rPr>
        <w:t>action</w:t>
      </w:r>
      <w:proofErr w:type="gramEnd"/>
      <w:r w:rsidRPr="00A94ADF">
        <w:rPr>
          <w:sz w:val="32"/>
          <w:szCs w:val="32"/>
        </w:rPr>
        <w:t>:  increase the trabecular out flow.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</w:t>
      </w:r>
    </w:p>
    <w:p w:rsidR="00A94ADF" w:rsidRPr="00A94ADF" w:rsidRDefault="00A94ADF" w:rsidP="002E6D7C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(</w:t>
      </w:r>
      <w:r w:rsidRPr="00A94ADF">
        <w:rPr>
          <w:b/>
          <w:bCs/>
          <w:sz w:val="32"/>
          <w:szCs w:val="32"/>
        </w:rPr>
        <w:t xml:space="preserve">B) </w:t>
      </w:r>
      <w:proofErr w:type="gramStart"/>
      <w:r w:rsidRPr="00A94ADF">
        <w:rPr>
          <w:b/>
          <w:bCs/>
          <w:sz w:val="32"/>
          <w:szCs w:val="32"/>
        </w:rPr>
        <w:t xml:space="preserve">Laser  </w:t>
      </w:r>
      <w:proofErr w:type="spellStart"/>
      <w:r w:rsidRPr="00A94ADF">
        <w:rPr>
          <w:b/>
          <w:bCs/>
          <w:sz w:val="32"/>
          <w:szCs w:val="32"/>
        </w:rPr>
        <w:t>Trabeculoplasty</w:t>
      </w:r>
      <w:proofErr w:type="spellEnd"/>
      <w:proofErr w:type="gramEnd"/>
      <w:r w:rsidRPr="00A94ADF">
        <w:rPr>
          <w:b/>
          <w:bCs/>
          <w:sz w:val="32"/>
          <w:szCs w:val="32"/>
        </w:rPr>
        <w:t xml:space="preserve">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color w:val="000000"/>
          <w:sz w:val="32"/>
          <w:szCs w:val="32"/>
        </w:rPr>
        <w:t>*</w:t>
      </w:r>
      <w:proofErr w:type="gramStart"/>
      <w:r w:rsidRPr="00A94ADF">
        <w:rPr>
          <w:color w:val="000000"/>
          <w:sz w:val="32"/>
          <w:szCs w:val="32"/>
        </w:rPr>
        <w:t>Indications :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color w:val="000000"/>
          <w:sz w:val="32"/>
          <w:szCs w:val="32"/>
        </w:rPr>
        <w:t xml:space="preserve">    1-With medical </w:t>
      </w:r>
      <w:proofErr w:type="gramStart"/>
      <w:r w:rsidRPr="00A94ADF">
        <w:rPr>
          <w:color w:val="000000"/>
          <w:sz w:val="32"/>
          <w:szCs w:val="32"/>
        </w:rPr>
        <w:t>treatment :</w:t>
      </w:r>
      <w:proofErr w:type="gramEnd"/>
      <w:r w:rsidRPr="00A94ADF">
        <w:rPr>
          <w:color w:val="000000"/>
          <w:sz w:val="32"/>
          <w:szCs w:val="32"/>
        </w:rPr>
        <w:t xml:space="preserve"> ( to avoid poly pharmacy).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color w:val="000000"/>
          <w:sz w:val="32"/>
          <w:szCs w:val="32"/>
        </w:rPr>
        <w:t xml:space="preserve">    2- Especially with </w:t>
      </w:r>
      <w:proofErr w:type="spellStart"/>
      <w:r w:rsidRPr="00A94ADF">
        <w:rPr>
          <w:color w:val="000000"/>
          <w:sz w:val="32"/>
          <w:szCs w:val="32"/>
        </w:rPr>
        <w:t>pigmentary</w:t>
      </w:r>
      <w:proofErr w:type="spellEnd"/>
      <w:r w:rsidRPr="00A94ADF">
        <w:rPr>
          <w:color w:val="000000"/>
          <w:sz w:val="32"/>
          <w:szCs w:val="32"/>
        </w:rPr>
        <w:t xml:space="preserve"> glaucoma.</w:t>
      </w:r>
    </w:p>
    <w:p w:rsidR="008B683F" w:rsidRDefault="008B683F" w:rsidP="00371D69">
      <w:pPr>
        <w:pStyle w:val="NormalWeb"/>
        <w:spacing w:before="0" w:beforeAutospacing="0" w:after="0" w:afterAutospacing="0" w:line="360" w:lineRule="auto"/>
        <w:rPr>
          <w:b/>
          <w:bCs/>
          <w:sz w:val="32"/>
          <w:szCs w:val="32"/>
        </w:rPr>
      </w:pPr>
    </w:p>
    <w:p w:rsidR="002E6D7C" w:rsidRPr="002E6D7C" w:rsidRDefault="002E6D7C" w:rsidP="00371D69">
      <w:pPr>
        <w:pStyle w:val="NormalWeb"/>
        <w:spacing w:before="0" w:beforeAutospacing="0" w:after="0" w:afterAutospacing="0" w:line="360" w:lineRule="auto"/>
        <w:rPr>
          <w:b/>
          <w:bCs/>
          <w:sz w:val="32"/>
          <w:szCs w:val="32"/>
        </w:rPr>
      </w:pPr>
      <w:r w:rsidRPr="002E6D7C">
        <w:rPr>
          <w:b/>
          <w:bCs/>
          <w:sz w:val="32"/>
          <w:szCs w:val="32"/>
        </w:rPr>
        <w:t>Types</w:t>
      </w:r>
      <w:r>
        <w:rPr>
          <w:b/>
          <w:bCs/>
          <w:sz w:val="32"/>
          <w:szCs w:val="32"/>
        </w:rPr>
        <w:t>:</w:t>
      </w:r>
      <w:r w:rsidR="00A94ADF" w:rsidRPr="002E6D7C">
        <w:rPr>
          <w:b/>
          <w:bCs/>
          <w:sz w:val="32"/>
          <w:szCs w:val="32"/>
        </w:rPr>
        <w:t xml:space="preserve">     </w:t>
      </w:r>
    </w:p>
    <w:p w:rsidR="00A94ADF" w:rsidRPr="00A94ADF" w:rsidRDefault="00A94ADF" w:rsidP="002E6D7C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a) </w:t>
      </w:r>
      <w:r w:rsidRPr="00A94ADF">
        <w:rPr>
          <w:b/>
          <w:bCs/>
          <w:sz w:val="32"/>
          <w:szCs w:val="32"/>
        </w:rPr>
        <w:t xml:space="preserve">Argon Laser </w:t>
      </w:r>
      <w:proofErr w:type="spellStart"/>
      <w:r w:rsidRPr="00A94ADF">
        <w:rPr>
          <w:b/>
          <w:bCs/>
          <w:sz w:val="32"/>
          <w:szCs w:val="32"/>
        </w:rPr>
        <w:t>Trabeculoplasty</w:t>
      </w:r>
      <w:proofErr w:type="spellEnd"/>
      <w:r w:rsidRPr="00A94ADF">
        <w:rPr>
          <w:b/>
          <w:bCs/>
          <w:sz w:val="32"/>
          <w:szCs w:val="32"/>
        </w:rPr>
        <w:t xml:space="preserve"> (ALT): </w:t>
      </w:r>
      <w:r w:rsidRPr="00A94ADF">
        <w:rPr>
          <w:sz w:val="32"/>
          <w:szCs w:val="32"/>
        </w:rPr>
        <w:t>uses laser</w:t>
      </w:r>
      <w:r w:rsidR="002E6D7C">
        <w:rPr>
          <w:sz w:val="32"/>
          <w:szCs w:val="32"/>
        </w:rPr>
        <w:t xml:space="preserve"> </w:t>
      </w:r>
      <w:r w:rsidRPr="00A94ADF">
        <w:rPr>
          <w:sz w:val="32"/>
          <w:szCs w:val="32"/>
        </w:rPr>
        <w:t>burns to achieve IOP reduction.</w:t>
      </w:r>
    </w:p>
    <w:p w:rsidR="00A94ADF" w:rsidRPr="00A94ADF" w:rsidRDefault="00A94ADF" w:rsidP="002E6D7C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b) </w:t>
      </w:r>
      <w:r w:rsidRPr="00A94ADF">
        <w:rPr>
          <w:b/>
          <w:bCs/>
          <w:sz w:val="32"/>
          <w:szCs w:val="32"/>
        </w:rPr>
        <w:t xml:space="preserve">Selective laser </w:t>
      </w:r>
      <w:proofErr w:type="spellStart"/>
      <w:r w:rsidRPr="00A94ADF">
        <w:rPr>
          <w:b/>
          <w:bCs/>
          <w:sz w:val="32"/>
          <w:szCs w:val="32"/>
        </w:rPr>
        <w:t>trabeculoplasty</w:t>
      </w:r>
      <w:proofErr w:type="spellEnd"/>
      <w:r w:rsidRPr="00A94ADF">
        <w:rPr>
          <w:b/>
          <w:bCs/>
          <w:sz w:val="32"/>
          <w:szCs w:val="32"/>
        </w:rPr>
        <w:t xml:space="preserve"> (SLT</w:t>
      </w:r>
      <w:r w:rsidR="002E6D7C">
        <w:rPr>
          <w:sz w:val="32"/>
          <w:szCs w:val="32"/>
        </w:rPr>
        <w:t xml:space="preserve">): uses </w:t>
      </w:r>
      <w:proofErr w:type="spellStart"/>
      <w:r w:rsidRPr="00A94ADF">
        <w:rPr>
          <w:sz w:val="32"/>
          <w:szCs w:val="32"/>
        </w:rPr>
        <w:t>Nd</w:t>
      </w:r>
      <w:proofErr w:type="gramStart"/>
      <w:r w:rsidRPr="00A94ADF">
        <w:rPr>
          <w:sz w:val="32"/>
          <w:szCs w:val="32"/>
        </w:rPr>
        <w:t>:YAG</w:t>
      </w:r>
      <w:proofErr w:type="spellEnd"/>
      <w:proofErr w:type="gramEnd"/>
      <w:r w:rsidRPr="00A94ADF">
        <w:rPr>
          <w:sz w:val="32"/>
          <w:szCs w:val="32"/>
        </w:rPr>
        <w:t xml:space="preserve"> laser to selec</w:t>
      </w:r>
      <w:r w:rsidR="002E6D7C">
        <w:rPr>
          <w:sz w:val="32"/>
          <w:szCs w:val="32"/>
        </w:rPr>
        <w:t>tively target melanin pigment</w:t>
      </w:r>
      <w:r w:rsidRPr="00A94ADF">
        <w:rPr>
          <w:sz w:val="32"/>
          <w:szCs w:val="32"/>
        </w:rPr>
        <w:t xml:space="preserve"> in trabecular meshwork</w:t>
      </w:r>
    </w:p>
    <w:p w:rsidR="002E6D7C" w:rsidRDefault="002E6D7C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:rsidR="00A94ADF" w:rsidRPr="00A94ADF" w:rsidRDefault="002E6D7C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A94ADF" w:rsidRPr="00A94ADF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(C</w:t>
      </w:r>
      <w:r w:rsidR="00A94ADF" w:rsidRPr="002E6D7C">
        <w:rPr>
          <w:b/>
          <w:bCs/>
          <w:sz w:val="32"/>
          <w:szCs w:val="32"/>
        </w:rPr>
        <w:t xml:space="preserve">) </w:t>
      </w:r>
      <w:proofErr w:type="gramStart"/>
      <w:r w:rsidR="00A94ADF" w:rsidRPr="002E6D7C">
        <w:rPr>
          <w:b/>
          <w:bCs/>
          <w:sz w:val="32"/>
          <w:szCs w:val="32"/>
        </w:rPr>
        <w:t>Surgical  treatment</w:t>
      </w:r>
      <w:proofErr w:type="gramEnd"/>
      <w:r w:rsidR="00A94ADF" w:rsidRPr="002E6D7C">
        <w:rPr>
          <w:sz w:val="32"/>
          <w:szCs w:val="32"/>
        </w:rPr>
        <w:t>: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External </w:t>
      </w:r>
      <w:proofErr w:type="spellStart"/>
      <w:proofErr w:type="gramStart"/>
      <w:r w:rsidRPr="00A94ADF">
        <w:rPr>
          <w:sz w:val="32"/>
          <w:szCs w:val="32"/>
        </w:rPr>
        <w:t>fistulizing</w:t>
      </w:r>
      <w:proofErr w:type="spellEnd"/>
      <w:r w:rsidRPr="00A94ADF">
        <w:rPr>
          <w:sz w:val="32"/>
          <w:szCs w:val="32"/>
        </w:rPr>
        <w:t xml:space="preserve">  operations</w:t>
      </w:r>
      <w:proofErr w:type="gramEnd"/>
      <w:r w:rsidRPr="00A94ADF">
        <w:rPr>
          <w:sz w:val="32"/>
          <w:szCs w:val="32"/>
        </w:rPr>
        <w:t>:</w:t>
      </w:r>
    </w:p>
    <w:p w:rsidR="00A94ADF" w:rsidRPr="00A94ADF" w:rsidRDefault="00A94ADF" w:rsidP="00371D6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proofErr w:type="spellStart"/>
      <w:r w:rsidRPr="00A94ADF">
        <w:rPr>
          <w:sz w:val="32"/>
          <w:szCs w:val="32"/>
        </w:rPr>
        <w:t>trabeculectomy</w:t>
      </w:r>
      <w:proofErr w:type="spellEnd"/>
    </w:p>
    <w:p w:rsidR="00A94ADF" w:rsidRPr="00A94ADF" w:rsidRDefault="00A94ADF" w:rsidP="00371D6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Drainage Shunts using </w:t>
      </w:r>
      <w:proofErr w:type="spellStart"/>
      <w:r w:rsidRPr="00A94ADF">
        <w:rPr>
          <w:sz w:val="32"/>
          <w:szCs w:val="32"/>
        </w:rPr>
        <w:t>episcleral</w:t>
      </w:r>
      <w:proofErr w:type="spellEnd"/>
      <w:r w:rsidRPr="00A94ADF">
        <w:rPr>
          <w:sz w:val="32"/>
          <w:szCs w:val="32"/>
        </w:rPr>
        <w:t xml:space="preserve"> explants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>*</w:t>
      </w:r>
      <w:proofErr w:type="gramStart"/>
      <w:r w:rsidRPr="00A94ADF">
        <w:rPr>
          <w:sz w:val="32"/>
          <w:szCs w:val="32"/>
        </w:rPr>
        <w:t>Indication :</w:t>
      </w:r>
      <w:proofErr w:type="gramEnd"/>
      <w:r w:rsidRPr="00A94ADF">
        <w:rPr>
          <w:sz w:val="32"/>
          <w:szCs w:val="32"/>
        </w:rPr>
        <w:t xml:space="preserve"> if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(1) </w:t>
      </w:r>
      <w:proofErr w:type="gramStart"/>
      <w:r w:rsidRPr="00A94ADF">
        <w:rPr>
          <w:sz w:val="32"/>
          <w:szCs w:val="32"/>
        </w:rPr>
        <w:t>Medical  treatment</w:t>
      </w:r>
      <w:proofErr w:type="gramEnd"/>
      <w:r w:rsidRPr="00A94ADF">
        <w:rPr>
          <w:sz w:val="32"/>
          <w:szCs w:val="32"/>
        </w:rPr>
        <w:t xml:space="preserve"> fails to control IOP.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(2) Significant side effect of medical treatment.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(3) Deterioration of field.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(4) The patient is poor.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(5) Young patient.</w:t>
      </w:r>
    </w:p>
    <w:p w:rsidR="00A94ADF" w:rsidRDefault="002E6D7C" w:rsidP="00371D69">
      <w:pPr>
        <w:pStyle w:val="NormalWeb"/>
        <w:spacing w:before="0" w:beforeAutospacing="0" w:after="0" w:afterAutospacing="0" w:line="360" w:lineRule="auto"/>
        <w:rPr>
          <w:b/>
          <w:bCs/>
          <w:color w:val="4F81BD" w:themeColor="accent1"/>
          <w:sz w:val="32"/>
          <w:szCs w:val="32"/>
          <w:u w:val="single"/>
        </w:rPr>
      </w:pPr>
      <w:r>
        <w:rPr>
          <w:b/>
          <w:bCs/>
          <w:color w:val="4F81BD" w:themeColor="accent1"/>
          <w:sz w:val="32"/>
          <w:szCs w:val="32"/>
          <w:u w:val="single"/>
        </w:rPr>
        <w:t xml:space="preserve"> </w:t>
      </w:r>
    </w:p>
    <w:p w:rsidR="008B683F" w:rsidRPr="00A94ADF" w:rsidRDefault="008B683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bookmarkStart w:id="0" w:name="_GoBack"/>
      <w:bookmarkEnd w:id="0"/>
    </w:p>
    <w:p w:rsidR="00A94ADF" w:rsidRPr="002E6D7C" w:rsidRDefault="00A94ADF" w:rsidP="00371D69">
      <w:pPr>
        <w:pStyle w:val="NormalWeb"/>
        <w:spacing w:before="0" w:beforeAutospacing="0" w:after="0" w:afterAutospacing="0" w:line="360" w:lineRule="auto"/>
        <w:rPr>
          <w:b/>
          <w:bCs/>
          <w:sz w:val="36"/>
          <w:szCs w:val="36"/>
        </w:rPr>
      </w:pPr>
      <w:r w:rsidRPr="002E6D7C">
        <w:rPr>
          <w:b/>
          <w:bCs/>
          <w:sz w:val="36"/>
          <w:szCs w:val="36"/>
        </w:rPr>
        <w:t xml:space="preserve">SECONDARY   GLAUCOMA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gramStart"/>
      <w:r w:rsidRPr="00A94ADF">
        <w:rPr>
          <w:sz w:val="32"/>
          <w:szCs w:val="32"/>
        </w:rPr>
        <w:t>Definition :</w:t>
      </w:r>
      <w:proofErr w:type="gramEnd"/>
      <w:r w:rsidRPr="00A94ADF">
        <w:rPr>
          <w:sz w:val="32"/>
          <w:szCs w:val="32"/>
        </w:rPr>
        <w:t xml:space="preserve"> it is increase of IOP secondary  to local or systemic disease 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spellStart"/>
      <w:proofErr w:type="gramStart"/>
      <w:r w:rsidRPr="00A94ADF">
        <w:rPr>
          <w:b/>
          <w:bCs/>
          <w:sz w:val="32"/>
          <w:szCs w:val="32"/>
        </w:rPr>
        <w:t>Aetiolgy</w:t>
      </w:r>
      <w:proofErr w:type="spellEnd"/>
      <w:r w:rsidRPr="00A94ADF">
        <w:rPr>
          <w:b/>
          <w:bCs/>
          <w:sz w:val="32"/>
          <w:szCs w:val="32"/>
        </w:rPr>
        <w:t xml:space="preserve"> :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>(A) Systematic causes: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</w:t>
      </w:r>
      <w:proofErr w:type="gramStart"/>
      <w:r w:rsidRPr="00A94ADF">
        <w:rPr>
          <w:sz w:val="32"/>
          <w:szCs w:val="32"/>
        </w:rPr>
        <w:t>It's</w:t>
      </w:r>
      <w:proofErr w:type="gramEnd"/>
      <w:r w:rsidRPr="00A94ADF">
        <w:rPr>
          <w:sz w:val="32"/>
          <w:szCs w:val="32"/>
        </w:rPr>
        <w:t xml:space="preserve"> results from rise of pressure in the </w:t>
      </w:r>
      <w:proofErr w:type="spellStart"/>
      <w:r w:rsidRPr="00A94ADF">
        <w:rPr>
          <w:sz w:val="32"/>
          <w:szCs w:val="32"/>
        </w:rPr>
        <w:t>episcleral</w:t>
      </w:r>
      <w:proofErr w:type="spellEnd"/>
      <w:r w:rsidRPr="00A94ADF">
        <w:rPr>
          <w:sz w:val="32"/>
          <w:szCs w:val="32"/>
        </w:rPr>
        <w:t xml:space="preserve"> vein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>(B) Local Diseases: e.g.in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(1) Cornea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(2) </w:t>
      </w:r>
      <w:proofErr w:type="spellStart"/>
      <w:r w:rsidRPr="00A94ADF">
        <w:rPr>
          <w:sz w:val="32"/>
          <w:szCs w:val="32"/>
        </w:rPr>
        <w:t>Ant.Chamber</w:t>
      </w:r>
      <w:proofErr w:type="spellEnd"/>
      <w:r w:rsidRPr="00A94ADF">
        <w:rPr>
          <w:sz w:val="32"/>
          <w:szCs w:val="32"/>
        </w:rPr>
        <w:t>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(3) </w:t>
      </w:r>
      <w:proofErr w:type="spellStart"/>
      <w:r w:rsidRPr="00A94ADF">
        <w:rPr>
          <w:sz w:val="32"/>
          <w:szCs w:val="32"/>
        </w:rPr>
        <w:t>Uveitit</w:t>
      </w:r>
      <w:proofErr w:type="spellEnd"/>
      <w:r w:rsidRPr="00A94ADF">
        <w:rPr>
          <w:sz w:val="32"/>
          <w:szCs w:val="32"/>
        </w:rPr>
        <w:t xml:space="preserve">, </w:t>
      </w:r>
      <w:proofErr w:type="spellStart"/>
      <w:r w:rsidRPr="00A94ADF">
        <w:rPr>
          <w:sz w:val="32"/>
          <w:szCs w:val="32"/>
        </w:rPr>
        <w:t>iritis</w:t>
      </w:r>
      <w:proofErr w:type="spellEnd"/>
      <w:r w:rsidRPr="00A94ADF">
        <w:rPr>
          <w:sz w:val="32"/>
          <w:szCs w:val="32"/>
        </w:rPr>
        <w:t xml:space="preserve">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b/>
          <w:bCs/>
          <w:sz w:val="32"/>
          <w:szCs w:val="32"/>
        </w:rPr>
        <w:lastRenderedPageBreak/>
        <w:t>A-OPEN ANGLE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1- </w:t>
      </w:r>
      <w:proofErr w:type="spellStart"/>
      <w:proofErr w:type="gramStart"/>
      <w:r w:rsidRPr="00A94ADF">
        <w:rPr>
          <w:sz w:val="32"/>
          <w:szCs w:val="32"/>
        </w:rPr>
        <w:t>phacolytic</w:t>
      </w:r>
      <w:proofErr w:type="spellEnd"/>
      <w:r w:rsidRPr="00A94ADF">
        <w:rPr>
          <w:sz w:val="32"/>
          <w:szCs w:val="32"/>
        </w:rPr>
        <w:t xml:space="preserve">  glaucoma</w:t>
      </w:r>
      <w:proofErr w:type="gramEnd"/>
      <w:r w:rsidRPr="00A94ADF">
        <w:rPr>
          <w:sz w:val="32"/>
          <w:szCs w:val="32"/>
        </w:rPr>
        <w:t>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2- </w:t>
      </w:r>
      <w:proofErr w:type="gramStart"/>
      <w:r w:rsidRPr="00A94ADF">
        <w:rPr>
          <w:sz w:val="32"/>
          <w:szCs w:val="32"/>
        </w:rPr>
        <w:t>Traumatic  cataract</w:t>
      </w:r>
      <w:proofErr w:type="gramEnd"/>
      <w:r w:rsidRPr="00A94ADF">
        <w:rPr>
          <w:sz w:val="32"/>
          <w:szCs w:val="32"/>
        </w:rPr>
        <w:t xml:space="preserve">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b/>
          <w:bCs/>
          <w:sz w:val="32"/>
          <w:szCs w:val="32"/>
        </w:rPr>
        <w:t xml:space="preserve">B-CLOSE ANGLE  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1) </w:t>
      </w:r>
      <w:proofErr w:type="spellStart"/>
      <w:proofErr w:type="gramStart"/>
      <w:r w:rsidRPr="00A94ADF">
        <w:rPr>
          <w:sz w:val="32"/>
          <w:szCs w:val="32"/>
        </w:rPr>
        <w:t>Phacomorphic</w:t>
      </w:r>
      <w:proofErr w:type="spellEnd"/>
      <w:r w:rsidRPr="00A94ADF">
        <w:rPr>
          <w:sz w:val="32"/>
          <w:szCs w:val="32"/>
        </w:rPr>
        <w:t xml:space="preserve">  glaucoma</w:t>
      </w:r>
      <w:proofErr w:type="gramEnd"/>
      <w:r w:rsidRPr="00A94ADF">
        <w:rPr>
          <w:sz w:val="32"/>
          <w:szCs w:val="32"/>
        </w:rPr>
        <w:t xml:space="preserve"> 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2) Anterior dislocation. 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gramStart"/>
      <w:r w:rsidRPr="00A94ADF">
        <w:rPr>
          <w:sz w:val="32"/>
          <w:szCs w:val="32"/>
        </w:rPr>
        <w:t>3)Posterior</w:t>
      </w:r>
      <w:proofErr w:type="gramEnd"/>
      <w:r w:rsidRPr="00A94ADF">
        <w:rPr>
          <w:sz w:val="32"/>
          <w:szCs w:val="32"/>
        </w:rPr>
        <w:t xml:space="preserve">  dislocation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</w:t>
      </w:r>
      <w:proofErr w:type="gramStart"/>
      <w:r w:rsidRPr="00A94ADF">
        <w:rPr>
          <w:sz w:val="32"/>
          <w:szCs w:val="32"/>
        </w:rPr>
        <w:t>or</w:t>
      </w:r>
      <w:proofErr w:type="gramEnd"/>
      <w:r w:rsidRPr="00A94ADF">
        <w:rPr>
          <w:sz w:val="32"/>
          <w:szCs w:val="32"/>
        </w:rPr>
        <w:t xml:space="preserve"> subluxation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proofErr w:type="gramStart"/>
      <w:r w:rsidRPr="00A94ADF">
        <w:rPr>
          <w:sz w:val="32"/>
          <w:szCs w:val="32"/>
        </w:rPr>
        <w:t>4)Micro</w:t>
      </w:r>
      <w:proofErr w:type="gramEnd"/>
      <w:r w:rsidRPr="00A94ADF">
        <w:rPr>
          <w:sz w:val="32"/>
          <w:szCs w:val="32"/>
        </w:rPr>
        <w:t xml:space="preserve"> – </w:t>
      </w:r>
      <w:proofErr w:type="spellStart"/>
      <w:r w:rsidRPr="00A94ADF">
        <w:rPr>
          <w:sz w:val="32"/>
          <w:szCs w:val="32"/>
        </w:rPr>
        <w:t>spherophakia</w:t>
      </w:r>
      <w:proofErr w:type="spellEnd"/>
      <w:r w:rsidRPr="00A94ADF">
        <w:rPr>
          <w:sz w:val="32"/>
          <w:szCs w:val="32"/>
        </w:rPr>
        <w:t>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> 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*Trauma causes </w:t>
      </w:r>
      <w:proofErr w:type="gramStart"/>
      <w:r w:rsidRPr="00A94ADF">
        <w:rPr>
          <w:sz w:val="32"/>
          <w:szCs w:val="32"/>
        </w:rPr>
        <w:t>glaucoma :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Due to (1) </w:t>
      </w:r>
      <w:proofErr w:type="spellStart"/>
      <w:proofErr w:type="gramStart"/>
      <w:r w:rsidRPr="00A94ADF">
        <w:rPr>
          <w:sz w:val="32"/>
          <w:szCs w:val="32"/>
        </w:rPr>
        <w:t>Hyphaema</w:t>
      </w:r>
      <w:proofErr w:type="spellEnd"/>
      <w:r w:rsidRPr="00A94ADF">
        <w:rPr>
          <w:sz w:val="32"/>
          <w:szCs w:val="32"/>
        </w:rPr>
        <w:t xml:space="preserve"> .</w:t>
      </w:r>
      <w:proofErr w:type="gramEnd"/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  (2) Traumatic </w:t>
      </w:r>
      <w:proofErr w:type="spellStart"/>
      <w:r w:rsidRPr="00A94ADF">
        <w:rPr>
          <w:sz w:val="32"/>
          <w:szCs w:val="32"/>
        </w:rPr>
        <w:t>iritis</w:t>
      </w:r>
      <w:proofErr w:type="spellEnd"/>
      <w:r w:rsidRPr="00A94ADF">
        <w:rPr>
          <w:sz w:val="32"/>
          <w:szCs w:val="32"/>
        </w:rPr>
        <w:t>.</w:t>
      </w:r>
    </w:p>
    <w:p w:rsidR="00A94ADF" w:rsidRPr="00A94ADF" w:rsidRDefault="00A94ADF" w:rsidP="00371D69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A94ADF">
        <w:rPr>
          <w:sz w:val="32"/>
          <w:szCs w:val="32"/>
        </w:rPr>
        <w:t xml:space="preserve">              (3)Angle </w:t>
      </w:r>
      <w:proofErr w:type="gramStart"/>
      <w:r w:rsidRPr="00A94ADF">
        <w:rPr>
          <w:sz w:val="32"/>
          <w:szCs w:val="32"/>
        </w:rPr>
        <w:t>recession  glaucoma</w:t>
      </w:r>
      <w:proofErr w:type="gramEnd"/>
      <w:r w:rsidRPr="00A94ADF">
        <w:rPr>
          <w:sz w:val="32"/>
          <w:szCs w:val="32"/>
        </w:rPr>
        <w:t xml:space="preserve">.  </w:t>
      </w:r>
    </w:p>
    <w:p w:rsidR="00F90679" w:rsidRPr="00A94ADF" w:rsidRDefault="008B683F" w:rsidP="00371D69">
      <w:pPr>
        <w:spacing w:line="360" w:lineRule="auto"/>
        <w:rPr>
          <w:sz w:val="32"/>
          <w:szCs w:val="32"/>
        </w:rPr>
      </w:pPr>
    </w:p>
    <w:sectPr w:rsidR="00F90679" w:rsidRPr="00A94ADF" w:rsidSect="00371D69">
      <w:pgSz w:w="12240" w:h="15840"/>
      <w:pgMar w:top="1440" w:right="160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4C8D"/>
    <w:multiLevelType w:val="hybridMultilevel"/>
    <w:tmpl w:val="C5C6B39A"/>
    <w:lvl w:ilvl="0" w:tplc="B3707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58A4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08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0A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8E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DAB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2D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A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7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B139B"/>
    <w:multiLevelType w:val="hybridMultilevel"/>
    <w:tmpl w:val="B88ED5CC"/>
    <w:lvl w:ilvl="0" w:tplc="A5BA7E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816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2B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E6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0D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AF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4C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E9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60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BD30B9"/>
    <w:multiLevelType w:val="hybridMultilevel"/>
    <w:tmpl w:val="A6BE5A2E"/>
    <w:lvl w:ilvl="0" w:tplc="FE2EEA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4120F7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052BE1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D7045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B5900D8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947240B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264783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A8F088F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E2F696F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95"/>
    <w:rsid w:val="002E6D7C"/>
    <w:rsid w:val="00347BD8"/>
    <w:rsid w:val="00371D69"/>
    <w:rsid w:val="003D2319"/>
    <w:rsid w:val="00481827"/>
    <w:rsid w:val="00704395"/>
    <w:rsid w:val="007D77AD"/>
    <w:rsid w:val="008B683F"/>
    <w:rsid w:val="00924E4E"/>
    <w:rsid w:val="00A94ADF"/>
    <w:rsid w:val="00CA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4A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4A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3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3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3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4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muetez</dc:creator>
  <cp:keywords/>
  <dc:description/>
  <cp:lastModifiedBy>muetez</cp:lastModifiedBy>
  <cp:revision>9</cp:revision>
  <dcterms:created xsi:type="dcterms:W3CDTF">2015-12-03T09:49:00Z</dcterms:created>
  <dcterms:modified xsi:type="dcterms:W3CDTF">2015-12-16T17:45:00Z</dcterms:modified>
</cp:coreProperties>
</file>