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199" w:rsidRDefault="00EF5B24" w:rsidP="00DD7199">
      <w:pPr>
        <w:autoSpaceDE w:val="0"/>
        <w:autoSpaceDN w:val="0"/>
        <w:adjustRightInd w:val="0"/>
        <w:spacing w:after="0" w:line="240" w:lineRule="auto"/>
        <w:ind w:left="-426" w:right="-448"/>
        <w:rPr>
          <w:rFonts w:ascii="MinionPro-Regular" w:hAnsi="MinionPro-Regular" w:cs="MinionPro-Regular"/>
          <w:b/>
          <w:bCs/>
          <w:sz w:val="28"/>
          <w:szCs w:val="28"/>
        </w:rPr>
      </w:pPr>
      <w:r>
        <w:rPr>
          <w:rFonts w:ascii="MinionPro-Regular" w:hAnsi="MinionPro-Regular" w:cs="MinionPro-Regular"/>
          <w:b/>
          <w:bCs/>
          <w:sz w:val="28"/>
          <w:szCs w:val="28"/>
        </w:rPr>
        <w:t>L.4</w:t>
      </w:r>
      <w:r w:rsidR="00DD7199" w:rsidRPr="007633E4">
        <w:rPr>
          <w:rFonts w:ascii="MinionPro-Regular" w:hAnsi="MinionPro-Regular" w:cs="MinionPro-Regular"/>
          <w:b/>
          <w:bCs/>
          <w:sz w:val="28"/>
          <w:szCs w:val="28"/>
        </w:rPr>
        <w:t xml:space="preserve">               </w:t>
      </w:r>
      <w:r w:rsidR="00DD7199">
        <w:rPr>
          <w:rFonts w:ascii="MinionPro-Regular" w:hAnsi="MinionPro-Regular" w:cs="MinionPro-Regular"/>
          <w:b/>
          <w:bCs/>
          <w:sz w:val="28"/>
          <w:szCs w:val="28"/>
        </w:rPr>
        <w:t xml:space="preserve">    </w:t>
      </w:r>
      <w:r w:rsidR="00DD7199" w:rsidRPr="007633E4">
        <w:rPr>
          <w:rFonts w:ascii="MinionPro-Regular" w:hAnsi="MinionPro-Regular" w:cs="MinionPro-Regular"/>
          <w:b/>
          <w:bCs/>
          <w:sz w:val="28"/>
          <w:szCs w:val="28"/>
        </w:rPr>
        <w:t xml:space="preserve">                                                                 </w:t>
      </w:r>
      <w:r w:rsidR="00DD7199">
        <w:rPr>
          <w:rFonts w:ascii="MinionPro-Regular" w:hAnsi="MinionPro-Regular" w:cs="MinionPro-Regular"/>
          <w:b/>
          <w:bCs/>
          <w:sz w:val="28"/>
          <w:szCs w:val="28"/>
        </w:rPr>
        <w:t xml:space="preserve">                        </w:t>
      </w:r>
      <w:proofErr w:type="spellStart"/>
      <w:r w:rsidR="00DD7199">
        <w:rPr>
          <w:rFonts w:ascii="MinionPro-Regular" w:hAnsi="MinionPro-Regular" w:cs="MinionPro-Regular"/>
          <w:b/>
          <w:bCs/>
          <w:sz w:val="28"/>
          <w:szCs w:val="28"/>
        </w:rPr>
        <w:t>Dr.Roua</w:t>
      </w:r>
      <w:proofErr w:type="spellEnd"/>
      <w:r w:rsidR="00DD7199">
        <w:rPr>
          <w:rFonts w:ascii="MinionPro-Regular" w:hAnsi="MinionPro-Regular" w:cs="MinionPro-Regular"/>
          <w:b/>
          <w:bCs/>
          <w:sz w:val="28"/>
          <w:szCs w:val="28"/>
        </w:rPr>
        <w:t xml:space="preserve"> Al </w:t>
      </w:r>
      <w:proofErr w:type="spellStart"/>
      <w:r w:rsidR="00DD7199">
        <w:rPr>
          <w:rFonts w:ascii="MinionPro-Regular" w:hAnsi="MinionPro-Regular" w:cs="MinionPro-Regular"/>
          <w:b/>
          <w:bCs/>
          <w:sz w:val="28"/>
          <w:szCs w:val="28"/>
        </w:rPr>
        <w:t>yaseen</w:t>
      </w:r>
      <w:proofErr w:type="spellEnd"/>
      <w:r w:rsidR="00DD7199">
        <w:rPr>
          <w:rFonts w:ascii="MinionPro-Regular" w:hAnsi="MinionPro-Regular" w:cs="MinionPro-Regular"/>
          <w:b/>
          <w:bCs/>
          <w:sz w:val="28"/>
          <w:szCs w:val="28"/>
        </w:rPr>
        <w:t xml:space="preserve"> </w:t>
      </w:r>
    </w:p>
    <w:p w:rsidR="00E05DC9" w:rsidRPr="00E966D5" w:rsidRDefault="00E05DC9" w:rsidP="00DD7199">
      <w:pPr>
        <w:tabs>
          <w:tab w:val="left" w:pos="5468"/>
        </w:tabs>
        <w:bidi/>
        <w:spacing w:after="0" w:line="240" w:lineRule="auto"/>
        <w:ind w:left="-563" w:right="-426"/>
        <w:rPr>
          <w:rFonts w:asciiTheme="majorBidi" w:hAnsiTheme="majorBidi" w:cstheme="majorBidi"/>
          <w:b/>
          <w:bCs/>
          <w:sz w:val="32"/>
          <w:szCs w:val="32"/>
          <w:lang w:bidi="ar-IQ"/>
        </w:rPr>
      </w:pPr>
    </w:p>
    <w:p w:rsidR="00E05DC9" w:rsidRPr="00E966D5" w:rsidRDefault="00E05DC9" w:rsidP="00E05DC9">
      <w:pPr>
        <w:bidi/>
        <w:spacing w:after="0" w:line="240" w:lineRule="auto"/>
        <w:ind w:left="-563" w:right="-426"/>
        <w:jc w:val="right"/>
        <w:rPr>
          <w:rFonts w:asciiTheme="majorBidi" w:hAnsiTheme="majorBidi" w:cstheme="majorBidi"/>
          <w:b/>
          <w:bCs/>
          <w:sz w:val="36"/>
          <w:szCs w:val="36"/>
          <w:rtl/>
          <w:lang w:bidi="ar-IQ"/>
        </w:rPr>
      </w:pPr>
      <w:r w:rsidRPr="00E966D5">
        <w:rPr>
          <w:rFonts w:asciiTheme="majorBidi" w:hAnsiTheme="majorBidi" w:cstheme="majorBidi"/>
          <w:b/>
          <w:bCs/>
          <w:sz w:val="36"/>
          <w:szCs w:val="36"/>
        </w:rPr>
        <w:t>Central Nervous System Infections</w:t>
      </w:r>
    </w:p>
    <w:p w:rsidR="00EF5B24" w:rsidRDefault="00EF5B24" w:rsidP="0077448E">
      <w:pPr>
        <w:tabs>
          <w:tab w:val="left" w:pos="3278"/>
        </w:tabs>
        <w:bidi/>
        <w:spacing w:after="0" w:line="240" w:lineRule="auto"/>
        <w:ind w:right="-709"/>
        <w:rPr>
          <w:rFonts w:asciiTheme="majorBidi" w:hAnsiTheme="majorBidi" w:cstheme="majorBidi"/>
          <w:b/>
          <w:bCs/>
          <w:sz w:val="32"/>
          <w:szCs w:val="32"/>
          <w:lang w:bidi="ar-IQ"/>
        </w:rPr>
      </w:pPr>
    </w:p>
    <w:p w:rsidR="00E05DC9" w:rsidRPr="00EF5B24" w:rsidRDefault="00EF5B24" w:rsidP="00EF5B24">
      <w:pPr>
        <w:tabs>
          <w:tab w:val="left" w:pos="3278"/>
        </w:tabs>
        <w:bidi/>
        <w:spacing w:after="0" w:line="240" w:lineRule="auto"/>
        <w:ind w:right="-709"/>
        <w:jc w:val="right"/>
        <w:rPr>
          <w:rFonts w:asciiTheme="majorBidi" w:hAnsiTheme="majorBidi" w:cstheme="majorBidi"/>
          <w:sz w:val="32"/>
          <w:szCs w:val="32"/>
        </w:rPr>
      </w:pPr>
      <w:r>
        <w:rPr>
          <w:rFonts w:asciiTheme="majorBidi" w:hAnsiTheme="majorBidi" w:cstheme="majorBidi"/>
          <w:sz w:val="32"/>
          <w:szCs w:val="32"/>
        </w:rPr>
        <w:t xml:space="preserve">    </w:t>
      </w:r>
      <w:r w:rsidR="00E05DC9" w:rsidRPr="00E966D5">
        <w:rPr>
          <w:rFonts w:asciiTheme="majorBidi" w:hAnsiTheme="majorBidi" w:cstheme="majorBidi"/>
          <w:sz w:val="32"/>
          <w:szCs w:val="32"/>
        </w:rPr>
        <w:t xml:space="preserve">Viral infections of the CNS are much more common than bacterial infections, </w:t>
      </w:r>
      <w:r>
        <w:rPr>
          <w:rFonts w:asciiTheme="majorBidi" w:hAnsiTheme="majorBidi" w:cstheme="majorBidi"/>
          <w:sz w:val="32"/>
          <w:szCs w:val="32"/>
        </w:rPr>
        <w:t xml:space="preserve">    </w:t>
      </w:r>
      <w:r w:rsidR="00E05DC9" w:rsidRPr="00E966D5">
        <w:rPr>
          <w:rFonts w:asciiTheme="majorBidi" w:hAnsiTheme="majorBidi" w:cstheme="majorBidi"/>
          <w:sz w:val="32"/>
          <w:szCs w:val="32"/>
        </w:rPr>
        <w:t>which, in turn, are more common than f</w:t>
      </w:r>
      <w:r w:rsidR="0077448E">
        <w:rPr>
          <w:rFonts w:asciiTheme="majorBidi" w:hAnsiTheme="majorBidi" w:cstheme="majorBidi"/>
          <w:sz w:val="32"/>
          <w:szCs w:val="32"/>
        </w:rPr>
        <w:t xml:space="preserve">ungal and parasitic infections.            </w:t>
      </w:r>
    </w:p>
    <w:p w:rsidR="00E05DC9" w:rsidRPr="00E966D5" w:rsidRDefault="00E05DC9" w:rsidP="00E05DC9">
      <w:pPr>
        <w:bidi/>
        <w:spacing w:after="0" w:line="240" w:lineRule="auto"/>
        <w:ind w:left="-563" w:right="-426"/>
        <w:jc w:val="right"/>
        <w:rPr>
          <w:rFonts w:asciiTheme="majorBidi" w:hAnsiTheme="majorBidi" w:cstheme="majorBidi"/>
          <w:sz w:val="32"/>
          <w:szCs w:val="32"/>
          <w:lang w:bidi="ar-IQ"/>
        </w:rPr>
      </w:pPr>
      <w:r w:rsidRPr="00E966D5">
        <w:rPr>
          <w:rFonts w:asciiTheme="majorBidi" w:hAnsiTheme="majorBidi" w:cstheme="majorBidi"/>
          <w:b/>
          <w:bCs/>
          <w:sz w:val="32"/>
          <w:szCs w:val="32"/>
        </w:rPr>
        <w:t>Meningitis</w:t>
      </w:r>
      <w:r w:rsidRPr="00E966D5">
        <w:rPr>
          <w:rFonts w:asciiTheme="majorBidi" w:hAnsiTheme="majorBidi" w:cstheme="majorBidi"/>
          <w:sz w:val="32"/>
          <w:szCs w:val="32"/>
        </w:rPr>
        <w:t>: means primary involvement of the meninges.</w:t>
      </w:r>
    </w:p>
    <w:p w:rsidR="00E05DC9" w:rsidRPr="00E966D5" w:rsidRDefault="00E05DC9" w:rsidP="00E05DC9">
      <w:pPr>
        <w:bidi/>
        <w:spacing w:after="0" w:line="240" w:lineRule="auto"/>
        <w:ind w:left="-563" w:right="-426"/>
        <w:jc w:val="right"/>
        <w:rPr>
          <w:rFonts w:asciiTheme="majorBidi" w:hAnsiTheme="majorBidi" w:cstheme="majorBidi"/>
          <w:sz w:val="32"/>
          <w:szCs w:val="32"/>
        </w:rPr>
      </w:pPr>
      <w:r w:rsidRPr="00E966D5">
        <w:rPr>
          <w:rFonts w:asciiTheme="majorBidi" w:hAnsiTheme="majorBidi" w:cstheme="majorBidi"/>
          <w:b/>
          <w:bCs/>
          <w:sz w:val="32"/>
          <w:szCs w:val="32"/>
        </w:rPr>
        <w:t>Encephalitis</w:t>
      </w:r>
      <w:r w:rsidRPr="00E966D5">
        <w:rPr>
          <w:rFonts w:asciiTheme="majorBidi" w:hAnsiTheme="majorBidi" w:cstheme="majorBidi"/>
          <w:sz w:val="32"/>
          <w:szCs w:val="32"/>
        </w:rPr>
        <w:t>: indicates brain parenchymal involvement.</w:t>
      </w:r>
    </w:p>
    <w:p w:rsidR="00E05DC9" w:rsidRPr="00E966D5" w:rsidRDefault="00E05DC9" w:rsidP="00E05DC9">
      <w:pPr>
        <w:bidi/>
        <w:spacing w:after="0" w:line="240" w:lineRule="auto"/>
        <w:ind w:left="-563" w:right="-426"/>
        <w:jc w:val="right"/>
        <w:rPr>
          <w:rFonts w:asciiTheme="majorBidi" w:hAnsiTheme="majorBidi" w:cstheme="majorBidi"/>
          <w:sz w:val="32"/>
          <w:szCs w:val="32"/>
        </w:rPr>
      </w:pPr>
      <w:r w:rsidRPr="00E966D5">
        <w:rPr>
          <w:rFonts w:asciiTheme="majorBidi" w:hAnsiTheme="majorBidi" w:cstheme="majorBidi"/>
          <w:b/>
          <w:bCs/>
          <w:sz w:val="32"/>
          <w:szCs w:val="32"/>
        </w:rPr>
        <w:t>Meningoencephalitis:</w:t>
      </w:r>
      <w:r w:rsidRPr="00E966D5">
        <w:rPr>
          <w:rFonts w:asciiTheme="majorBidi" w:hAnsiTheme="majorBidi" w:cstheme="majorBidi"/>
          <w:sz w:val="32"/>
          <w:szCs w:val="32"/>
        </w:rPr>
        <w:t xml:space="preserve"> involvement of both.</w:t>
      </w:r>
    </w:p>
    <w:p w:rsidR="00E05DC9" w:rsidRPr="00E966D5" w:rsidRDefault="00E05DC9" w:rsidP="00E05DC9">
      <w:pPr>
        <w:bidi/>
        <w:spacing w:after="0" w:line="240" w:lineRule="auto"/>
        <w:ind w:left="-563" w:right="-426"/>
        <w:jc w:val="right"/>
        <w:rPr>
          <w:rFonts w:asciiTheme="majorBidi" w:hAnsiTheme="majorBidi" w:cstheme="majorBidi"/>
          <w:sz w:val="32"/>
          <w:szCs w:val="32"/>
        </w:rPr>
      </w:pPr>
      <w:r w:rsidRPr="00E966D5">
        <w:rPr>
          <w:rFonts w:asciiTheme="majorBidi" w:hAnsiTheme="majorBidi" w:cstheme="majorBidi"/>
          <w:sz w:val="32"/>
          <w:szCs w:val="32"/>
        </w:rPr>
        <w:t>Brain abscess is the best example of a focal infection of the CNS.</w:t>
      </w:r>
    </w:p>
    <w:p w:rsidR="00F86FD5" w:rsidRPr="00E966D5" w:rsidRDefault="00DC0022" w:rsidP="00F86FD5">
      <w:pPr>
        <w:bidi/>
        <w:spacing w:after="0" w:line="240" w:lineRule="auto"/>
        <w:ind w:left="-279" w:right="-426"/>
        <w:jc w:val="right"/>
        <w:rPr>
          <w:rStyle w:val="section-title-11"/>
          <w:rFonts w:asciiTheme="majorBidi" w:hAnsiTheme="majorBidi" w:cstheme="majorBidi"/>
          <w:b/>
          <w:bCs/>
          <w:color w:val="auto"/>
          <w:sz w:val="32"/>
          <w:szCs w:val="32"/>
          <w:lang w:bidi="ar-IQ"/>
        </w:rPr>
      </w:pPr>
      <w:r>
        <w:rPr>
          <w:rFonts w:asciiTheme="majorBidi" w:hAnsiTheme="majorBidi" w:cstheme="majorBidi"/>
          <w:b/>
          <w:bCs/>
          <w:noProof/>
          <w:sz w:val="36"/>
          <w:szCs w:val="36"/>
        </w:rPr>
        <w:pict>
          <v:roundrect id="_x0000_s1030" style="position:absolute;left:0;text-align:left;margin-left:-24.75pt;margin-top:13.5pt;width:287.25pt;height:33pt;z-index:251658240" arcsize="10923f" fillcolor="#f2dbdb [661]">
            <v:textbox>
              <w:txbxContent>
                <w:p w:rsidR="00DD7199" w:rsidRPr="00DD7199" w:rsidRDefault="00DD7199" w:rsidP="00DD7199">
                  <w:pPr>
                    <w:bidi/>
                    <w:spacing w:after="0" w:line="240" w:lineRule="auto"/>
                    <w:ind w:left="-279" w:right="-426"/>
                    <w:jc w:val="right"/>
                    <w:rPr>
                      <w:rFonts w:asciiTheme="majorBidi" w:hAnsiTheme="majorBidi" w:cstheme="majorBidi"/>
                      <w:sz w:val="36"/>
                      <w:szCs w:val="36"/>
                      <w:rtl/>
                      <w:lang w:bidi="ar-IQ"/>
                    </w:rPr>
                  </w:pPr>
                  <w:r w:rsidRPr="00DD7199">
                    <w:rPr>
                      <w:rStyle w:val="section-title-11"/>
                      <w:rFonts w:asciiTheme="majorBidi" w:hAnsiTheme="majorBidi" w:cstheme="majorBidi"/>
                      <w:b/>
                      <w:bCs/>
                      <w:color w:val="auto"/>
                      <w:sz w:val="36"/>
                      <w:szCs w:val="36"/>
                    </w:rPr>
                    <w:t>A</w:t>
                  </w:r>
                  <w:r>
                    <w:rPr>
                      <w:rStyle w:val="section-title-11"/>
                      <w:rFonts w:asciiTheme="majorBidi" w:hAnsiTheme="majorBidi" w:cstheme="majorBidi"/>
                      <w:b/>
                      <w:bCs/>
                      <w:color w:val="auto"/>
                      <w:sz w:val="36"/>
                      <w:szCs w:val="36"/>
                    </w:rPr>
                    <w:t xml:space="preserve">       A</w:t>
                  </w:r>
                  <w:r w:rsidRPr="00DD7199">
                    <w:rPr>
                      <w:rStyle w:val="section-title-11"/>
                      <w:rFonts w:asciiTheme="majorBidi" w:hAnsiTheme="majorBidi" w:cstheme="majorBidi"/>
                      <w:b/>
                      <w:bCs/>
                      <w:color w:val="auto"/>
                      <w:sz w:val="36"/>
                      <w:szCs w:val="36"/>
                    </w:rPr>
                    <w:t xml:space="preserve">cute Bacterial Meningitis </w:t>
                  </w:r>
                </w:p>
                <w:p w:rsidR="00DD7199" w:rsidRDefault="00DD7199"/>
              </w:txbxContent>
            </v:textbox>
            <w10:wrap anchorx="page"/>
          </v:roundrect>
        </w:pict>
      </w:r>
    </w:p>
    <w:p w:rsidR="00F86FD5" w:rsidRPr="00DD7199" w:rsidRDefault="00DD7199" w:rsidP="00F86FD5">
      <w:pPr>
        <w:bidi/>
        <w:spacing w:after="0" w:line="240" w:lineRule="auto"/>
        <w:ind w:left="-279" w:right="-426"/>
        <w:jc w:val="right"/>
        <w:rPr>
          <w:rFonts w:asciiTheme="majorBidi" w:hAnsiTheme="majorBidi" w:cstheme="majorBidi"/>
          <w:sz w:val="36"/>
          <w:szCs w:val="36"/>
          <w:rtl/>
          <w:lang w:bidi="ar-IQ"/>
        </w:rPr>
      </w:pPr>
      <w:r>
        <w:rPr>
          <w:rStyle w:val="section-title-11"/>
          <w:rFonts w:asciiTheme="majorBidi" w:hAnsiTheme="majorBidi" w:cstheme="majorBidi"/>
          <w:b/>
          <w:bCs/>
          <w:color w:val="auto"/>
          <w:sz w:val="36"/>
          <w:szCs w:val="36"/>
        </w:rPr>
        <w:t xml:space="preserve"> </w:t>
      </w:r>
    </w:p>
    <w:p w:rsidR="00F86FD5" w:rsidRPr="00E966D5" w:rsidRDefault="00F86FD5" w:rsidP="00F86FD5">
      <w:pPr>
        <w:bidi/>
        <w:spacing w:after="0" w:line="240" w:lineRule="auto"/>
        <w:ind w:left="-279" w:right="-426"/>
        <w:jc w:val="right"/>
        <w:rPr>
          <w:rFonts w:asciiTheme="majorBidi" w:hAnsiTheme="majorBidi" w:cstheme="majorBidi"/>
          <w:sz w:val="32"/>
          <w:szCs w:val="32"/>
        </w:rPr>
      </w:pPr>
    </w:p>
    <w:p w:rsidR="0077448E" w:rsidRDefault="0077448E" w:rsidP="0077448E">
      <w:pPr>
        <w:bidi/>
        <w:spacing w:after="0" w:line="240" w:lineRule="auto"/>
        <w:ind w:left="-279" w:right="-426"/>
        <w:jc w:val="right"/>
        <w:rPr>
          <w:rFonts w:asciiTheme="majorBidi" w:hAnsiTheme="majorBidi" w:cstheme="majorBidi"/>
          <w:b/>
          <w:bCs/>
          <w:sz w:val="36"/>
          <w:szCs w:val="36"/>
          <w:rtl/>
          <w:lang w:bidi="ar-IQ"/>
        </w:rPr>
      </w:pPr>
      <w:r>
        <w:rPr>
          <w:rFonts w:asciiTheme="majorBidi" w:hAnsiTheme="majorBidi" w:cstheme="majorBidi"/>
          <w:b/>
          <w:bCs/>
          <w:sz w:val="36"/>
          <w:szCs w:val="36"/>
        </w:rPr>
        <w:t>Et</w:t>
      </w:r>
      <w:r w:rsidR="0008464B">
        <w:rPr>
          <w:rFonts w:asciiTheme="majorBidi" w:hAnsiTheme="majorBidi" w:cstheme="majorBidi"/>
          <w:b/>
          <w:bCs/>
          <w:sz w:val="36"/>
          <w:szCs w:val="36"/>
        </w:rPr>
        <w:t>iology</w:t>
      </w:r>
      <w:r w:rsidR="00743739">
        <w:rPr>
          <w:rFonts w:asciiTheme="majorBidi" w:hAnsiTheme="majorBidi" w:cstheme="majorBidi"/>
          <w:b/>
          <w:bCs/>
          <w:sz w:val="36"/>
          <w:szCs w:val="36"/>
          <w:rtl/>
        </w:rPr>
        <w:t xml:space="preserve"> </w:t>
      </w:r>
    </w:p>
    <w:p w:rsidR="00743739" w:rsidRPr="002C5184" w:rsidRDefault="002C5184" w:rsidP="002C5184">
      <w:pPr>
        <w:bidi/>
        <w:spacing w:after="0" w:line="240" w:lineRule="auto"/>
        <w:ind w:left="-279" w:right="-426"/>
        <w:jc w:val="right"/>
        <w:rPr>
          <w:rFonts w:asciiTheme="majorBidi" w:hAnsiTheme="majorBidi" w:cstheme="majorBidi"/>
          <w:sz w:val="32"/>
          <w:szCs w:val="32"/>
          <w:lang w:bidi="ar-IQ"/>
        </w:rPr>
      </w:pPr>
      <w:r>
        <w:rPr>
          <w:rFonts w:asciiTheme="majorBidi" w:hAnsiTheme="majorBidi" w:cstheme="majorBidi"/>
          <w:sz w:val="32"/>
          <w:szCs w:val="32"/>
          <w:lang w:bidi="ar-IQ"/>
        </w:rPr>
        <w:t xml:space="preserve"> </w:t>
      </w:r>
      <w:r w:rsidR="00F86FD5" w:rsidRPr="00E966D5">
        <w:rPr>
          <w:rFonts w:asciiTheme="majorBidi" w:hAnsiTheme="majorBidi" w:cstheme="majorBidi"/>
          <w:sz w:val="32"/>
          <w:szCs w:val="32"/>
        </w:rPr>
        <w:t xml:space="preserve">1- In the neonatal period (0–28 days): </w:t>
      </w:r>
      <w:r w:rsidR="00F86FD5" w:rsidRPr="00E966D5">
        <w:rPr>
          <w:rFonts w:asciiTheme="majorBidi" w:hAnsiTheme="majorBidi" w:cstheme="majorBidi"/>
          <w:b/>
          <w:bCs/>
          <w:sz w:val="32"/>
          <w:szCs w:val="32"/>
        </w:rPr>
        <w:t xml:space="preserve">Groups B </w:t>
      </w:r>
      <w:proofErr w:type="spellStart"/>
      <w:r w:rsidR="00F86FD5" w:rsidRPr="00E966D5">
        <w:rPr>
          <w:rFonts w:asciiTheme="majorBidi" w:hAnsiTheme="majorBidi" w:cstheme="majorBidi"/>
          <w:b/>
          <w:bCs/>
          <w:sz w:val="32"/>
          <w:szCs w:val="32"/>
        </w:rPr>
        <w:t>streptococci</w:t>
      </w:r>
      <w:r w:rsidR="0077448E">
        <w:rPr>
          <w:rFonts w:asciiTheme="majorBidi" w:hAnsiTheme="majorBidi" w:cstheme="majorBidi"/>
          <w:sz w:val="32"/>
          <w:szCs w:val="32"/>
        </w:rPr>
        <w:t>,</w:t>
      </w:r>
      <w:r w:rsidR="00F86FD5" w:rsidRPr="00E966D5">
        <w:rPr>
          <w:rFonts w:asciiTheme="majorBidi" w:hAnsiTheme="majorBidi" w:cstheme="majorBidi"/>
          <w:b/>
          <w:bCs/>
          <w:i/>
          <w:iCs/>
          <w:sz w:val="32"/>
          <w:szCs w:val="32"/>
        </w:rPr>
        <w:t>E</w:t>
      </w:r>
      <w:proofErr w:type="spellEnd"/>
      <w:r w:rsidR="00F86FD5" w:rsidRPr="00E966D5">
        <w:rPr>
          <w:rFonts w:asciiTheme="majorBidi" w:hAnsiTheme="majorBidi" w:cstheme="majorBidi"/>
          <w:b/>
          <w:bCs/>
          <w:i/>
          <w:iCs/>
          <w:sz w:val="32"/>
          <w:szCs w:val="32"/>
        </w:rPr>
        <w:t xml:space="preserve">. </w:t>
      </w:r>
      <w:proofErr w:type="spellStart"/>
      <w:r w:rsidR="00F86FD5" w:rsidRPr="00E966D5">
        <w:rPr>
          <w:rFonts w:asciiTheme="majorBidi" w:hAnsiTheme="majorBidi" w:cstheme="majorBidi"/>
          <w:b/>
          <w:bCs/>
          <w:i/>
          <w:iCs/>
          <w:sz w:val="32"/>
          <w:szCs w:val="32"/>
        </w:rPr>
        <w:t>coli,Klebsiella</w:t>
      </w:r>
      <w:proofErr w:type="spellEnd"/>
      <w:r w:rsidR="0077448E">
        <w:rPr>
          <w:rFonts w:asciiTheme="majorBidi" w:hAnsiTheme="majorBidi" w:cstheme="majorBidi"/>
          <w:b/>
          <w:bCs/>
          <w:i/>
          <w:iCs/>
          <w:sz w:val="32"/>
          <w:szCs w:val="32"/>
        </w:rPr>
        <w:t>,</w:t>
      </w:r>
      <w:r w:rsidR="00F86FD5" w:rsidRPr="00E966D5">
        <w:rPr>
          <w:rFonts w:asciiTheme="majorBidi" w:hAnsiTheme="majorBidi" w:cstheme="majorBidi"/>
          <w:sz w:val="32"/>
          <w:szCs w:val="32"/>
        </w:rPr>
        <w:t xml:space="preserve"> </w:t>
      </w:r>
      <w:r w:rsidR="00F86FD5" w:rsidRPr="00E966D5">
        <w:rPr>
          <w:rFonts w:asciiTheme="majorBidi" w:hAnsiTheme="majorBidi" w:cstheme="majorBidi"/>
          <w:b/>
          <w:bCs/>
          <w:i/>
          <w:iCs/>
          <w:sz w:val="32"/>
          <w:szCs w:val="32"/>
        </w:rPr>
        <w:t>Listeria monocytogenes</w:t>
      </w:r>
      <w:r w:rsidR="002E6B74">
        <w:rPr>
          <w:rFonts w:asciiTheme="majorBidi" w:hAnsiTheme="majorBidi" w:cstheme="majorBidi"/>
          <w:b/>
          <w:bCs/>
          <w:i/>
          <w:iCs/>
          <w:sz w:val="32"/>
          <w:szCs w:val="32"/>
        </w:rPr>
        <w:t xml:space="preserve">                                      </w:t>
      </w:r>
      <w:r>
        <w:rPr>
          <w:rFonts w:asciiTheme="majorBidi" w:hAnsiTheme="majorBidi" w:cstheme="majorBidi"/>
          <w:b/>
          <w:bCs/>
          <w:i/>
          <w:iCs/>
          <w:sz w:val="32"/>
          <w:szCs w:val="32"/>
        </w:rPr>
        <w:t xml:space="preserve">                            </w:t>
      </w:r>
      <w:r w:rsidR="00F86FD5" w:rsidRPr="00E966D5">
        <w:rPr>
          <w:rFonts w:asciiTheme="majorBidi" w:hAnsiTheme="majorBidi" w:cstheme="majorBidi"/>
          <w:sz w:val="32"/>
          <w:szCs w:val="32"/>
        </w:rPr>
        <w:t xml:space="preserve">2- Infants &amp; children (2 </w:t>
      </w:r>
      <w:proofErr w:type="spellStart"/>
      <w:r w:rsidR="00F86FD5" w:rsidRPr="00E966D5">
        <w:rPr>
          <w:rFonts w:asciiTheme="majorBidi" w:hAnsiTheme="majorBidi" w:cstheme="majorBidi"/>
          <w:sz w:val="32"/>
          <w:szCs w:val="32"/>
        </w:rPr>
        <w:t>mo</w:t>
      </w:r>
      <w:proofErr w:type="spellEnd"/>
      <w:r w:rsidR="00F86FD5" w:rsidRPr="00E966D5">
        <w:rPr>
          <w:rFonts w:asciiTheme="majorBidi" w:hAnsiTheme="majorBidi" w:cstheme="majorBidi"/>
          <w:sz w:val="32"/>
          <w:szCs w:val="32"/>
        </w:rPr>
        <w:t xml:space="preserve"> to 12 </w:t>
      </w:r>
      <w:proofErr w:type="spellStart"/>
      <w:r w:rsidR="00F86FD5" w:rsidRPr="00E966D5">
        <w:rPr>
          <w:rFonts w:asciiTheme="majorBidi" w:hAnsiTheme="majorBidi" w:cstheme="majorBidi"/>
          <w:sz w:val="32"/>
          <w:szCs w:val="32"/>
        </w:rPr>
        <w:t>yr</w:t>
      </w:r>
      <w:proofErr w:type="spellEnd"/>
      <w:r w:rsidR="00F86FD5" w:rsidRPr="00E966D5">
        <w:rPr>
          <w:rFonts w:asciiTheme="majorBidi" w:hAnsiTheme="majorBidi" w:cstheme="majorBidi"/>
          <w:sz w:val="32"/>
          <w:szCs w:val="32"/>
        </w:rPr>
        <w:t xml:space="preserve"> of age</w:t>
      </w:r>
    </w:p>
    <w:p w:rsidR="00F86FD5" w:rsidRPr="00E966D5" w:rsidRDefault="00F86FD5" w:rsidP="00743739">
      <w:pPr>
        <w:bidi/>
        <w:spacing w:after="0" w:line="240" w:lineRule="auto"/>
        <w:ind w:left="-279" w:right="-426"/>
        <w:jc w:val="right"/>
        <w:rPr>
          <w:rFonts w:asciiTheme="majorBidi" w:hAnsiTheme="majorBidi" w:cstheme="majorBidi"/>
          <w:b/>
          <w:bCs/>
          <w:sz w:val="32"/>
          <w:szCs w:val="32"/>
        </w:rPr>
      </w:pPr>
      <w:r w:rsidRPr="00E966D5">
        <w:rPr>
          <w:rFonts w:asciiTheme="majorBidi" w:hAnsiTheme="majorBidi" w:cstheme="majorBidi"/>
          <w:b/>
          <w:bCs/>
          <w:sz w:val="32"/>
          <w:szCs w:val="32"/>
        </w:rPr>
        <w:t xml:space="preserve"> </w:t>
      </w:r>
      <w:r w:rsidRPr="00E966D5">
        <w:rPr>
          <w:rFonts w:asciiTheme="majorBidi" w:hAnsiTheme="majorBidi" w:cstheme="majorBidi"/>
          <w:b/>
          <w:bCs/>
          <w:i/>
          <w:iCs/>
          <w:sz w:val="32"/>
          <w:szCs w:val="32"/>
        </w:rPr>
        <w:t xml:space="preserve">N. </w:t>
      </w:r>
      <w:proofErr w:type="spellStart"/>
      <w:r w:rsidRPr="00E966D5">
        <w:rPr>
          <w:rFonts w:asciiTheme="majorBidi" w:hAnsiTheme="majorBidi" w:cstheme="majorBidi"/>
          <w:b/>
          <w:bCs/>
          <w:i/>
          <w:iCs/>
          <w:sz w:val="32"/>
          <w:szCs w:val="32"/>
        </w:rPr>
        <w:t>meningitidis</w:t>
      </w:r>
      <w:proofErr w:type="spellEnd"/>
      <w:r w:rsidRPr="00E966D5">
        <w:rPr>
          <w:rFonts w:asciiTheme="majorBidi" w:hAnsiTheme="majorBidi" w:cstheme="majorBidi"/>
          <w:b/>
          <w:bCs/>
          <w:sz w:val="32"/>
          <w:szCs w:val="32"/>
        </w:rPr>
        <w:t xml:space="preserve">, </w:t>
      </w:r>
      <w:r w:rsidRPr="00E966D5">
        <w:rPr>
          <w:rFonts w:asciiTheme="majorBidi" w:hAnsiTheme="majorBidi" w:cstheme="majorBidi"/>
          <w:sz w:val="32"/>
          <w:szCs w:val="32"/>
        </w:rPr>
        <w:t>then</w:t>
      </w:r>
      <w:r w:rsidRPr="00E966D5">
        <w:rPr>
          <w:rFonts w:asciiTheme="majorBidi" w:hAnsiTheme="majorBidi" w:cstheme="majorBidi"/>
          <w:i/>
          <w:iCs/>
          <w:sz w:val="32"/>
          <w:szCs w:val="32"/>
        </w:rPr>
        <w:t xml:space="preserve"> </w:t>
      </w:r>
      <w:r w:rsidRPr="00E966D5">
        <w:rPr>
          <w:rFonts w:asciiTheme="majorBidi" w:hAnsiTheme="majorBidi" w:cstheme="majorBidi"/>
          <w:b/>
          <w:bCs/>
          <w:i/>
          <w:iCs/>
          <w:sz w:val="32"/>
          <w:szCs w:val="32"/>
        </w:rPr>
        <w:t>S. pneumoniae</w:t>
      </w:r>
      <w:r w:rsidRPr="00E966D5">
        <w:rPr>
          <w:rFonts w:asciiTheme="majorBidi" w:hAnsiTheme="majorBidi" w:cstheme="majorBidi"/>
          <w:b/>
          <w:bCs/>
          <w:sz w:val="32"/>
          <w:szCs w:val="32"/>
        </w:rPr>
        <w:t xml:space="preserve">, and </w:t>
      </w:r>
      <w:r w:rsidRPr="00E966D5">
        <w:rPr>
          <w:rFonts w:asciiTheme="majorBidi" w:hAnsiTheme="majorBidi" w:cstheme="majorBidi"/>
          <w:b/>
          <w:bCs/>
          <w:i/>
          <w:iCs/>
          <w:sz w:val="32"/>
          <w:szCs w:val="32"/>
        </w:rPr>
        <w:t xml:space="preserve">H. </w:t>
      </w:r>
      <w:proofErr w:type="spellStart"/>
      <w:r w:rsidRPr="00E966D5">
        <w:rPr>
          <w:rFonts w:asciiTheme="majorBidi" w:hAnsiTheme="majorBidi" w:cstheme="majorBidi"/>
          <w:b/>
          <w:bCs/>
          <w:i/>
          <w:iCs/>
          <w:sz w:val="32"/>
          <w:szCs w:val="32"/>
        </w:rPr>
        <w:t>influenzae</w:t>
      </w:r>
      <w:proofErr w:type="spellEnd"/>
      <w:r w:rsidRPr="00E966D5">
        <w:rPr>
          <w:rFonts w:asciiTheme="majorBidi" w:hAnsiTheme="majorBidi" w:cstheme="majorBidi"/>
          <w:b/>
          <w:bCs/>
          <w:sz w:val="32"/>
          <w:szCs w:val="32"/>
        </w:rPr>
        <w:t xml:space="preserve"> type b </w:t>
      </w:r>
    </w:p>
    <w:p w:rsidR="00F86FD5" w:rsidRPr="00743739" w:rsidRDefault="00F86FD5" w:rsidP="00743739">
      <w:pPr>
        <w:spacing w:before="100" w:beforeAutospacing="1" w:after="100" w:afterAutospacing="1" w:line="240" w:lineRule="auto"/>
        <w:ind w:left="-426" w:right="-426" w:hanging="142"/>
        <w:rPr>
          <w:rFonts w:asciiTheme="majorBidi" w:eastAsia="Times New Roman" w:hAnsiTheme="majorBidi" w:cstheme="majorBidi"/>
          <w:sz w:val="32"/>
          <w:szCs w:val="32"/>
        </w:rPr>
      </w:pPr>
      <w:r w:rsidRPr="00E966D5">
        <w:rPr>
          <w:rFonts w:asciiTheme="majorBidi" w:hAnsiTheme="majorBidi" w:cstheme="majorBidi"/>
          <w:b/>
          <w:bCs/>
          <w:sz w:val="32"/>
          <w:szCs w:val="32"/>
        </w:rPr>
        <w:t xml:space="preserve"> </w:t>
      </w:r>
      <w:r w:rsidR="00707268">
        <w:rPr>
          <w:rFonts w:asciiTheme="majorBidi" w:eastAsia="Times New Roman" w:hAnsiTheme="majorBidi" w:cstheme="majorBidi"/>
          <w:sz w:val="32"/>
          <w:szCs w:val="32"/>
        </w:rPr>
        <w:t xml:space="preserve"> </w:t>
      </w:r>
      <w:r w:rsidRPr="00E966D5">
        <w:rPr>
          <w:rFonts w:asciiTheme="majorBidi" w:eastAsia="Times New Roman" w:hAnsiTheme="majorBidi" w:cstheme="majorBidi"/>
          <w:sz w:val="32"/>
          <w:szCs w:val="32"/>
        </w:rPr>
        <w:t xml:space="preserve">3- Those with underlying immunologic or anatomic (splenic dysfunction, cochlear defects or implants) disorders </w:t>
      </w:r>
      <w:bookmarkStart w:id="0" w:name="4-u1.0-B978-1-4160-2450-7..50604-6--para"/>
      <w:bookmarkEnd w:id="0"/>
      <w:r w:rsidRPr="00E966D5">
        <w:rPr>
          <w:rFonts w:asciiTheme="majorBidi" w:eastAsia="Times New Roman" w:hAnsiTheme="majorBidi" w:cstheme="majorBidi"/>
          <w:sz w:val="32"/>
          <w:szCs w:val="32"/>
        </w:rPr>
        <w:t xml:space="preserve">increase the risk of meningitis from less common pathogens such as </w:t>
      </w:r>
      <w:r w:rsidRPr="00E966D5">
        <w:rPr>
          <w:rFonts w:asciiTheme="majorBidi" w:eastAsia="Times New Roman" w:hAnsiTheme="majorBidi" w:cstheme="majorBidi"/>
          <w:b/>
          <w:bCs/>
          <w:i/>
          <w:iCs/>
          <w:sz w:val="32"/>
          <w:szCs w:val="32"/>
        </w:rPr>
        <w:t>Pseudomonas aeruginosa, Staphylococcus aureus,</w:t>
      </w:r>
      <w:r w:rsidRPr="00E966D5">
        <w:rPr>
          <w:rFonts w:asciiTheme="majorBidi" w:eastAsia="Times New Roman" w:hAnsiTheme="majorBidi" w:cstheme="majorBidi"/>
          <w:b/>
          <w:bCs/>
          <w:sz w:val="32"/>
          <w:szCs w:val="32"/>
        </w:rPr>
        <w:t xml:space="preserve"> coagulase-negative staphylococci, </w:t>
      </w:r>
      <w:r w:rsidRPr="00E966D5">
        <w:rPr>
          <w:rFonts w:asciiTheme="majorBidi" w:eastAsia="Times New Roman" w:hAnsiTheme="majorBidi" w:cstheme="majorBidi"/>
          <w:b/>
          <w:bCs/>
          <w:i/>
          <w:iCs/>
          <w:sz w:val="32"/>
          <w:szCs w:val="32"/>
        </w:rPr>
        <w:t>Salmonella</w:t>
      </w:r>
      <w:r w:rsidRPr="00E966D5">
        <w:rPr>
          <w:rFonts w:asciiTheme="majorBidi" w:eastAsia="Times New Roman" w:hAnsiTheme="majorBidi" w:cstheme="majorBidi"/>
          <w:b/>
          <w:bCs/>
          <w:sz w:val="32"/>
          <w:szCs w:val="32"/>
        </w:rPr>
        <w:t xml:space="preserve"> spp., and </w:t>
      </w:r>
      <w:r w:rsidRPr="00E966D5">
        <w:rPr>
          <w:rFonts w:asciiTheme="majorBidi" w:eastAsia="Times New Roman" w:hAnsiTheme="majorBidi" w:cstheme="majorBidi"/>
          <w:b/>
          <w:bCs/>
          <w:i/>
          <w:iCs/>
          <w:sz w:val="32"/>
          <w:szCs w:val="32"/>
        </w:rPr>
        <w:t>Listeria monocytogenes.</w:t>
      </w:r>
    </w:p>
    <w:p w:rsidR="00F86FD5" w:rsidRPr="00707268" w:rsidRDefault="00F86FD5" w:rsidP="00F86FD5">
      <w:pPr>
        <w:numPr>
          <w:ilvl w:val="0"/>
          <w:numId w:val="19"/>
        </w:numPr>
        <w:spacing w:after="0" w:line="240" w:lineRule="auto"/>
        <w:ind w:left="-279" w:right="-426"/>
        <w:rPr>
          <w:rFonts w:asciiTheme="majorBidi" w:eastAsia="Times New Roman" w:hAnsiTheme="majorBidi" w:cstheme="majorBidi"/>
          <w:b/>
          <w:bCs/>
          <w:sz w:val="32"/>
          <w:szCs w:val="32"/>
        </w:rPr>
      </w:pPr>
      <w:r w:rsidRPr="00707268">
        <w:rPr>
          <w:rFonts w:asciiTheme="majorBidi" w:eastAsia="Times New Roman" w:hAnsiTheme="majorBidi" w:cstheme="majorBidi"/>
          <w:b/>
          <w:bCs/>
          <w:sz w:val="32"/>
          <w:szCs w:val="32"/>
        </w:rPr>
        <w:t>Epidem</w:t>
      </w:r>
      <w:r w:rsidR="00743739">
        <w:rPr>
          <w:rFonts w:asciiTheme="majorBidi" w:eastAsia="Times New Roman" w:hAnsiTheme="majorBidi" w:cstheme="majorBidi"/>
          <w:b/>
          <w:bCs/>
          <w:sz w:val="32"/>
          <w:szCs w:val="32"/>
        </w:rPr>
        <w:t>iology</w:t>
      </w:r>
    </w:p>
    <w:p w:rsidR="00F86FD5" w:rsidRPr="00E966D5" w:rsidRDefault="00F86FD5" w:rsidP="00F86FD5">
      <w:pPr>
        <w:spacing w:after="0" w:line="240" w:lineRule="auto"/>
        <w:ind w:left="-279" w:right="-426"/>
        <w:rPr>
          <w:rFonts w:asciiTheme="majorBidi" w:eastAsia="Times New Roman" w:hAnsiTheme="majorBidi" w:cstheme="majorBidi"/>
          <w:sz w:val="32"/>
          <w:szCs w:val="32"/>
        </w:rPr>
      </w:pPr>
      <w:r w:rsidRPr="00E966D5">
        <w:rPr>
          <w:rFonts w:asciiTheme="majorBidi" w:eastAsia="Times New Roman" w:hAnsiTheme="majorBidi" w:cstheme="majorBidi"/>
          <w:sz w:val="32"/>
          <w:szCs w:val="32"/>
        </w:rPr>
        <w:t>The major risk factors for meningitis include:</w:t>
      </w:r>
    </w:p>
    <w:p w:rsidR="00F86FD5" w:rsidRPr="00E966D5" w:rsidRDefault="00F86FD5" w:rsidP="00504E75">
      <w:pPr>
        <w:numPr>
          <w:ilvl w:val="0"/>
          <w:numId w:val="18"/>
        </w:numPr>
        <w:spacing w:after="0" w:line="240" w:lineRule="auto"/>
        <w:ind w:left="-279" w:right="-426" w:hanging="288"/>
        <w:rPr>
          <w:rFonts w:asciiTheme="majorBidi" w:eastAsia="Times New Roman" w:hAnsiTheme="majorBidi" w:cstheme="majorBidi"/>
          <w:sz w:val="32"/>
          <w:szCs w:val="32"/>
        </w:rPr>
      </w:pPr>
      <w:r w:rsidRPr="00E966D5">
        <w:rPr>
          <w:rFonts w:asciiTheme="majorBidi" w:eastAsia="Times New Roman" w:hAnsiTheme="majorBidi" w:cstheme="majorBidi"/>
          <w:sz w:val="32"/>
          <w:szCs w:val="32"/>
        </w:rPr>
        <w:t>Young age (</w:t>
      </w:r>
      <w:proofErr w:type="spellStart"/>
      <w:r w:rsidRPr="00E966D5">
        <w:rPr>
          <w:rFonts w:asciiTheme="majorBidi" w:eastAsia="Times New Roman" w:hAnsiTheme="majorBidi" w:cstheme="majorBidi"/>
          <w:sz w:val="32"/>
          <w:szCs w:val="32"/>
        </w:rPr>
        <w:t>neonats</w:t>
      </w:r>
      <w:proofErr w:type="spellEnd"/>
      <w:r w:rsidRPr="00E966D5">
        <w:rPr>
          <w:rFonts w:asciiTheme="majorBidi" w:eastAsia="Times New Roman" w:hAnsiTheme="majorBidi" w:cstheme="majorBidi"/>
          <w:sz w:val="32"/>
          <w:szCs w:val="32"/>
        </w:rPr>
        <w:t xml:space="preserve"> &amp; young infants).</w:t>
      </w:r>
    </w:p>
    <w:p w:rsidR="00F86FD5" w:rsidRPr="00E966D5" w:rsidRDefault="00F86FD5" w:rsidP="00504E75">
      <w:pPr>
        <w:numPr>
          <w:ilvl w:val="0"/>
          <w:numId w:val="18"/>
        </w:numPr>
        <w:spacing w:after="0" w:line="240" w:lineRule="auto"/>
        <w:ind w:left="-279" w:right="-426" w:hanging="288"/>
        <w:rPr>
          <w:rFonts w:asciiTheme="majorBidi" w:eastAsia="Times New Roman" w:hAnsiTheme="majorBidi" w:cstheme="majorBidi"/>
          <w:sz w:val="32"/>
          <w:szCs w:val="32"/>
        </w:rPr>
      </w:pPr>
      <w:r w:rsidRPr="00E966D5">
        <w:rPr>
          <w:rFonts w:asciiTheme="majorBidi" w:eastAsia="Times New Roman" w:hAnsiTheme="majorBidi" w:cstheme="majorBidi"/>
          <w:sz w:val="32"/>
          <w:szCs w:val="32"/>
        </w:rPr>
        <w:t>Recent colonization with pathogenic bacteria</w:t>
      </w:r>
      <w:r w:rsidR="00B07027" w:rsidRPr="00E966D5">
        <w:rPr>
          <w:rFonts w:asciiTheme="majorBidi" w:hAnsiTheme="majorBidi" w:cstheme="majorBidi"/>
          <w:sz w:val="32"/>
          <w:szCs w:val="32"/>
        </w:rPr>
        <w:t xml:space="preserve"> paranasal sinusitis, otitis media, m</w:t>
      </w:r>
      <w:r w:rsidR="008073E8">
        <w:rPr>
          <w:rFonts w:asciiTheme="majorBidi" w:hAnsiTheme="majorBidi" w:cstheme="majorBidi"/>
          <w:sz w:val="32"/>
          <w:szCs w:val="32"/>
        </w:rPr>
        <w:t xml:space="preserve">astoiditis, orbital cellulitis, </w:t>
      </w:r>
      <w:r w:rsidR="00B07027" w:rsidRPr="00E966D5">
        <w:rPr>
          <w:rFonts w:asciiTheme="majorBidi" w:hAnsiTheme="majorBidi" w:cstheme="majorBidi"/>
          <w:sz w:val="32"/>
          <w:szCs w:val="32"/>
        </w:rPr>
        <w:t>pen</w:t>
      </w:r>
      <w:r w:rsidR="000057FE">
        <w:rPr>
          <w:rFonts w:asciiTheme="majorBidi" w:hAnsiTheme="majorBidi" w:cstheme="majorBidi"/>
          <w:sz w:val="32"/>
          <w:szCs w:val="32"/>
        </w:rPr>
        <w:t>et</w:t>
      </w:r>
      <w:r w:rsidR="00B07027" w:rsidRPr="00E966D5">
        <w:rPr>
          <w:rFonts w:asciiTheme="majorBidi" w:hAnsiTheme="majorBidi" w:cstheme="majorBidi"/>
          <w:sz w:val="32"/>
          <w:szCs w:val="32"/>
        </w:rPr>
        <w:t xml:space="preserve">rating cranial trauma, dermal sinus tracts, or </w:t>
      </w:r>
      <w:proofErr w:type="spellStart"/>
      <w:r w:rsidR="00B07027" w:rsidRPr="00E966D5">
        <w:rPr>
          <w:rFonts w:asciiTheme="majorBidi" w:hAnsiTheme="majorBidi" w:cstheme="majorBidi"/>
          <w:sz w:val="32"/>
          <w:szCs w:val="32"/>
        </w:rPr>
        <w:t>meningomyeloceles</w:t>
      </w:r>
      <w:proofErr w:type="spellEnd"/>
      <w:r w:rsidR="00B07027" w:rsidRPr="00E966D5">
        <w:rPr>
          <w:rFonts w:asciiTheme="majorBidi" w:hAnsiTheme="majorBidi" w:cstheme="majorBidi"/>
          <w:sz w:val="32"/>
          <w:szCs w:val="32"/>
        </w:rPr>
        <w:t>.</w:t>
      </w:r>
      <w:r w:rsidRPr="00E966D5">
        <w:rPr>
          <w:rFonts w:asciiTheme="majorBidi" w:eastAsia="Times New Roman" w:hAnsiTheme="majorBidi" w:cstheme="majorBidi"/>
          <w:sz w:val="32"/>
          <w:szCs w:val="32"/>
        </w:rPr>
        <w:t>.</w:t>
      </w:r>
    </w:p>
    <w:p w:rsidR="00F86FD5" w:rsidRPr="00E966D5" w:rsidRDefault="00F86FD5" w:rsidP="00504E75">
      <w:pPr>
        <w:numPr>
          <w:ilvl w:val="0"/>
          <w:numId w:val="18"/>
        </w:numPr>
        <w:spacing w:after="0" w:line="240" w:lineRule="auto"/>
        <w:ind w:left="-279" w:right="-426" w:hanging="288"/>
        <w:rPr>
          <w:rFonts w:asciiTheme="majorBidi" w:eastAsia="Times New Roman" w:hAnsiTheme="majorBidi" w:cstheme="majorBidi"/>
          <w:sz w:val="32"/>
          <w:szCs w:val="32"/>
        </w:rPr>
      </w:pPr>
      <w:r w:rsidRPr="00E966D5">
        <w:rPr>
          <w:rFonts w:asciiTheme="majorBidi" w:eastAsia="Times New Roman" w:hAnsiTheme="majorBidi" w:cstheme="majorBidi"/>
          <w:sz w:val="32"/>
          <w:szCs w:val="32"/>
        </w:rPr>
        <w:t>Close cont</w:t>
      </w:r>
      <w:r w:rsidR="00743739">
        <w:rPr>
          <w:rFonts w:asciiTheme="majorBidi" w:eastAsia="Times New Roman" w:hAnsiTheme="majorBidi" w:cstheme="majorBidi"/>
          <w:sz w:val="32"/>
          <w:szCs w:val="32"/>
        </w:rPr>
        <w:t>act (household, daycare centers</w:t>
      </w:r>
      <w:r w:rsidRPr="00E966D5">
        <w:rPr>
          <w:rFonts w:asciiTheme="majorBidi" w:eastAsia="Times New Roman" w:hAnsiTheme="majorBidi" w:cstheme="majorBidi"/>
          <w:sz w:val="32"/>
          <w:szCs w:val="32"/>
        </w:rPr>
        <w:t xml:space="preserve">) with individuals having disease </w:t>
      </w:r>
      <w:r w:rsidR="001E4FBF">
        <w:rPr>
          <w:rFonts w:asciiTheme="majorBidi" w:eastAsia="Times New Roman" w:hAnsiTheme="majorBidi" w:cstheme="majorBidi"/>
          <w:sz w:val="32"/>
          <w:szCs w:val="32"/>
        </w:rPr>
        <w:t xml:space="preserve"> </w:t>
      </w:r>
      <w:r w:rsidRPr="00E966D5">
        <w:rPr>
          <w:rFonts w:asciiTheme="majorBidi" w:eastAsia="Times New Roman" w:hAnsiTheme="majorBidi" w:cstheme="majorBidi"/>
          <w:sz w:val="32"/>
          <w:szCs w:val="32"/>
        </w:rPr>
        <w:t xml:space="preserve"> transmission through respiratory tract secr</w:t>
      </w:r>
      <w:r w:rsidR="000057FE">
        <w:rPr>
          <w:rFonts w:asciiTheme="majorBidi" w:eastAsia="Times New Roman" w:hAnsiTheme="majorBidi" w:cstheme="majorBidi"/>
          <w:sz w:val="32"/>
          <w:szCs w:val="32"/>
        </w:rPr>
        <w:t>et</w:t>
      </w:r>
      <w:r w:rsidRPr="00E966D5">
        <w:rPr>
          <w:rFonts w:asciiTheme="majorBidi" w:eastAsia="Times New Roman" w:hAnsiTheme="majorBidi" w:cstheme="majorBidi"/>
          <w:sz w:val="32"/>
          <w:szCs w:val="32"/>
        </w:rPr>
        <w:t>ions or dropl</w:t>
      </w:r>
      <w:r w:rsidR="000057FE">
        <w:rPr>
          <w:rFonts w:asciiTheme="majorBidi" w:eastAsia="Times New Roman" w:hAnsiTheme="majorBidi" w:cstheme="majorBidi"/>
          <w:sz w:val="32"/>
          <w:szCs w:val="32"/>
        </w:rPr>
        <w:t>et</w:t>
      </w:r>
      <w:r w:rsidRPr="00E966D5">
        <w:rPr>
          <w:rFonts w:asciiTheme="majorBidi" w:eastAsia="Times New Roman" w:hAnsiTheme="majorBidi" w:cstheme="majorBidi"/>
          <w:sz w:val="32"/>
          <w:szCs w:val="32"/>
        </w:rPr>
        <w:t>s.</w:t>
      </w:r>
    </w:p>
    <w:p w:rsidR="00F86FD5" w:rsidRPr="00E966D5" w:rsidRDefault="00743739" w:rsidP="00504E75">
      <w:pPr>
        <w:numPr>
          <w:ilvl w:val="0"/>
          <w:numId w:val="18"/>
        </w:numPr>
        <w:spacing w:after="0" w:line="240" w:lineRule="auto"/>
        <w:ind w:left="-279" w:right="-426" w:hanging="288"/>
        <w:rPr>
          <w:rFonts w:asciiTheme="majorBidi" w:eastAsia="Times New Roman" w:hAnsiTheme="majorBidi" w:cstheme="majorBidi"/>
          <w:sz w:val="32"/>
          <w:szCs w:val="32"/>
        </w:rPr>
      </w:pPr>
      <w:r>
        <w:rPr>
          <w:rFonts w:asciiTheme="majorBidi" w:eastAsia="Times New Roman" w:hAnsiTheme="majorBidi" w:cstheme="majorBidi"/>
          <w:sz w:val="32"/>
          <w:szCs w:val="32"/>
        </w:rPr>
        <w:t>P</w:t>
      </w:r>
      <w:r w:rsidR="00F86FD5" w:rsidRPr="00E966D5">
        <w:rPr>
          <w:rFonts w:asciiTheme="majorBidi" w:eastAsia="Times New Roman" w:hAnsiTheme="majorBidi" w:cstheme="majorBidi"/>
          <w:sz w:val="32"/>
          <w:szCs w:val="32"/>
        </w:rPr>
        <w:t>overty,  and male gender.</w:t>
      </w:r>
    </w:p>
    <w:p w:rsidR="00F86FD5" w:rsidRPr="00E966D5" w:rsidRDefault="00F86FD5" w:rsidP="00504E75">
      <w:pPr>
        <w:numPr>
          <w:ilvl w:val="0"/>
          <w:numId w:val="18"/>
        </w:numPr>
        <w:spacing w:after="0" w:line="240" w:lineRule="auto"/>
        <w:ind w:left="-279" w:right="-426" w:hanging="288"/>
        <w:rPr>
          <w:rFonts w:asciiTheme="majorBidi" w:eastAsia="Times New Roman" w:hAnsiTheme="majorBidi" w:cstheme="majorBidi"/>
          <w:sz w:val="32"/>
          <w:szCs w:val="32"/>
        </w:rPr>
      </w:pPr>
      <w:r w:rsidRPr="00E966D5">
        <w:rPr>
          <w:rFonts w:asciiTheme="majorBidi" w:eastAsia="Times New Roman" w:hAnsiTheme="majorBidi" w:cstheme="majorBidi"/>
          <w:sz w:val="32"/>
          <w:szCs w:val="32"/>
        </w:rPr>
        <w:t>infants and young children with occult bacteremia.</w:t>
      </w:r>
    </w:p>
    <w:p w:rsidR="00F86FD5" w:rsidRPr="00E966D5" w:rsidRDefault="00F86FD5" w:rsidP="00504E75">
      <w:pPr>
        <w:numPr>
          <w:ilvl w:val="0"/>
          <w:numId w:val="18"/>
        </w:numPr>
        <w:spacing w:after="0" w:line="240" w:lineRule="auto"/>
        <w:ind w:left="-279" w:right="-426" w:hanging="288"/>
        <w:rPr>
          <w:rFonts w:asciiTheme="majorBidi" w:eastAsia="Times New Roman" w:hAnsiTheme="majorBidi" w:cstheme="majorBidi"/>
          <w:sz w:val="32"/>
          <w:szCs w:val="32"/>
          <w:lang w:bidi="ar-IQ"/>
        </w:rPr>
      </w:pPr>
      <w:r w:rsidRPr="00E966D5">
        <w:rPr>
          <w:rFonts w:asciiTheme="majorBidi" w:eastAsia="Times New Roman" w:hAnsiTheme="majorBidi" w:cstheme="majorBidi"/>
          <w:sz w:val="32"/>
          <w:szCs w:val="32"/>
        </w:rPr>
        <w:lastRenderedPageBreak/>
        <w:t xml:space="preserve">Specific host defense defects like </w:t>
      </w:r>
    </w:p>
    <w:p w:rsidR="00F86FD5" w:rsidRPr="00743739" w:rsidRDefault="00743739" w:rsidP="00743739">
      <w:pPr>
        <w:pStyle w:val="a3"/>
        <w:numPr>
          <w:ilvl w:val="0"/>
          <w:numId w:val="31"/>
        </w:numPr>
        <w:spacing w:after="0" w:line="240" w:lineRule="auto"/>
        <w:ind w:right="-426"/>
        <w:rPr>
          <w:rFonts w:asciiTheme="majorBidi" w:eastAsia="Times New Roman" w:hAnsiTheme="majorBidi" w:cstheme="majorBidi"/>
          <w:sz w:val="32"/>
          <w:szCs w:val="32"/>
        </w:rPr>
      </w:pPr>
      <w:r w:rsidRPr="00743739">
        <w:rPr>
          <w:rFonts w:asciiTheme="majorBidi" w:eastAsia="Times New Roman" w:hAnsiTheme="majorBidi" w:cstheme="majorBidi"/>
          <w:sz w:val="32"/>
          <w:szCs w:val="32"/>
        </w:rPr>
        <w:t xml:space="preserve">Complement </w:t>
      </w:r>
      <w:r w:rsidR="00F86FD5" w:rsidRPr="00743739">
        <w:rPr>
          <w:rFonts w:asciiTheme="majorBidi" w:eastAsia="Times New Roman" w:hAnsiTheme="majorBidi" w:cstheme="majorBidi"/>
          <w:sz w:val="32"/>
          <w:szCs w:val="32"/>
        </w:rPr>
        <w:t>system (C5–C8) defect</w:t>
      </w:r>
      <w:r w:rsidR="00F86FD5" w:rsidRPr="00E966D5">
        <w:rPr>
          <w:rFonts w:eastAsia="Times New Roman"/>
          <w:b/>
          <w:bCs/>
        </w:rPr>
        <w:sym w:font="Symbol" w:char="F0AE"/>
      </w:r>
      <w:r w:rsidR="00F86FD5" w:rsidRPr="00743739">
        <w:rPr>
          <w:rFonts w:asciiTheme="majorBidi" w:eastAsia="Times New Roman" w:hAnsiTheme="majorBidi" w:cstheme="majorBidi"/>
          <w:sz w:val="32"/>
          <w:szCs w:val="32"/>
        </w:rPr>
        <w:t xml:space="preserve"> recurrent meningococcal infection. </w:t>
      </w:r>
    </w:p>
    <w:p w:rsidR="00F86FD5" w:rsidRPr="00743739" w:rsidRDefault="00743739" w:rsidP="00743739">
      <w:pPr>
        <w:pStyle w:val="a3"/>
        <w:numPr>
          <w:ilvl w:val="0"/>
          <w:numId w:val="31"/>
        </w:numPr>
        <w:spacing w:after="0" w:line="240" w:lineRule="auto"/>
        <w:ind w:right="-426"/>
        <w:rPr>
          <w:rFonts w:asciiTheme="majorBidi" w:eastAsia="Times New Roman" w:hAnsiTheme="majorBidi" w:cstheme="majorBidi"/>
          <w:sz w:val="32"/>
          <w:szCs w:val="32"/>
          <w:lang w:bidi="ar-IQ"/>
        </w:rPr>
      </w:pPr>
      <w:r w:rsidRPr="00743739">
        <w:rPr>
          <w:rFonts w:asciiTheme="majorBidi" w:eastAsia="Times New Roman" w:hAnsiTheme="majorBidi" w:cstheme="majorBidi"/>
          <w:sz w:val="32"/>
          <w:szCs w:val="32"/>
        </w:rPr>
        <w:t xml:space="preserve">Defects </w:t>
      </w:r>
      <w:r w:rsidR="00F86FD5" w:rsidRPr="00743739">
        <w:rPr>
          <w:rFonts w:asciiTheme="majorBidi" w:eastAsia="Times New Roman" w:hAnsiTheme="majorBidi" w:cstheme="majorBidi"/>
          <w:sz w:val="32"/>
          <w:szCs w:val="32"/>
        </w:rPr>
        <w:t xml:space="preserve">of the </w:t>
      </w:r>
      <w:proofErr w:type="spellStart"/>
      <w:r w:rsidR="00F86FD5" w:rsidRPr="00743739">
        <w:rPr>
          <w:rFonts w:asciiTheme="majorBidi" w:eastAsia="Times New Roman" w:hAnsiTheme="majorBidi" w:cstheme="majorBidi"/>
          <w:sz w:val="32"/>
          <w:szCs w:val="32"/>
        </w:rPr>
        <w:t>properdin</w:t>
      </w:r>
      <w:proofErr w:type="spellEnd"/>
      <w:r w:rsidR="00F86FD5" w:rsidRPr="00743739">
        <w:rPr>
          <w:rFonts w:asciiTheme="majorBidi" w:eastAsia="Times New Roman" w:hAnsiTheme="majorBidi" w:cstheme="majorBidi"/>
          <w:sz w:val="32"/>
          <w:szCs w:val="32"/>
        </w:rPr>
        <w:t xml:space="preserve"> system </w:t>
      </w:r>
      <w:r w:rsidR="00F86FD5" w:rsidRPr="00E966D5">
        <w:rPr>
          <w:rFonts w:eastAsia="Times New Roman"/>
          <w:b/>
          <w:bCs/>
        </w:rPr>
        <w:sym w:font="Symbol" w:char="F0AE"/>
      </w:r>
      <w:r w:rsidR="00F86FD5" w:rsidRPr="00743739">
        <w:rPr>
          <w:rFonts w:asciiTheme="majorBidi" w:eastAsia="Times New Roman" w:hAnsiTheme="majorBidi" w:cstheme="majorBidi"/>
          <w:sz w:val="32"/>
          <w:szCs w:val="32"/>
        </w:rPr>
        <w:t xml:space="preserve"> l</w:t>
      </w:r>
      <w:r w:rsidR="000057FE" w:rsidRPr="00743739">
        <w:rPr>
          <w:rFonts w:asciiTheme="majorBidi" w:eastAsia="Times New Roman" w:hAnsiTheme="majorBidi" w:cstheme="majorBidi"/>
          <w:sz w:val="32"/>
          <w:szCs w:val="32"/>
        </w:rPr>
        <w:t>et</w:t>
      </w:r>
      <w:r w:rsidR="00F86FD5" w:rsidRPr="00743739">
        <w:rPr>
          <w:rFonts w:asciiTheme="majorBidi" w:eastAsia="Times New Roman" w:hAnsiTheme="majorBidi" w:cstheme="majorBidi"/>
          <w:sz w:val="32"/>
          <w:szCs w:val="32"/>
        </w:rPr>
        <w:t xml:space="preserve">hal meningococcal disease.  </w:t>
      </w:r>
    </w:p>
    <w:p w:rsidR="00504E75" w:rsidRPr="00D67A63" w:rsidRDefault="00F86FD5" w:rsidP="00D67A63">
      <w:pPr>
        <w:pStyle w:val="a3"/>
        <w:numPr>
          <w:ilvl w:val="0"/>
          <w:numId w:val="31"/>
        </w:numPr>
        <w:spacing w:after="0" w:line="240" w:lineRule="auto"/>
        <w:ind w:right="-426"/>
        <w:rPr>
          <w:rFonts w:asciiTheme="majorBidi" w:eastAsia="Times New Roman" w:hAnsiTheme="majorBidi" w:cstheme="majorBidi"/>
          <w:sz w:val="32"/>
          <w:szCs w:val="32"/>
        </w:rPr>
      </w:pPr>
      <w:r w:rsidRPr="00743739">
        <w:rPr>
          <w:rFonts w:asciiTheme="majorBidi" w:eastAsia="Times New Roman" w:hAnsiTheme="majorBidi" w:cstheme="majorBidi"/>
          <w:sz w:val="32"/>
          <w:szCs w:val="32"/>
        </w:rPr>
        <w:t xml:space="preserve">Splenic dysfunction (sickle cell anemia) or </w:t>
      </w:r>
      <w:proofErr w:type="spellStart"/>
      <w:r w:rsidRPr="00743739">
        <w:rPr>
          <w:rFonts w:asciiTheme="majorBidi" w:eastAsia="Times New Roman" w:hAnsiTheme="majorBidi" w:cstheme="majorBidi"/>
          <w:sz w:val="32"/>
          <w:szCs w:val="32"/>
        </w:rPr>
        <w:t>asplenia</w:t>
      </w:r>
      <w:proofErr w:type="spellEnd"/>
      <w:r w:rsidRPr="00743739">
        <w:rPr>
          <w:rFonts w:asciiTheme="majorBidi" w:eastAsia="Times New Roman" w:hAnsiTheme="majorBidi" w:cstheme="majorBidi"/>
          <w:sz w:val="32"/>
          <w:szCs w:val="32"/>
        </w:rPr>
        <w:t xml:space="preserve"> </w:t>
      </w:r>
      <w:r w:rsidRPr="00E966D5">
        <w:rPr>
          <w:rFonts w:eastAsia="Times New Roman"/>
          <w:b/>
          <w:bCs/>
        </w:rPr>
        <w:sym w:font="Symbol" w:char="F0AE"/>
      </w:r>
      <w:r w:rsidR="001E4FBF">
        <w:rPr>
          <w:rFonts w:asciiTheme="majorBidi" w:eastAsia="Times New Roman" w:hAnsiTheme="majorBidi" w:cstheme="majorBidi"/>
          <w:sz w:val="32"/>
          <w:szCs w:val="32"/>
        </w:rPr>
        <w:t xml:space="preserve"> pneumococcal.</w:t>
      </w:r>
    </w:p>
    <w:p w:rsidR="00F86FD5" w:rsidRPr="00E966D5" w:rsidRDefault="001E4FBF" w:rsidP="00D67A63">
      <w:pPr>
        <w:spacing w:after="0" w:line="240" w:lineRule="auto"/>
        <w:ind w:left="81" w:right="-426"/>
        <w:rPr>
          <w:rFonts w:asciiTheme="majorBidi" w:eastAsia="Times New Roman" w:hAnsiTheme="majorBidi" w:cstheme="majorBidi"/>
          <w:sz w:val="32"/>
          <w:szCs w:val="32"/>
          <w:lang w:bidi="ar-IQ"/>
        </w:rPr>
      </w:pPr>
      <w:r w:rsidRPr="00504E75">
        <w:rPr>
          <w:rFonts w:eastAsia="Times New Roman"/>
          <w:b/>
          <w:bCs/>
        </w:rPr>
        <w:t xml:space="preserve"> </w:t>
      </w:r>
    </w:p>
    <w:p w:rsidR="00F86FD5" w:rsidRPr="00E966D5" w:rsidRDefault="00F86FD5" w:rsidP="00504E75">
      <w:pPr>
        <w:spacing w:after="0" w:line="240" w:lineRule="auto"/>
        <w:ind w:left="-279" w:right="-426" w:hanging="288"/>
        <w:rPr>
          <w:rFonts w:asciiTheme="majorBidi" w:eastAsia="Times New Roman" w:hAnsiTheme="majorBidi" w:cstheme="majorBidi"/>
          <w:sz w:val="32"/>
          <w:szCs w:val="32"/>
        </w:rPr>
      </w:pPr>
      <w:r w:rsidRPr="00E966D5">
        <w:rPr>
          <w:rFonts w:asciiTheme="majorBidi" w:eastAsia="Times New Roman" w:hAnsiTheme="majorBidi" w:cstheme="majorBidi"/>
          <w:sz w:val="32"/>
          <w:szCs w:val="32"/>
          <w:lang w:bidi="ar-IQ"/>
        </w:rPr>
        <w:t>8-</w:t>
      </w:r>
      <w:r w:rsidRPr="00E966D5">
        <w:rPr>
          <w:rFonts w:asciiTheme="majorBidi" w:eastAsia="Times New Roman" w:hAnsiTheme="majorBidi" w:cstheme="majorBidi"/>
          <w:sz w:val="32"/>
          <w:szCs w:val="32"/>
        </w:rPr>
        <w:t xml:space="preserve"> Those with</w:t>
      </w:r>
      <w:r w:rsidR="001E4FBF">
        <w:rPr>
          <w:rFonts w:asciiTheme="majorBidi" w:eastAsia="Times New Roman" w:hAnsiTheme="majorBidi" w:cstheme="majorBidi"/>
          <w:sz w:val="32"/>
          <w:szCs w:val="32"/>
        </w:rPr>
        <w:t xml:space="preserve"> </w:t>
      </w:r>
      <w:proofErr w:type="spellStart"/>
      <w:r w:rsidRPr="00E966D5">
        <w:rPr>
          <w:rFonts w:asciiTheme="majorBidi" w:eastAsia="Times New Roman" w:hAnsiTheme="majorBidi" w:cstheme="majorBidi"/>
          <w:sz w:val="32"/>
          <w:szCs w:val="32"/>
        </w:rPr>
        <w:t>meningomyelocele</w:t>
      </w:r>
      <w:proofErr w:type="spellEnd"/>
      <w:r w:rsidRPr="00E966D5">
        <w:rPr>
          <w:rFonts w:asciiTheme="majorBidi" w:eastAsia="Times New Roman" w:hAnsiTheme="majorBidi" w:cstheme="majorBidi"/>
          <w:sz w:val="32"/>
          <w:szCs w:val="32"/>
        </w:rPr>
        <w:t xml:space="preserve"> </w:t>
      </w:r>
      <w:r w:rsidRPr="00E966D5">
        <w:rPr>
          <w:rFonts w:asciiTheme="majorBidi" w:eastAsia="Times New Roman" w:hAnsiTheme="majorBidi" w:cstheme="majorBidi"/>
          <w:b/>
          <w:bCs/>
          <w:sz w:val="32"/>
          <w:szCs w:val="32"/>
        </w:rPr>
        <w:sym w:font="Symbol" w:char="F0AE"/>
      </w:r>
      <w:r w:rsidR="001E4FBF">
        <w:rPr>
          <w:rFonts w:asciiTheme="majorBidi" w:eastAsia="Times New Roman" w:hAnsiTheme="majorBidi" w:cstheme="majorBidi"/>
          <w:sz w:val="32"/>
          <w:szCs w:val="32"/>
        </w:rPr>
        <w:t xml:space="preserve"> </w:t>
      </w:r>
      <w:r w:rsidRPr="00E966D5">
        <w:rPr>
          <w:rFonts w:asciiTheme="majorBidi" w:eastAsia="Times New Roman" w:hAnsiTheme="majorBidi" w:cstheme="majorBidi"/>
          <w:sz w:val="32"/>
          <w:szCs w:val="32"/>
        </w:rPr>
        <w:t xml:space="preserve">staphylococcal </w:t>
      </w:r>
      <w:r w:rsidR="001E4FBF">
        <w:rPr>
          <w:rFonts w:asciiTheme="majorBidi" w:eastAsia="Times New Roman" w:hAnsiTheme="majorBidi" w:cstheme="majorBidi"/>
          <w:sz w:val="32"/>
          <w:szCs w:val="32"/>
        </w:rPr>
        <w:t xml:space="preserve"> </w:t>
      </w:r>
    </w:p>
    <w:p w:rsidR="00504E75" w:rsidRDefault="00F86FD5" w:rsidP="00504E75">
      <w:pPr>
        <w:spacing w:after="0" w:line="240" w:lineRule="auto"/>
        <w:ind w:left="-279" w:right="-426" w:hanging="288"/>
        <w:rPr>
          <w:rFonts w:asciiTheme="majorBidi" w:eastAsia="Times New Roman" w:hAnsiTheme="majorBidi" w:cstheme="majorBidi"/>
          <w:sz w:val="32"/>
          <w:szCs w:val="32"/>
        </w:rPr>
      </w:pPr>
      <w:r w:rsidRPr="00E966D5">
        <w:rPr>
          <w:rFonts w:asciiTheme="majorBidi" w:eastAsia="Times New Roman" w:hAnsiTheme="majorBidi" w:cstheme="majorBidi"/>
          <w:sz w:val="32"/>
          <w:szCs w:val="32"/>
        </w:rPr>
        <w:t xml:space="preserve">9- Those with CSF shunt </w:t>
      </w:r>
      <w:r w:rsidRPr="00E966D5">
        <w:rPr>
          <w:rFonts w:asciiTheme="majorBidi" w:eastAsia="Times New Roman" w:hAnsiTheme="majorBidi" w:cstheme="majorBidi"/>
          <w:b/>
          <w:bCs/>
          <w:sz w:val="32"/>
          <w:szCs w:val="32"/>
        </w:rPr>
        <w:sym w:font="Symbol" w:char="F0AE"/>
      </w:r>
      <w:r w:rsidRPr="00E966D5">
        <w:rPr>
          <w:rFonts w:asciiTheme="majorBidi" w:eastAsia="Times New Roman" w:hAnsiTheme="majorBidi" w:cstheme="majorBidi"/>
          <w:sz w:val="32"/>
          <w:szCs w:val="32"/>
        </w:rPr>
        <w:t xml:space="preserve"> coagulase-negative staphylococci.</w:t>
      </w:r>
    </w:p>
    <w:p w:rsidR="00504E75" w:rsidRDefault="00504E75" w:rsidP="00504E75">
      <w:pPr>
        <w:spacing w:after="0" w:line="240" w:lineRule="auto"/>
        <w:ind w:left="-279" w:right="-426" w:hanging="288"/>
        <w:rPr>
          <w:rFonts w:asciiTheme="majorBidi" w:eastAsia="Times New Roman" w:hAnsiTheme="majorBidi" w:cstheme="majorBidi"/>
          <w:sz w:val="32"/>
          <w:szCs w:val="32"/>
        </w:rPr>
      </w:pPr>
    </w:p>
    <w:p w:rsidR="00707268" w:rsidRPr="00504E75" w:rsidRDefault="00F86FD5" w:rsidP="00504E75">
      <w:pPr>
        <w:spacing w:after="0" w:line="240" w:lineRule="auto"/>
        <w:ind w:left="-279" w:right="-426" w:hanging="288"/>
        <w:rPr>
          <w:rFonts w:asciiTheme="majorBidi" w:eastAsia="Times New Roman" w:hAnsiTheme="majorBidi" w:cstheme="majorBidi"/>
          <w:sz w:val="32"/>
          <w:szCs w:val="32"/>
        </w:rPr>
      </w:pPr>
      <w:r w:rsidRPr="00504E75">
        <w:rPr>
          <w:rFonts w:asciiTheme="majorBidi" w:hAnsiTheme="majorBidi" w:cstheme="majorBidi"/>
          <w:b/>
          <w:bCs/>
          <w:sz w:val="36"/>
          <w:szCs w:val="36"/>
        </w:rPr>
        <w:t>Pathology &amp; pathophys</w:t>
      </w:r>
      <w:r w:rsidR="00743739" w:rsidRPr="00504E75">
        <w:rPr>
          <w:rFonts w:asciiTheme="majorBidi" w:hAnsiTheme="majorBidi" w:cstheme="majorBidi"/>
          <w:b/>
          <w:bCs/>
          <w:sz w:val="36"/>
          <w:szCs w:val="36"/>
        </w:rPr>
        <w:t xml:space="preserve">iology </w:t>
      </w:r>
      <w:r w:rsidRPr="00504E75">
        <w:rPr>
          <w:rFonts w:asciiTheme="majorBidi" w:hAnsiTheme="majorBidi" w:cstheme="majorBidi"/>
          <w:b/>
          <w:bCs/>
          <w:sz w:val="36"/>
          <w:szCs w:val="36"/>
        </w:rPr>
        <w:t>:</w:t>
      </w:r>
    </w:p>
    <w:p w:rsidR="00B07027" w:rsidRPr="00707268" w:rsidRDefault="00B07027" w:rsidP="00743739">
      <w:pPr>
        <w:pStyle w:val="a3"/>
        <w:numPr>
          <w:ilvl w:val="0"/>
          <w:numId w:val="19"/>
        </w:numPr>
        <w:spacing w:after="0" w:line="240" w:lineRule="auto"/>
        <w:ind w:right="-426"/>
        <w:rPr>
          <w:rFonts w:asciiTheme="majorBidi" w:eastAsia="Times New Roman" w:hAnsiTheme="majorBidi" w:cstheme="majorBidi"/>
          <w:b/>
          <w:bCs/>
          <w:sz w:val="32"/>
          <w:szCs w:val="32"/>
        </w:rPr>
      </w:pPr>
      <w:r w:rsidRPr="00707268">
        <w:rPr>
          <w:rFonts w:asciiTheme="majorBidi" w:hAnsiTheme="majorBidi" w:cstheme="majorBidi"/>
          <w:sz w:val="32"/>
          <w:szCs w:val="32"/>
        </w:rPr>
        <w:t xml:space="preserve">Damage to the cerebral cortex occurs due to vascular occlusion </w:t>
      </w:r>
      <w:r w:rsidR="00743739">
        <w:rPr>
          <w:rFonts w:asciiTheme="majorBidi" w:hAnsiTheme="majorBidi" w:cstheme="majorBidi"/>
          <w:sz w:val="32"/>
          <w:szCs w:val="32"/>
        </w:rPr>
        <w:t>,</w:t>
      </w:r>
      <w:r w:rsidRPr="00707268">
        <w:rPr>
          <w:rFonts w:asciiTheme="majorBidi" w:hAnsiTheme="majorBidi" w:cstheme="majorBidi"/>
          <w:sz w:val="32"/>
          <w:szCs w:val="32"/>
        </w:rPr>
        <w:t xml:space="preserve">hypoxia, bacterial invasion </w:t>
      </w:r>
      <w:r w:rsidR="00743739">
        <w:rPr>
          <w:rFonts w:asciiTheme="majorBidi" w:hAnsiTheme="majorBidi" w:cstheme="majorBidi"/>
          <w:sz w:val="32"/>
          <w:szCs w:val="32"/>
        </w:rPr>
        <w:t>,</w:t>
      </w:r>
      <w:r w:rsidRPr="00707268">
        <w:rPr>
          <w:rFonts w:asciiTheme="majorBidi" w:hAnsiTheme="majorBidi" w:cstheme="majorBidi"/>
          <w:sz w:val="32"/>
          <w:szCs w:val="32"/>
        </w:rPr>
        <w:t xml:space="preserve"> toxic encephalopathy </w:t>
      </w:r>
      <w:r w:rsidR="00743739">
        <w:rPr>
          <w:rFonts w:asciiTheme="majorBidi" w:hAnsiTheme="majorBidi" w:cstheme="majorBidi"/>
          <w:sz w:val="32"/>
          <w:szCs w:val="32"/>
        </w:rPr>
        <w:t>,</w:t>
      </w:r>
      <w:r w:rsidRPr="00707268">
        <w:rPr>
          <w:rFonts w:asciiTheme="majorBidi" w:hAnsiTheme="majorBidi" w:cstheme="majorBidi"/>
          <w:sz w:val="32"/>
          <w:szCs w:val="32"/>
        </w:rPr>
        <w:t xml:space="preserve"> elevated ICP, </w:t>
      </w:r>
      <w:proofErr w:type="spellStart"/>
      <w:r w:rsidRPr="00707268">
        <w:rPr>
          <w:rFonts w:asciiTheme="majorBidi" w:hAnsiTheme="majorBidi" w:cstheme="majorBidi"/>
          <w:sz w:val="32"/>
          <w:szCs w:val="32"/>
        </w:rPr>
        <w:t>ventriculitis</w:t>
      </w:r>
      <w:proofErr w:type="spellEnd"/>
      <w:r w:rsidRPr="00707268">
        <w:rPr>
          <w:rFonts w:asciiTheme="majorBidi" w:hAnsiTheme="majorBidi" w:cstheme="majorBidi"/>
          <w:sz w:val="32"/>
          <w:szCs w:val="32"/>
        </w:rPr>
        <w:t xml:space="preserve">, and subdural effusions. </w:t>
      </w:r>
    </w:p>
    <w:p w:rsidR="00B07027" w:rsidRPr="00E966D5" w:rsidRDefault="00B07027" w:rsidP="00B07027">
      <w:pPr>
        <w:pStyle w:val="Default"/>
        <w:ind w:left="-414"/>
        <w:rPr>
          <w:rFonts w:asciiTheme="majorBidi" w:hAnsiTheme="majorBidi" w:cstheme="majorBidi"/>
          <w:sz w:val="32"/>
          <w:szCs w:val="32"/>
        </w:rPr>
      </w:pPr>
    </w:p>
    <w:p w:rsidR="00F86FD5" w:rsidRPr="00E966D5" w:rsidRDefault="00F86FD5" w:rsidP="00B07027">
      <w:pPr>
        <w:pStyle w:val="Default"/>
        <w:numPr>
          <w:ilvl w:val="0"/>
          <w:numId w:val="19"/>
        </w:numPr>
        <w:rPr>
          <w:rFonts w:asciiTheme="majorBidi" w:hAnsiTheme="majorBidi" w:cstheme="majorBidi"/>
          <w:sz w:val="32"/>
          <w:szCs w:val="32"/>
        </w:rPr>
      </w:pPr>
      <w:r w:rsidRPr="00E966D5">
        <w:rPr>
          <w:rFonts w:asciiTheme="majorBidi" w:hAnsiTheme="majorBidi" w:cstheme="majorBidi"/>
          <w:sz w:val="32"/>
          <w:szCs w:val="32"/>
        </w:rPr>
        <w:t xml:space="preserve">Vascular and parenchymal cerebral changes will occur result in vasculitis, , thrombosis of small cortical veins, occlusion of major venous sinuses, necrotizing arteritis producing </w:t>
      </w:r>
      <w:r w:rsidRPr="00E966D5">
        <w:rPr>
          <w:rFonts w:asciiTheme="majorBidi" w:hAnsiTheme="majorBidi" w:cstheme="majorBidi"/>
          <w:b/>
          <w:bCs/>
          <w:sz w:val="32"/>
          <w:szCs w:val="32"/>
        </w:rPr>
        <w:t>subarachnoid hemorrhage.</w:t>
      </w:r>
    </w:p>
    <w:p w:rsidR="00B07027" w:rsidRPr="00E966D5" w:rsidRDefault="00B07027" w:rsidP="00B07027">
      <w:pPr>
        <w:pStyle w:val="a4"/>
        <w:spacing w:before="0" w:beforeAutospacing="0" w:after="0" w:afterAutospacing="0"/>
        <w:ind w:left="-284" w:right="-138"/>
        <w:rPr>
          <w:rFonts w:asciiTheme="majorBidi" w:hAnsiTheme="majorBidi" w:cstheme="majorBidi"/>
          <w:sz w:val="32"/>
          <w:szCs w:val="32"/>
        </w:rPr>
      </w:pPr>
    </w:p>
    <w:p w:rsidR="00B07027" w:rsidRPr="00E966D5" w:rsidRDefault="00F86FD5" w:rsidP="00B07027">
      <w:pPr>
        <w:pStyle w:val="a4"/>
        <w:numPr>
          <w:ilvl w:val="0"/>
          <w:numId w:val="20"/>
        </w:numPr>
        <w:spacing w:before="0" w:beforeAutospacing="0" w:after="0" w:afterAutospacing="0"/>
        <w:ind w:left="-426" w:right="-138" w:hanging="425"/>
        <w:rPr>
          <w:rFonts w:asciiTheme="majorBidi" w:hAnsiTheme="majorBidi" w:cstheme="majorBidi"/>
          <w:sz w:val="32"/>
          <w:szCs w:val="32"/>
        </w:rPr>
      </w:pPr>
      <w:r w:rsidRPr="00E966D5">
        <w:rPr>
          <w:rFonts w:asciiTheme="majorBidi" w:hAnsiTheme="majorBidi" w:cstheme="majorBidi"/>
          <w:b/>
          <w:bCs/>
          <w:sz w:val="32"/>
          <w:szCs w:val="32"/>
        </w:rPr>
        <w:t>Cerebral infarction,</w:t>
      </w:r>
      <w:r w:rsidRPr="00E966D5">
        <w:rPr>
          <w:rFonts w:asciiTheme="majorBidi" w:hAnsiTheme="majorBidi" w:cstheme="majorBidi"/>
          <w:sz w:val="32"/>
          <w:szCs w:val="32"/>
        </w:rPr>
        <w:t xml:space="preserve"> resulting from vascular occlusion due to inflammation, vasospasm, and thrombosis.</w:t>
      </w:r>
    </w:p>
    <w:p w:rsidR="00B07027" w:rsidRPr="00E966D5" w:rsidRDefault="00B07027" w:rsidP="00B07027">
      <w:pPr>
        <w:pStyle w:val="a4"/>
        <w:spacing w:before="0" w:beforeAutospacing="0" w:after="0" w:afterAutospacing="0"/>
        <w:ind w:left="-426" w:right="-138"/>
        <w:rPr>
          <w:rFonts w:asciiTheme="majorBidi" w:hAnsiTheme="majorBidi" w:cstheme="majorBidi"/>
          <w:sz w:val="32"/>
          <w:szCs w:val="32"/>
        </w:rPr>
      </w:pPr>
    </w:p>
    <w:p w:rsidR="00B07027" w:rsidRDefault="00F86FD5" w:rsidP="00B07027">
      <w:pPr>
        <w:pStyle w:val="a4"/>
        <w:numPr>
          <w:ilvl w:val="0"/>
          <w:numId w:val="20"/>
        </w:numPr>
        <w:spacing w:before="0" w:beforeAutospacing="0" w:after="0" w:afterAutospacing="0"/>
        <w:ind w:left="-426" w:right="-138" w:hanging="425"/>
        <w:rPr>
          <w:rFonts w:asciiTheme="majorBidi" w:hAnsiTheme="majorBidi" w:cstheme="majorBidi"/>
          <w:sz w:val="32"/>
          <w:szCs w:val="32"/>
        </w:rPr>
      </w:pPr>
      <w:r w:rsidRPr="00E966D5">
        <w:rPr>
          <w:rFonts w:asciiTheme="majorBidi" w:hAnsiTheme="majorBidi" w:cstheme="majorBidi"/>
          <w:sz w:val="32"/>
          <w:szCs w:val="32"/>
        </w:rPr>
        <w:t>Inflammation of spinal nerves and roots produces meningeal signs, and inflammation of the cranial nerves produces cranial neuropathies of optic, oculomotor, facial, and auditory nerves</w:t>
      </w:r>
    </w:p>
    <w:p w:rsidR="00F00BFF" w:rsidRPr="00E966D5" w:rsidRDefault="00F00BFF" w:rsidP="00F00BFF">
      <w:pPr>
        <w:pStyle w:val="a4"/>
        <w:spacing w:before="0" w:beforeAutospacing="0" w:after="0" w:afterAutospacing="0"/>
        <w:ind w:right="-138"/>
        <w:rPr>
          <w:rFonts w:asciiTheme="majorBidi" w:hAnsiTheme="majorBidi" w:cstheme="majorBidi"/>
          <w:sz w:val="32"/>
          <w:szCs w:val="32"/>
        </w:rPr>
      </w:pPr>
    </w:p>
    <w:p w:rsidR="0081384D" w:rsidRPr="00E966D5" w:rsidRDefault="0081384D" w:rsidP="00743739">
      <w:pPr>
        <w:pStyle w:val="a4"/>
        <w:numPr>
          <w:ilvl w:val="0"/>
          <w:numId w:val="20"/>
        </w:numPr>
        <w:spacing w:before="0" w:beforeAutospacing="0" w:after="0" w:afterAutospacing="0"/>
        <w:ind w:left="-426" w:right="-138" w:hanging="425"/>
        <w:rPr>
          <w:rFonts w:asciiTheme="majorBidi" w:hAnsiTheme="majorBidi" w:cstheme="majorBidi"/>
          <w:sz w:val="32"/>
          <w:szCs w:val="32"/>
        </w:rPr>
      </w:pPr>
      <w:r w:rsidRPr="00E966D5">
        <w:rPr>
          <w:rFonts w:asciiTheme="majorBidi" w:hAnsiTheme="majorBidi" w:cstheme="majorBidi"/>
          <w:b/>
          <w:bCs/>
          <w:sz w:val="32"/>
          <w:szCs w:val="32"/>
        </w:rPr>
        <w:t xml:space="preserve">↑ CSF protein </w:t>
      </w:r>
      <w:r w:rsidRPr="00E966D5">
        <w:rPr>
          <w:rFonts w:asciiTheme="majorBidi" w:hAnsiTheme="majorBidi" w:cstheme="majorBidi"/>
          <w:sz w:val="32"/>
          <w:szCs w:val="32"/>
        </w:rPr>
        <w:t xml:space="preserve">may be due to ↑ vascular permeability of blood brain barrier with loss of albumin-rich fluid; whereas </w:t>
      </w:r>
      <w:r w:rsidRPr="00E966D5">
        <w:rPr>
          <w:rFonts w:asciiTheme="majorBidi" w:hAnsiTheme="majorBidi" w:cstheme="majorBidi"/>
          <w:b/>
          <w:bCs/>
          <w:sz w:val="32"/>
          <w:szCs w:val="32"/>
        </w:rPr>
        <w:t xml:space="preserve">↓ CSF glucose </w:t>
      </w:r>
      <w:r w:rsidRPr="00E966D5">
        <w:rPr>
          <w:rFonts w:asciiTheme="majorBidi" w:hAnsiTheme="majorBidi" w:cstheme="majorBidi"/>
          <w:sz w:val="32"/>
          <w:szCs w:val="32"/>
        </w:rPr>
        <w:t xml:space="preserve">is due to ↓ glucose transport by the cerebral tissue. </w:t>
      </w:r>
    </w:p>
    <w:p w:rsidR="0081384D" w:rsidRPr="00E966D5" w:rsidRDefault="0081384D" w:rsidP="0081384D">
      <w:pPr>
        <w:pStyle w:val="Default"/>
        <w:ind w:left="-284"/>
        <w:rPr>
          <w:rFonts w:asciiTheme="majorBidi" w:hAnsiTheme="majorBidi" w:cstheme="majorBidi"/>
          <w:color w:val="auto"/>
          <w:sz w:val="32"/>
          <w:szCs w:val="32"/>
        </w:rPr>
      </w:pPr>
    </w:p>
    <w:p w:rsidR="0081384D" w:rsidRPr="00E966D5" w:rsidRDefault="0081384D" w:rsidP="00975399">
      <w:pPr>
        <w:pStyle w:val="Default"/>
        <w:ind w:left="-284" w:hanging="283"/>
        <w:rPr>
          <w:rFonts w:asciiTheme="majorBidi" w:hAnsiTheme="majorBidi" w:cstheme="majorBidi"/>
          <w:color w:val="auto"/>
          <w:sz w:val="32"/>
          <w:szCs w:val="32"/>
        </w:rPr>
      </w:pPr>
      <w:r w:rsidRPr="00E966D5">
        <w:rPr>
          <w:rFonts w:asciiTheme="majorBidi" w:hAnsiTheme="majorBidi" w:cstheme="majorBidi"/>
          <w:color w:val="auto"/>
          <w:sz w:val="32"/>
          <w:szCs w:val="32"/>
        </w:rPr>
        <w:t xml:space="preserve">Meningitis cause </w:t>
      </w:r>
      <w:r w:rsidRPr="00E966D5">
        <w:rPr>
          <w:rFonts w:asciiTheme="majorBidi" w:hAnsiTheme="majorBidi" w:cstheme="majorBidi"/>
          <w:b/>
          <w:bCs/>
          <w:color w:val="auto"/>
          <w:sz w:val="32"/>
          <w:szCs w:val="32"/>
        </w:rPr>
        <w:t xml:space="preserve">Increase Intracranial Pressure (ICP) </w:t>
      </w:r>
      <w:r w:rsidRPr="00E966D5">
        <w:rPr>
          <w:rFonts w:asciiTheme="majorBidi" w:hAnsiTheme="majorBidi" w:cstheme="majorBidi"/>
          <w:color w:val="auto"/>
          <w:sz w:val="32"/>
          <w:szCs w:val="32"/>
        </w:rPr>
        <w:t xml:space="preserve">by several </w:t>
      </w:r>
      <w:r w:rsidR="00B07027" w:rsidRPr="00E966D5">
        <w:rPr>
          <w:rFonts w:asciiTheme="majorBidi" w:hAnsiTheme="majorBidi" w:cstheme="majorBidi"/>
          <w:color w:val="auto"/>
          <w:sz w:val="32"/>
          <w:szCs w:val="32"/>
        </w:rPr>
        <w:t xml:space="preserve">     </w:t>
      </w:r>
      <w:r w:rsidRPr="00E966D5">
        <w:rPr>
          <w:rFonts w:asciiTheme="majorBidi" w:hAnsiTheme="majorBidi" w:cstheme="majorBidi"/>
          <w:color w:val="auto"/>
          <w:sz w:val="32"/>
          <w:szCs w:val="32"/>
        </w:rPr>
        <w:t xml:space="preserve">mechanisms include:- </w:t>
      </w:r>
    </w:p>
    <w:p w:rsidR="0081384D" w:rsidRPr="00E966D5" w:rsidRDefault="0081384D" w:rsidP="0081384D">
      <w:pPr>
        <w:pStyle w:val="Default"/>
        <w:ind w:left="-284"/>
        <w:rPr>
          <w:rFonts w:asciiTheme="majorBidi" w:hAnsiTheme="majorBidi" w:cstheme="majorBidi"/>
          <w:color w:val="auto"/>
          <w:sz w:val="32"/>
          <w:szCs w:val="32"/>
        </w:rPr>
      </w:pPr>
      <w:r w:rsidRPr="00E966D5">
        <w:rPr>
          <w:rFonts w:asciiTheme="majorBidi" w:hAnsiTheme="majorBidi" w:cstheme="majorBidi"/>
          <w:color w:val="auto"/>
          <w:sz w:val="32"/>
          <w:szCs w:val="32"/>
        </w:rPr>
        <w:t xml:space="preserve">1. </w:t>
      </w:r>
      <w:r w:rsidRPr="00E966D5">
        <w:rPr>
          <w:rFonts w:asciiTheme="majorBidi" w:hAnsiTheme="majorBidi" w:cstheme="majorBidi"/>
          <w:b/>
          <w:bCs/>
          <w:color w:val="auto"/>
          <w:sz w:val="32"/>
          <w:szCs w:val="32"/>
        </w:rPr>
        <w:t xml:space="preserve">Cerebral edema; </w:t>
      </w:r>
      <w:r w:rsidRPr="00E966D5">
        <w:rPr>
          <w:rFonts w:asciiTheme="majorBidi" w:hAnsiTheme="majorBidi" w:cstheme="majorBidi"/>
          <w:color w:val="auto"/>
          <w:sz w:val="32"/>
          <w:szCs w:val="32"/>
        </w:rPr>
        <w:t xml:space="preserve">it is due to cytotoxic, </w:t>
      </w:r>
      <w:proofErr w:type="spellStart"/>
      <w:r w:rsidRPr="00E966D5">
        <w:rPr>
          <w:rFonts w:asciiTheme="majorBidi" w:hAnsiTheme="majorBidi" w:cstheme="majorBidi"/>
          <w:color w:val="auto"/>
          <w:sz w:val="32"/>
          <w:szCs w:val="32"/>
        </w:rPr>
        <w:t>vasogenic</w:t>
      </w:r>
      <w:proofErr w:type="spellEnd"/>
      <w:r w:rsidRPr="00E966D5">
        <w:rPr>
          <w:rFonts w:asciiTheme="majorBidi" w:hAnsiTheme="majorBidi" w:cstheme="majorBidi"/>
          <w:color w:val="auto"/>
          <w:sz w:val="32"/>
          <w:szCs w:val="32"/>
        </w:rPr>
        <w:t xml:space="preserve"> or interstitial edema. </w:t>
      </w:r>
    </w:p>
    <w:p w:rsidR="0081384D" w:rsidRPr="00E966D5" w:rsidRDefault="0081384D" w:rsidP="00743739">
      <w:pPr>
        <w:pStyle w:val="Default"/>
        <w:ind w:left="-284"/>
        <w:rPr>
          <w:rFonts w:asciiTheme="majorBidi" w:hAnsiTheme="majorBidi" w:cstheme="majorBidi"/>
          <w:color w:val="auto"/>
          <w:sz w:val="32"/>
          <w:szCs w:val="32"/>
        </w:rPr>
      </w:pPr>
      <w:r w:rsidRPr="00E966D5">
        <w:rPr>
          <w:rFonts w:asciiTheme="majorBidi" w:hAnsiTheme="majorBidi" w:cstheme="majorBidi"/>
          <w:color w:val="auto"/>
          <w:sz w:val="32"/>
          <w:szCs w:val="32"/>
        </w:rPr>
        <w:t xml:space="preserve">2. </w:t>
      </w:r>
      <w:r w:rsidRPr="00E966D5">
        <w:rPr>
          <w:rFonts w:asciiTheme="majorBidi" w:hAnsiTheme="majorBidi" w:cstheme="majorBidi"/>
          <w:b/>
          <w:bCs/>
          <w:color w:val="auto"/>
          <w:sz w:val="32"/>
          <w:szCs w:val="32"/>
        </w:rPr>
        <w:t xml:space="preserve">Hydrocephalus; </w:t>
      </w:r>
      <w:r w:rsidRPr="00E966D5">
        <w:rPr>
          <w:rFonts w:asciiTheme="majorBidi" w:hAnsiTheme="majorBidi" w:cstheme="majorBidi"/>
          <w:color w:val="auto"/>
          <w:sz w:val="32"/>
          <w:szCs w:val="32"/>
        </w:rPr>
        <w:t>it is mainly c</w:t>
      </w:r>
      <w:r w:rsidR="00743739">
        <w:rPr>
          <w:rFonts w:asciiTheme="majorBidi" w:hAnsiTheme="majorBidi" w:cstheme="majorBidi"/>
          <w:color w:val="auto"/>
          <w:sz w:val="32"/>
          <w:szCs w:val="32"/>
        </w:rPr>
        <w:t>ommunicating HC due to adhesion of the arachnoid villi.</w:t>
      </w:r>
    </w:p>
    <w:p w:rsidR="00F00BFF" w:rsidRDefault="0081384D" w:rsidP="00F00BFF">
      <w:pPr>
        <w:pStyle w:val="Default"/>
        <w:ind w:left="-284"/>
        <w:rPr>
          <w:rFonts w:asciiTheme="majorBidi" w:hAnsiTheme="majorBidi" w:cstheme="majorBidi"/>
          <w:color w:val="auto"/>
          <w:sz w:val="32"/>
          <w:szCs w:val="32"/>
        </w:rPr>
      </w:pPr>
      <w:r w:rsidRPr="00E966D5">
        <w:rPr>
          <w:rFonts w:asciiTheme="majorBidi" w:hAnsiTheme="majorBidi" w:cstheme="majorBidi"/>
          <w:color w:val="auto"/>
          <w:sz w:val="32"/>
          <w:szCs w:val="32"/>
        </w:rPr>
        <w:t xml:space="preserve">3. </w:t>
      </w:r>
      <w:r w:rsidRPr="00E966D5">
        <w:rPr>
          <w:rFonts w:asciiTheme="majorBidi" w:hAnsiTheme="majorBidi" w:cstheme="majorBidi"/>
          <w:b/>
          <w:bCs/>
          <w:color w:val="auto"/>
          <w:sz w:val="32"/>
          <w:szCs w:val="32"/>
        </w:rPr>
        <w:t xml:space="preserve">SIADH </w:t>
      </w:r>
      <w:r w:rsidRPr="00E966D5">
        <w:rPr>
          <w:rFonts w:asciiTheme="majorBidi" w:hAnsiTheme="majorBidi" w:cstheme="majorBidi"/>
          <w:color w:val="auto"/>
          <w:sz w:val="32"/>
          <w:szCs w:val="32"/>
        </w:rPr>
        <w:t>(syndrome of inappropriate antidiur</w:t>
      </w:r>
      <w:r w:rsidR="000057FE">
        <w:rPr>
          <w:rFonts w:asciiTheme="majorBidi" w:hAnsiTheme="majorBidi" w:cstheme="majorBidi"/>
          <w:color w:val="auto"/>
          <w:sz w:val="32"/>
          <w:szCs w:val="32"/>
        </w:rPr>
        <w:t>et</w:t>
      </w:r>
      <w:r w:rsidRPr="00E966D5">
        <w:rPr>
          <w:rFonts w:asciiTheme="majorBidi" w:hAnsiTheme="majorBidi" w:cstheme="majorBidi"/>
          <w:color w:val="auto"/>
          <w:sz w:val="32"/>
          <w:szCs w:val="32"/>
        </w:rPr>
        <w:t>ic hormone secr</w:t>
      </w:r>
      <w:r w:rsidR="000057FE">
        <w:rPr>
          <w:rFonts w:asciiTheme="majorBidi" w:hAnsiTheme="majorBidi" w:cstheme="majorBidi"/>
          <w:color w:val="auto"/>
          <w:sz w:val="32"/>
          <w:szCs w:val="32"/>
        </w:rPr>
        <w:t>et</w:t>
      </w:r>
      <w:r w:rsidRPr="00E966D5">
        <w:rPr>
          <w:rFonts w:asciiTheme="majorBidi" w:hAnsiTheme="majorBidi" w:cstheme="majorBidi"/>
          <w:color w:val="auto"/>
          <w:sz w:val="32"/>
          <w:szCs w:val="32"/>
        </w:rPr>
        <w:t xml:space="preserve">ion). </w:t>
      </w:r>
    </w:p>
    <w:p w:rsidR="00B07027" w:rsidRPr="00F00BFF" w:rsidRDefault="0081384D" w:rsidP="00F00BFF">
      <w:pPr>
        <w:pStyle w:val="Default"/>
        <w:ind w:left="-284"/>
        <w:rPr>
          <w:rFonts w:asciiTheme="majorBidi" w:hAnsiTheme="majorBidi" w:cstheme="majorBidi"/>
          <w:color w:val="auto"/>
          <w:sz w:val="32"/>
          <w:szCs w:val="32"/>
        </w:rPr>
      </w:pPr>
      <w:r w:rsidRPr="00E966D5">
        <w:rPr>
          <w:rFonts w:asciiTheme="majorBidi" w:hAnsiTheme="majorBidi" w:cstheme="majorBidi"/>
          <w:color w:val="auto"/>
          <w:sz w:val="32"/>
          <w:szCs w:val="32"/>
        </w:rPr>
        <w:lastRenderedPageBreak/>
        <w:t xml:space="preserve">4. </w:t>
      </w:r>
      <w:r w:rsidRPr="00E966D5">
        <w:rPr>
          <w:rFonts w:asciiTheme="majorBidi" w:hAnsiTheme="majorBidi" w:cstheme="majorBidi"/>
          <w:b/>
          <w:bCs/>
          <w:color w:val="auto"/>
          <w:sz w:val="32"/>
          <w:szCs w:val="32"/>
        </w:rPr>
        <w:t>Subdural effusion</w:t>
      </w:r>
    </w:p>
    <w:p w:rsidR="00F00BFF" w:rsidRDefault="00DC0022" w:rsidP="00F00BFF">
      <w:pPr>
        <w:pStyle w:val="Default"/>
        <w:rPr>
          <w:rFonts w:asciiTheme="majorBidi" w:hAnsiTheme="majorBidi" w:cstheme="majorBidi"/>
          <w:b/>
          <w:bCs/>
          <w:color w:val="auto"/>
          <w:sz w:val="32"/>
          <w:szCs w:val="32"/>
        </w:rPr>
      </w:pPr>
      <w:r>
        <w:rPr>
          <w:rFonts w:asciiTheme="majorBidi" w:hAnsiTheme="majorBidi" w:cstheme="majorBidi"/>
          <w:b/>
          <w:bCs/>
          <w:noProof/>
          <w:color w:val="auto"/>
          <w:sz w:val="32"/>
          <w:szCs w:val="32"/>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34" type="#_x0000_t15" style="position:absolute;margin-left:-16.15pt;margin-top:14.15pt;width:248.25pt;height:34.5pt;z-index:251660288" adj="18094" fillcolor="#dbe5f1 [660]">
            <v:textbox>
              <w:txbxContent>
                <w:p w:rsidR="000B698B" w:rsidRPr="00F00BFF" w:rsidRDefault="000B698B" w:rsidP="000B698B">
                  <w:pPr>
                    <w:pStyle w:val="Default"/>
                    <w:rPr>
                      <w:rFonts w:asciiTheme="majorBidi" w:hAnsiTheme="majorBidi" w:cstheme="majorBidi"/>
                      <w:b/>
                      <w:bCs/>
                      <w:color w:val="C00000"/>
                      <w:sz w:val="40"/>
                      <w:szCs w:val="40"/>
                    </w:rPr>
                  </w:pPr>
                  <w:r w:rsidRPr="00F00BFF">
                    <w:rPr>
                      <w:rFonts w:asciiTheme="majorBidi" w:hAnsiTheme="majorBidi" w:cstheme="majorBidi"/>
                      <w:b/>
                      <w:bCs/>
                      <w:color w:val="C00000"/>
                      <w:sz w:val="40"/>
                      <w:szCs w:val="40"/>
                    </w:rPr>
                    <w:t>Clinical manifestations</w:t>
                  </w:r>
                </w:p>
                <w:p w:rsidR="000B698B" w:rsidRDefault="000B698B"/>
              </w:txbxContent>
            </v:textbox>
            <w10:wrap anchorx="page"/>
          </v:shape>
        </w:pict>
      </w:r>
    </w:p>
    <w:p w:rsidR="00F00BFF" w:rsidRPr="00F00BFF" w:rsidRDefault="000B698B" w:rsidP="00F00BFF">
      <w:pPr>
        <w:pStyle w:val="Default"/>
        <w:rPr>
          <w:rFonts w:asciiTheme="majorBidi" w:hAnsiTheme="majorBidi" w:cstheme="majorBidi"/>
          <w:b/>
          <w:bCs/>
          <w:color w:val="C00000"/>
          <w:sz w:val="40"/>
          <w:szCs w:val="40"/>
        </w:rPr>
      </w:pPr>
      <w:r>
        <w:rPr>
          <w:rFonts w:asciiTheme="majorBidi" w:hAnsiTheme="majorBidi" w:cstheme="majorBidi"/>
          <w:b/>
          <w:bCs/>
          <w:color w:val="C00000"/>
          <w:sz w:val="40"/>
          <w:szCs w:val="40"/>
        </w:rPr>
        <w:t xml:space="preserve"> </w:t>
      </w:r>
    </w:p>
    <w:p w:rsidR="00B07027" w:rsidRPr="00E966D5" w:rsidRDefault="00B07027" w:rsidP="00B07027">
      <w:pPr>
        <w:pStyle w:val="Default"/>
        <w:ind w:left="-284"/>
        <w:rPr>
          <w:rFonts w:asciiTheme="majorBidi" w:hAnsiTheme="majorBidi" w:cstheme="majorBidi"/>
          <w:sz w:val="32"/>
          <w:szCs w:val="32"/>
        </w:rPr>
      </w:pPr>
    </w:p>
    <w:p w:rsidR="001F48EA" w:rsidRPr="00E966D5" w:rsidRDefault="001F48EA" w:rsidP="00707268">
      <w:pPr>
        <w:pStyle w:val="Default"/>
        <w:ind w:left="-284" w:right="-563"/>
        <w:rPr>
          <w:rFonts w:asciiTheme="majorBidi" w:hAnsiTheme="majorBidi" w:cstheme="majorBidi"/>
          <w:color w:val="auto"/>
          <w:sz w:val="32"/>
          <w:szCs w:val="32"/>
        </w:rPr>
      </w:pPr>
      <w:r w:rsidRPr="00E966D5">
        <w:rPr>
          <w:rFonts w:asciiTheme="majorBidi" w:hAnsiTheme="majorBidi" w:cstheme="majorBidi"/>
          <w:color w:val="auto"/>
          <w:sz w:val="32"/>
          <w:szCs w:val="32"/>
        </w:rPr>
        <w:t>The ons</w:t>
      </w:r>
      <w:r w:rsidR="000057FE">
        <w:rPr>
          <w:rFonts w:asciiTheme="majorBidi" w:hAnsiTheme="majorBidi" w:cstheme="majorBidi"/>
          <w:color w:val="auto"/>
          <w:sz w:val="32"/>
          <w:szCs w:val="32"/>
        </w:rPr>
        <w:t>et</w:t>
      </w:r>
      <w:r w:rsidR="00707268">
        <w:rPr>
          <w:rFonts w:asciiTheme="majorBidi" w:hAnsiTheme="majorBidi" w:cstheme="majorBidi"/>
          <w:color w:val="auto"/>
          <w:sz w:val="32"/>
          <w:szCs w:val="32"/>
        </w:rPr>
        <w:t xml:space="preserve">  </w:t>
      </w:r>
      <w:r w:rsidRPr="00E966D5">
        <w:rPr>
          <w:rFonts w:asciiTheme="majorBidi" w:hAnsiTheme="majorBidi" w:cstheme="majorBidi"/>
          <w:color w:val="auto"/>
          <w:sz w:val="32"/>
          <w:szCs w:val="32"/>
        </w:rPr>
        <w:t xml:space="preserve">is either sudden or insidious. </w:t>
      </w:r>
    </w:p>
    <w:p w:rsidR="001F48EA" w:rsidRPr="00E966D5" w:rsidRDefault="001F48EA" w:rsidP="00707268">
      <w:pPr>
        <w:pStyle w:val="Default"/>
        <w:numPr>
          <w:ilvl w:val="0"/>
          <w:numId w:val="28"/>
        </w:numPr>
        <w:ind w:left="-284" w:right="-563"/>
        <w:rPr>
          <w:rFonts w:asciiTheme="majorBidi" w:hAnsiTheme="majorBidi" w:cstheme="majorBidi"/>
          <w:b/>
          <w:bCs/>
          <w:i/>
          <w:iCs/>
          <w:color w:val="auto"/>
          <w:sz w:val="32"/>
          <w:szCs w:val="32"/>
        </w:rPr>
      </w:pPr>
      <w:r w:rsidRPr="00237172">
        <w:rPr>
          <w:rFonts w:asciiTheme="majorBidi" w:hAnsiTheme="majorBidi" w:cstheme="majorBidi"/>
          <w:b/>
          <w:bCs/>
          <w:i/>
          <w:iCs/>
          <w:color w:val="C00000"/>
          <w:sz w:val="32"/>
          <w:szCs w:val="32"/>
        </w:rPr>
        <w:t>Sudden ons</w:t>
      </w:r>
      <w:r w:rsidR="000057FE" w:rsidRPr="00237172">
        <w:rPr>
          <w:rFonts w:asciiTheme="majorBidi" w:hAnsiTheme="majorBidi" w:cstheme="majorBidi"/>
          <w:b/>
          <w:bCs/>
          <w:i/>
          <w:iCs/>
          <w:color w:val="C00000"/>
          <w:sz w:val="32"/>
          <w:szCs w:val="32"/>
        </w:rPr>
        <w:t>et</w:t>
      </w:r>
      <w:r w:rsidR="00707268">
        <w:rPr>
          <w:rFonts w:asciiTheme="majorBidi" w:hAnsiTheme="majorBidi" w:cstheme="majorBidi"/>
          <w:b/>
          <w:bCs/>
          <w:i/>
          <w:iCs/>
          <w:color w:val="auto"/>
          <w:sz w:val="32"/>
          <w:szCs w:val="32"/>
        </w:rPr>
        <w:t xml:space="preserve"> </w:t>
      </w:r>
      <w:r w:rsidRPr="00E966D5">
        <w:rPr>
          <w:rFonts w:asciiTheme="majorBidi" w:hAnsiTheme="majorBidi" w:cstheme="majorBidi"/>
          <w:b/>
          <w:bCs/>
          <w:i/>
          <w:iCs/>
          <w:color w:val="auto"/>
          <w:sz w:val="32"/>
          <w:szCs w:val="32"/>
        </w:rPr>
        <w:t xml:space="preserve"> </w:t>
      </w:r>
      <w:r w:rsidR="00707268">
        <w:rPr>
          <w:rFonts w:asciiTheme="majorBidi" w:hAnsiTheme="majorBidi" w:cstheme="majorBidi"/>
          <w:color w:val="auto"/>
          <w:sz w:val="32"/>
          <w:szCs w:val="32"/>
        </w:rPr>
        <w:t xml:space="preserve">: </w:t>
      </w:r>
      <w:r w:rsidRPr="00E966D5">
        <w:rPr>
          <w:rFonts w:asciiTheme="majorBidi" w:hAnsiTheme="majorBidi" w:cstheme="majorBidi"/>
          <w:color w:val="auto"/>
          <w:sz w:val="32"/>
          <w:szCs w:val="32"/>
        </w:rPr>
        <w:t xml:space="preserve">is </w:t>
      </w:r>
      <w:r w:rsidRPr="00E966D5">
        <w:rPr>
          <w:rFonts w:asciiTheme="majorBidi" w:hAnsiTheme="majorBidi" w:cstheme="majorBidi"/>
          <w:b/>
          <w:bCs/>
          <w:color w:val="auto"/>
          <w:sz w:val="32"/>
          <w:szCs w:val="32"/>
        </w:rPr>
        <w:t xml:space="preserve">less </w:t>
      </w:r>
      <w:r w:rsidRPr="00E966D5">
        <w:rPr>
          <w:rFonts w:asciiTheme="majorBidi" w:hAnsiTheme="majorBidi" w:cstheme="majorBidi"/>
          <w:color w:val="auto"/>
          <w:sz w:val="32"/>
          <w:szCs w:val="32"/>
        </w:rPr>
        <w:t xml:space="preserve">common manifestation &amp; associated with rapidly progressive manifestations of </w:t>
      </w:r>
      <w:r w:rsidRPr="00E966D5">
        <w:rPr>
          <w:rFonts w:asciiTheme="majorBidi" w:hAnsiTheme="majorBidi" w:cstheme="majorBidi"/>
          <w:b/>
          <w:bCs/>
          <w:color w:val="auto"/>
          <w:sz w:val="32"/>
          <w:szCs w:val="32"/>
        </w:rPr>
        <w:t xml:space="preserve">shock, purpura, DIC, and ↓ </w:t>
      </w:r>
      <w:r w:rsidR="00F00BFF" w:rsidRPr="00E966D5">
        <w:rPr>
          <w:rFonts w:asciiTheme="majorBidi" w:hAnsiTheme="majorBidi" w:cstheme="majorBidi"/>
          <w:b/>
          <w:bCs/>
          <w:color w:val="auto"/>
          <w:sz w:val="32"/>
          <w:szCs w:val="32"/>
        </w:rPr>
        <w:t>consciousness</w:t>
      </w:r>
      <w:r w:rsidRPr="00E966D5">
        <w:rPr>
          <w:rFonts w:asciiTheme="majorBidi" w:hAnsiTheme="majorBidi" w:cstheme="majorBidi"/>
          <w:b/>
          <w:bCs/>
          <w:color w:val="auto"/>
          <w:sz w:val="32"/>
          <w:szCs w:val="32"/>
        </w:rPr>
        <w:t xml:space="preserve"> </w:t>
      </w:r>
      <w:r w:rsidRPr="00E966D5">
        <w:rPr>
          <w:rFonts w:asciiTheme="majorBidi" w:hAnsiTheme="majorBidi" w:cstheme="majorBidi"/>
          <w:color w:val="auto"/>
          <w:sz w:val="32"/>
          <w:szCs w:val="32"/>
        </w:rPr>
        <w:t xml:space="preserve">which often progress to </w:t>
      </w:r>
      <w:r w:rsidRPr="00E966D5">
        <w:rPr>
          <w:rFonts w:asciiTheme="majorBidi" w:hAnsiTheme="majorBidi" w:cstheme="majorBidi"/>
          <w:b/>
          <w:bCs/>
          <w:color w:val="auto"/>
          <w:sz w:val="32"/>
          <w:szCs w:val="32"/>
        </w:rPr>
        <w:t xml:space="preserve">coma or death within 24 hr. </w:t>
      </w:r>
    </w:p>
    <w:p w:rsidR="001F48EA" w:rsidRPr="00E966D5" w:rsidRDefault="001F48EA" w:rsidP="001F48EA">
      <w:pPr>
        <w:pStyle w:val="Default"/>
        <w:ind w:right="-563"/>
        <w:rPr>
          <w:rFonts w:asciiTheme="majorBidi" w:hAnsiTheme="majorBidi" w:cstheme="majorBidi"/>
          <w:b/>
          <w:bCs/>
          <w:i/>
          <w:iCs/>
          <w:color w:val="auto"/>
          <w:sz w:val="32"/>
          <w:szCs w:val="32"/>
        </w:rPr>
      </w:pPr>
    </w:p>
    <w:p w:rsidR="00975399" w:rsidRPr="00E966D5" w:rsidRDefault="001F48EA" w:rsidP="00707268">
      <w:pPr>
        <w:pStyle w:val="Default"/>
        <w:numPr>
          <w:ilvl w:val="0"/>
          <w:numId w:val="28"/>
        </w:numPr>
        <w:ind w:left="-284" w:right="-563"/>
        <w:rPr>
          <w:rFonts w:asciiTheme="majorBidi" w:hAnsiTheme="majorBidi" w:cstheme="majorBidi"/>
          <w:color w:val="auto"/>
          <w:sz w:val="32"/>
          <w:szCs w:val="32"/>
        </w:rPr>
      </w:pPr>
      <w:r w:rsidRPr="00237172">
        <w:rPr>
          <w:rFonts w:asciiTheme="majorBidi" w:hAnsiTheme="majorBidi" w:cstheme="majorBidi"/>
          <w:b/>
          <w:bCs/>
          <w:i/>
          <w:iCs/>
          <w:color w:val="C00000"/>
          <w:sz w:val="32"/>
          <w:szCs w:val="32"/>
        </w:rPr>
        <w:t>Insidious ons</w:t>
      </w:r>
      <w:r w:rsidR="000057FE" w:rsidRPr="00237172">
        <w:rPr>
          <w:rFonts w:asciiTheme="majorBidi" w:hAnsiTheme="majorBidi" w:cstheme="majorBidi"/>
          <w:b/>
          <w:bCs/>
          <w:i/>
          <w:iCs/>
          <w:color w:val="C00000"/>
          <w:sz w:val="32"/>
          <w:szCs w:val="32"/>
        </w:rPr>
        <w:t>et</w:t>
      </w:r>
      <w:r w:rsidR="00707268" w:rsidRPr="00237172">
        <w:rPr>
          <w:rFonts w:asciiTheme="majorBidi" w:hAnsiTheme="majorBidi" w:cstheme="majorBidi"/>
          <w:b/>
          <w:bCs/>
          <w:i/>
          <w:iCs/>
          <w:color w:val="C00000"/>
          <w:sz w:val="32"/>
          <w:szCs w:val="32"/>
        </w:rPr>
        <w:t xml:space="preserve"> </w:t>
      </w:r>
      <w:r w:rsidRPr="00E966D5">
        <w:rPr>
          <w:rFonts w:asciiTheme="majorBidi" w:hAnsiTheme="majorBidi" w:cstheme="majorBidi"/>
          <w:b/>
          <w:bCs/>
          <w:i/>
          <w:iCs/>
          <w:color w:val="auto"/>
          <w:sz w:val="32"/>
          <w:szCs w:val="32"/>
        </w:rPr>
        <w:t xml:space="preserve"> </w:t>
      </w:r>
      <w:r w:rsidR="00707268">
        <w:rPr>
          <w:rFonts w:asciiTheme="majorBidi" w:hAnsiTheme="majorBidi" w:cstheme="majorBidi"/>
          <w:color w:val="auto"/>
          <w:sz w:val="32"/>
          <w:szCs w:val="32"/>
        </w:rPr>
        <w:t xml:space="preserve">: </w:t>
      </w:r>
      <w:r w:rsidRPr="00E966D5">
        <w:rPr>
          <w:rFonts w:asciiTheme="majorBidi" w:hAnsiTheme="majorBidi" w:cstheme="majorBidi"/>
          <w:color w:val="auto"/>
          <w:sz w:val="32"/>
          <w:szCs w:val="32"/>
        </w:rPr>
        <w:t xml:space="preserve">is </w:t>
      </w:r>
      <w:r w:rsidRPr="00E966D5">
        <w:rPr>
          <w:rFonts w:asciiTheme="majorBidi" w:hAnsiTheme="majorBidi" w:cstheme="majorBidi"/>
          <w:b/>
          <w:bCs/>
          <w:color w:val="auto"/>
          <w:sz w:val="32"/>
          <w:szCs w:val="32"/>
        </w:rPr>
        <w:t xml:space="preserve">more </w:t>
      </w:r>
      <w:r w:rsidRPr="00E966D5">
        <w:rPr>
          <w:rFonts w:asciiTheme="majorBidi" w:hAnsiTheme="majorBidi" w:cstheme="majorBidi"/>
          <w:color w:val="auto"/>
          <w:sz w:val="32"/>
          <w:szCs w:val="32"/>
        </w:rPr>
        <w:t xml:space="preserve">common &amp; manifested as </w:t>
      </w:r>
      <w:r w:rsidRPr="00E966D5">
        <w:rPr>
          <w:rFonts w:asciiTheme="majorBidi" w:hAnsiTheme="majorBidi" w:cstheme="majorBidi"/>
          <w:b/>
          <w:bCs/>
          <w:color w:val="auto"/>
          <w:sz w:val="32"/>
          <w:szCs w:val="32"/>
        </w:rPr>
        <w:t xml:space="preserve">nonspecific findings </w:t>
      </w:r>
      <w:r w:rsidRPr="00E966D5">
        <w:rPr>
          <w:rFonts w:asciiTheme="majorBidi" w:hAnsiTheme="majorBidi" w:cstheme="majorBidi"/>
          <w:color w:val="auto"/>
          <w:sz w:val="32"/>
          <w:szCs w:val="32"/>
        </w:rPr>
        <w:t xml:space="preserve">e.g. </w:t>
      </w:r>
      <w:r w:rsidRPr="00E966D5">
        <w:rPr>
          <w:rFonts w:asciiTheme="majorBidi" w:hAnsiTheme="majorBidi" w:cstheme="majorBidi"/>
          <w:b/>
          <w:bCs/>
          <w:color w:val="auto"/>
          <w:sz w:val="32"/>
          <w:szCs w:val="32"/>
        </w:rPr>
        <w:t xml:space="preserve">fever, headache, anorexia, photophobia, poor feeding, </w:t>
      </w:r>
      <w:r w:rsidR="00F00BFF" w:rsidRPr="00E966D5">
        <w:rPr>
          <w:rFonts w:asciiTheme="majorBidi" w:hAnsiTheme="majorBidi" w:cstheme="majorBidi"/>
          <w:b/>
          <w:bCs/>
          <w:color w:val="auto"/>
          <w:sz w:val="32"/>
          <w:szCs w:val="32"/>
        </w:rPr>
        <w:t>myalgia</w:t>
      </w:r>
      <w:r w:rsidRPr="00E966D5">
        <w:rPr>
          <w:rFonts w:asciiTheme="majorBidi" w:hAnsiTheme="majorBidi" w:cstheme="majorBidi"/>
          <w:b/>
          <w:bCs/>
          <w:color w:val="auto"/>
          <w:sz w:val="32"/>
          <w:szCs w:val="32"/>
        </w:rPr>
        <w:t xml:space="preserve">, </w:t>
      </w:r>
      <w:r w:rsidR="00F00BFF" w:rsidRPr="00E966D5">
        <w:rPr>
          <w:rFonts w:asciiTheme="majorBidi" w:hAnsiTheme="majorBidi" w:cstheme="majorBidi"/>
          <w:b/>
          <w:bCs/>
          <w:color w:val="auto"/>
          <w:sz w:val="32"/>
          <w:szCs w:val="32"/>
        </w:rPr>
        <w:t>arthralgia</w:t>
      </w:r>
      <w:r w:rsidRPr="00E966D5">
        <w:rPr>
          <w:rFonts w:asciiTheme="majorBidi" w:hAnsiTheme="majorBidi" w:cstheme="majorBidi"/>
          <w:b/>
          <w:bCs/>
          <w:color w:val="auto"/>
          <w:sz w:val="32"/>
          <w:szCs w:val="32"/>
        </w:rPr>
        <w:t xml:space="preserve">, tachycardia, hypotension, &amp; skin rash e.g. </w:t>
      </w:r>
      <w:proofErr w:type="spellStart"/>
      <w:r w:rsidRPr="00E966D5">
        <w:rPr>
          <w:rFonts w:asciiTheme="majorBidi" w:hAnsiTheme="majorBidi" w:cstheme="majorBidi"/>
          <w:b/>
          <w:bCs/>
          <w:color w:val="auto"/>
          <w:sz w:val="32"/>
          <w:szCs w:val="32"/>
        </w:rPr>
        <w:t>p</w:t>
      </w:r>
      <w:r w:rsidR="000057FE">
        <w:rPr>
          <w:rFonts w:asciiTheme="majorBidi" w:hAnsiTheme="majorBidi" w:cstheme="majorBidi"/>
          <w:b/>
          <w:bCs/>
          <w:color w:val="auto"/>
          <w:sz w:val="32"/>
          <w:szCs w:val="32"/>
        </w:rPr>
        <w:t>et</w:t>
      </w:r>
      <w:r w:rsidRPr="00E966D5">
        <w:rPr>
          <w:rFonts w:asciiTheme="majorBidi" w:hAnsiTheme="majorBidi" w:cstheme="majorBidi"/>
          <w:b/>
          <w:bCs/>
          <w:color w:val="auto"/>
          <w:sz w:val="32"/>
          <w:szCs w:val="32"/>
        </w:rPr>
        <w:t>echiae</w:t>
      </w:r>
      <w:proofErr w:type="spellEnd"/>
      <w:r w:rsidR="00F00BFF">
        <w:rPr>
          <w:rFonts w:asciiTheme="majorBidi" w:hAnsiTheme="majorBidi" w:cstheme="majorBidi"/>
          <w:b/>
          <w:bCs/>
          <w:color w:val="auto"/>
          <w:sz w:val="32"/>
          <w:szCs w:val="32"/>
        </w:rPr>
        <w:t xml:space="preserve"> </w:t>
      </w:r>
      <w:r w:rsidRPr="00E966D5">
        <w:rPr>
          <w:rFonts w:asciiTheme="majorBidi" w:hAnsiTheme="majorBidi" w:cstheme="majorBidi"/>
          <w:b/>
          <w:bCs/>
          <w:color w:val="auto"/>
          <w:sz w:val="32"/>
          <w:szCs w:val="32"/>
        </w:rPr>
        <w:t>, purpura</w:t>
      </w:r>
    </w:p>
    <w:p w:rsidR="00956DEE" w:rsidRPr="00E966D5" w:rsidRDefault="00956DEE" w:rsidP="001F48EA">
      <w:pPr>
        <w:pStyle w:val="Default"/>
        <w:rPr>
          <w:rFonts w:asciiTheme="majorBidi" w:hAnsiTheme="majorBidi" w:cstheme="majorBidi"/>
          <w:sz w:val="32"/>
          <w:szCs w:val="32"/>
        </w:rPr>
      </w:pPr>
    </w:p>
    <w:p w:rsidR="002A189C" w:rsidRPr="00237172" w:rsidRDefault="00975399" w:rsidP="002A189C">
      <w:pPr>
        <w:pStyle w:val="Default"/>
        <w:numPr>
          <w:ilvl w:val="0"/>
          <w:numId w:val="35"/>
        </w:numPr>
        <w:ind w:left="-284" w:hanging="425"/>
        <w:rPr>
          <w:rFonts w:asciiTheme="majorBidi" w:hAnsiTheme="majorBidi" w:cstheme="majorBidi"/>
          <w:sz w:val="32"/>
          <w:szCs w:val="32"/>
        </w:rPr>
      </w:pPr>
      <w:r w:rsidRPr="00237172">
        <w:rPr>
          <w:rFonts w:asciiTheme="majorBidi" w:hAnsiTheme="majorBidi" w:cstheme="majorBidi"/>
          <w:sz w:val="32"/>
          <w:szCs w:val="32"/>
        </w:rPr>
        <w:t xml:space="preserve">Signs of meningeal irritation include nuchal rigidity, back pain, </w:t>
      </w:r>
      <w:proofErr w:type="spellStart"/>
      <w:r w:rsidRPr="00237172">
        <w:rPr>
          <w:rFonts w:asciiTheme="majorBidi" w:hAnsiTheme="majorBidi" w:cstheme="majorBidi"/>
          <w:sz w:val="32"/>
          <w:szCs w:val="32"/>
        </w:rPr>
        <w:t>Kernig</w:t>
      </w:r>
      <w:proofErr w:type="spellEnd"/>
      <w:r w:rsidRPr="00237172">
        <w:rPr>
          <w:rFonts w:asciiTheme="majorBidi" w:hAnsiTheme="majorBidi" w:cstheme="majorBidi"/>
          <w:sz w:val="32"/>
          <w:szCs w:val="32"/>
        </w:rPr>
        <w:t xml:space="preserve"> sign</w:t>
      </w:r>
      <w:r w:rsidR="00707268" w:rsidRPr="00237172">
        <w:rPr>
          <w:rFonts w:asciiTheme="majorBidi" w:hAnsiTheme="majorBidi" w:cstheme="majorBidi"/>
          <w:sz w:val="32"/>
          <w:szCs w:val="32"/>
        </w:rPr>
        <w:t xml:space="preserve"> </w:t>
      </w:r>
      <w:r w:rsidRPr="00237172">
        <w:rPr>
          <w:rFonts w:asciiTheme="majorBidi" w:hAnsiTheme="majorBidi" w:cstheme="majorBidi"/>
          <w:sz w:val="32"/>
          <w:szCs w:val="32"/>
        </w:rPr>
        <w:t xml:space="preserve"> and </w:t>
      </w:r>
      <w:proofErr w:type="spellStart"/>
      <w:r w:rsidRPr="00237172">
        <w:rPr>
          <w:rFonts w:asciiTheme="majorBidi" w:hAnsiTheme="majorBidi" w:cstheme="majorBidi"/>
          <w:sz w:val="32"/>
          <w:szCs w:val="32"/>
        </w:rPr>
        <w:t>Brudzinski</w:t>
      </w:r>
      <w:proofErr w:type="spellEnd"/>
      <w:r w:rsidRPr="00237172">
        <w:rPr>
          <w:rFonts w:asciiTheme="majorBidi" w:hAnsiTheme="majorBidi" w:cstheme="majorBidi"/>
          <w:sz w:val="32"/>
          <w:szCs w:val="32"/>
        </w:rPr>
        <w:t xml:space="preserve"> sign. </w:t>
      </w:r>
      <w:r w:rsidR="002A189C" w:rsidRPr="00237172">
        <w:rPr>
          <w:rFonts w:asciiTheme="majorBidi" w:hAnsiTheme="majorBidi" w:cstheme="majorBidi"/>
          <w:sz w:val="32"/>
          <w:szCs w:val="32"/>
        </w:rPr>
        <w:t xml:space="preserve">In children younger than 12–18 </w:t>
      </w:r>
      <w:proofErr w:type="spellStart"/>
      <w:r w:rsidR="002A189C" w:rsidRPr="00237172">
        <w:rPr>
          <w:rFonts w:asciiTheme="majorBidi" w:hAnsiTheme="majorBidi" w:cstheme="majorBidi"/>
          <w:sz w:val="32"/>
          <w:szCs w:val="32"/>
        </w:rPr>
        <w:t>mo</w:t>
      </w:r>
      <w:proofErr w:type="spellEnd"/>
      <w:r w:rsidR="002A189C" w:rsidRPr="00237172">
        <w:rPr>
          <w:rFonts w:asciiTheme="majorBidi" w:hAnsiTheme="majorBidi" w:cstheme="majorBidi"/>
          <w:sz w:val="32"/>
          <w:szCs w:val="32"/>
        </w:rPr>
        <w:t xml:space="preserve">, </w:t>
      </w:r>
      <w:proofErr w:type="spellStart"/>
      <w:r w:rsidR="002A189C" w:rsidRPr="00237172">
        <w:rPr>
          <w:rFonts w:asciiTheme="majorBidi" w:hAnsiTheme="majorBidi" w:cstheme="majorBidi"/>
          <w:sz w:val="32"/>
          <w:szCs w:val="32"/>
        </w:rPr>
        <w:t>Kernig</w:t>
      </w:r>
      <w:proofErr w:type="spellEnd"/>
      <w:r w:rsidR="002A189C" w:rsidRPr="00237172">
        <w:rPr>
          <w:rFonts w:asciiTheme="majorBidi" w:hAnsiTheme="majorBidi" w:cstheme="majorBidi"/>
          <w:sz w:val="32"/>
          <w:szCs w:val="32"/>
        </w:rPr>
        <w:t xml:space="preserve"> and </w:t>
      </w:r>
      <w:proofErr w:type="spellStart"/>
      <w:r w:rsidR="002A189C" w:rsidRPr="00237172">
        <w:rPr>
          <w:rFonts w:asciiTheme="majorBidi" w:hAnsiTheme="majorBidi" w:cstheme="majorBidi"/>
          <w:sz w:val="32"/>
          <w:szCs w:val="32"/>
        </w:rPr>
        <w:t>Brudzinski</w:t>
      </w:r>
      <w:proofErr w:type="spellEnd"/>
      <w:r w:rsidR="002A189C" w:rsidRPr="00237172">
        <w:rPr>
          <w:rFonts w:asciiTheme="majorBidi" w:hAnsiTheme="majorBidi" w:cstheme="majorBidi"/>
          <w:sz w:val="32"/>
          <w:szCs w:val="32"/>
        </w:rPr>
        <w:t xml:space="preserve"> signs are not consistently present. </w:t>
      </w:r>
    </w:p>
    <w:p w:rsidR="002A189C" w:rsidRDefault="002A189C" w:rsidP="002A189C">
      <w:pPr>
        <w:pStyle w:val="Default"/>
        <w:ind w:left="-284" w:right="-306" w:hanging="425"/>
        <w:rPr>
          <w:rFonts w:asciiTheme="majorBidi" w:hAnsiTheme="majorBidi" w:cstheme="majorBidi"/>
          <w:color w:val="auto"/>
          <w:sz w:val="32"/>
          <w:szCs w:val="32"/>
        </w:rPr>
      </w:pPr>
    </w:p>
    <w:p w:rsidR="002A189C" w:rsidRDefault="002A189C" w:rsidP="002A189C">
      <w:pPr>
        <w:pStyle w:val="Default"/>
        <w:numPr>
          <w:ilvl w:val="0"/>
          <w:numId w:val="30"/>
        </w:numPr>
        <w:ind w:left="-284" w:right="-306"/>
        <w:rPr>
          <w:rFonts w:asciiTheme="majorBidi" w:hAnsiTheme="majorBidi" w:cstheme="majorBidi"/>
          <w:color w:val="002060"/>
          <w:sz w:val="32"/>
          <w:szCs w:val="32"/>
          <w:u w:val="single"/>
        </w:rPr>
      </w:pPr>
      <w:r w:rsidRPr="00E966D5">
        <w:rPr>
          <w:rFonts w:asciiTheme="majorBidi" w:hAnsiTheme="majorBidi" w:cstheme="majorBidi"/>
          <w:color w:val="auto"/>
          <w:sz w:val="32"/>
          <w:szCs w:val="32"/>
        </w:rPr>
        <w:t xml:space="preserve">In infants, there is </w:t>
      </w:r>
      <w:r w:rsidRPr="00E966D5">
        <w:rPr>
          <w:rFonts w:asciiTheme="majorBidi" w:hAnsiTheme="majorBidi" w:cstheme="majorBidi"/>
          <w:b/>
          <w:bCs/>
          <w:color w:val="auto"/>
          <w:sz w:val="32"/>
          <w:szCs w:val="32"/>
        </w:rPr>
        <w:t xml:space="preserve">bulging fontanel &amp; diastasis </w:t>
      </w:r>
      <w:r w:rsidRPr="00E966D5">
        <w:rPr>
          <w:rFonts w:asciiTheme="majorBidi" w:hAnsiTheme="majorBidi" w:cstheme="majorBidi"/>
          <w:color w:val="auto"/>
          <w:sz w:val="32"/>
          <w:szCs w:val="32"/>
        </w:rPr>
        <w:t xml:space="preserve">(widening) of sutures. </w:t>
      </w:r>
    </w:p>
    <w:p w:rsidR="002A189C" w:rsidRPr="002A189C" w:rsidRDefault="002A189C" w:rsidP="002A189C">
      <w:pPr>
        <w:pStyle w:val="Default"/>
        <w:ind w:left="-644"/>
        <w:rPr>
          <w:rFonts w:asciiTheme="majorBidi" w:hAnsiTheme="majorBidi" w:cstheme="majorBidi"/>
          <w:sz w:val="32"/>
          <w:szCs w:val="32"/>
        </w:rPr>
      </w:pPr>
    </w:p>
    <w:p w:rsidR="00A2623B" w:rsidRDefault="001F48EA" w:rsidP="00045D13">
      <w:pPr>
        <w:pStyle w:val="Default"/>
        <w:numPr>
          <w:ilvl w:val="0"/>
          <w:numId w:val="30"/>
        </w:numPr>
        <w:ind w:left="-284" w:right="-306" w:hanging="445"/>
        <w:rPr>
          <w:rFonts w:asciiTheme="majorBidi" w:hAnsiTheme="majorBidi" w:cstheme="majorBidi"/>
          <w:color w:val="auto"/>
          <w:sz w:val="32"/>
          <w:szCs w:val="32"/>
        </w:rPr>
      </w:pPr>
      <w:r w:rsidRPr="002A189C">
        <w:rPr>
          <w:rFonts w:asciiTheme="majorBidi" w:hAnsiTheme="majorBidi" w:cstheme="majorBidi"/>
          <w:b/>
          <w:bCs/>
          <w:color w:val="FF0000"/>
          <w:sz w:val="36"/>
          <w:szCs w:val="36"/>
        </w:rPr>
        <w:t>Signs of Increased ICP include:</w:t>
      </w:r>
      <w:r w:rsidRPr="00237172">
        <w:rPr>
          <w:rFonts w:asciiTheme="majorBidi" w:hAnsiTheme="majorBidi" w:cstheme="majorBidi"/>
          <w:color w:val="auto"/>
          <w:sz w:val="32"/>
          <w:szCs w:val="32"/>
        </w:rPr>
        <w:t xml:space="preserve"> headache, nausea, vomiting, cranial nerve palsy (especially the </w:t>
      </w:r>
      <w:proofErr w:type="spellStart"/>
      <w:r w:rsidRPr="00237172">
        <w:rPr>
          <w:rFonts w:asciiTheme="majorBidi" w:hAnsiTheme="majorBidi" w:cstheme="majorBidi"/>
          <w:color w:val="auto"/>
          <w:sz w:val="32"/>
          <w:szCs w:val="32"/>
        </w:rPr>
        <w:t>abduc</w:t>
      </w:r>
      <w:r w:rsidR="000057FE" w:rsidRPr="00237172">
        <w:rPr>
          <w:rFonts w:asciiTheme="majorBidi" w:hAnsiTheme="majorBidi" w:cstheme="majorBidi"/>
          <w:color w:val="auto"/>
          <w:sz w:val="32"/>
          <w:szCs w:val="32"/>
        </w:rPr>
        <w:t>e</w:t>
      </w:r>
      <w:r w:rsidR="00743739" w:rsidRPr="00237172">
        <w:rPr>
          <w:rFonts w:asciiTheme="majorBidi" w:hAnsiTheme="majorBidi" w:cstheme="majorBidi"/>
          <w:color w:val="auto"/>
          <w:sz w:val="32"/>
          <w:szCs w:val="32"/>
        </w:rPr>
        <w:t>n</w:t>
      </w:r>
      <w:r w:rsidR="000057FE" w:rsidRPr="00237172">
        <w:rPr>
          <w:rFonts w:asciiTheme="majorBidi" w:hAnsiTheme="majorBidi" w:cstheme="majorBidi"/>
          <w:color w:val="auto"/>
          <w:sz w:val="32"/>
          <w:szCs w:val="32"/>
        </w:rPr>
        <w:t>t</w:t>
      </w:r>
      <w:proofErr w:type="spellEnd"/>
      <w:r w:rsidR="00743739" w:rsidRPr="00237172">
        <w:rPr>
          <w:rFonts w:asciiTheme="majorBidi" w:hAnsiTheme="majorBidi" w:cstheme="majorBidi"/>
          <w:color w:val="auto"/>
          <w:sz w:val="32"/>
          <w:szCs w:val="32"/>
        </w:rPr>
        <w:t xml:space="preserve"> </w:t>
      </w:r>
      <w:r w:rsidRPr="00237172">
        <w:rPr>
          <w:rFonts w:asciiTheme="majorBidi" w:hAnsiTheme="majorBidi" w:cstheme="majorBidi"/>
          <w:color w:val="auto"/>
          <w:sz w:val="32"/>
          <w:szCs w:val="32"/>
        </w:rPr>
        <w:t xml:space="preserve"> &amp; oculomotor);</w:t>
      </w:r>
      <w:r w:rsidR="00707268" w:rsidRPr="00237172">
        <w:rPr>
          <w:rFonts w:asciiTheme="majorBidi" w:hAnsiTheme="majorBidi" w:cstheme="majorBidi"/>
          <w:sz w:val="32"/>
          <w:szCs w:val="32"/>
        </w:rPr>
        <w:t xml:space="preserve"> </w:t>
      </w:r>
      <w:r w:rsidRPr="00237172">
        <w:rPr>
          <w:rFonts w:asciiTheme="majorBidi" w:hAnsiTheme="majorBidi" w:cstheme="majorBidi"/>
          <w:color w:val="auto"/>
          <w:sz w:val="32"/>
          <w:szCs w:val="32"/>
        </w:rPr>
        <w:t xml:space="preserve">severe cases causing </w:t>
      </w:r>
      <w:r w:rsidRPr="00A2623B">
        <w:rPr>
          <w:rFonts w:asciiTheme="majorBidi" w:hAnsiTheme="majorBidi" w:cstheme="majorBidi"/>
          <w:color w:val="C00000"/>
          <w:sz w:val="32"/>
          <w:szCs w:val="32"/>
          <w:u w:val="single"/>
        </w:rPr>
        <w:t>Cushing triad</w:t>
      </w:r>
      <w:r w:rsidRPr="00A2623B">
        <w:rPr>
          <w:rFonts w:asciiTheme="majorBidi" w:hAnsiTheme="majorBidi" w:cstheme="majorBidi"/>
          <w:color w:val="002060"/>
          <w:sz w:val="32"/>
          <w:szCs w:val="32"/>
          <w:u w:val="single"/>
        </w:rPr>
        <w:t xml:space="preserve"> which include hypertension, bradycardia, &amp; irregular respiration (apnea or hyperventilation). </w:t>
      </w:r>
    </w:p>
    <w:p w:rsidR="00A2623B" w:rsidRPr="00A2623B" w:rsidRDefault="00A2623B" w:rsidP="00A2623B">
      <w:pPr>
        <w:pStyle w:val="Default"/>
        <w:ind w:right="-306"/>
        <w:rPr>
          <w:rFonts w:asciiTheme="majorBidi" w:hAnsiTheme="majorBidi" w:cstheme="majorBidi"/>
          <w:color w:val="002060"/>
          <w:sz w:val="32"/>
          <w:szCs w:val="32"/>
          <w:u w:val="single"/>
        </w:rPr>
      </w:pPr>
    </w:p>
    <w:p w:rsidR="00975399" w:rsidRDefault="001F48EA" w:rsidP="00163F6B">
      <w:pPr>
        <w:pStyle w:val="Default"/>
        <w:numPr>
          <w:ilvl w:val="0"/>
          <w:numId w:val="30"/>
        </w:numPr>
        <w:tabs>
          <w:tab w:val="right" w:pos="9498"/>
        </w:tabs>
        <w:ind w:left="-284" w:right="-421"/>
        <w:rPr>
          <w:rFonts w:asciiTheme="majorBidi" w:hAnsiTheme="majorBidi" w:cstheme="majorBidi"/>
          <w:color w:val="auto"/>
          <w:sz w:val="32"/>
          <w:szCs w:val="32"/>
        </w:rPr>
      </w:pPr>
      <w:r w:rsidRPr="00E966D5">
        <w:rPr>
          <w:rFonts w:asciiTheme="majorBidi" w:hAnsiTheme="majorBidi" w:cstheme="majorBidi"/>
          <w:color w:val="auto"/>
          <w:sz w:val="32"/>
          <w:szCs w:val="32"/>
        </w:rPr>
        <w:t xml:space="preserve">Other signs include: papilledema, decorticate or </w:t>
      </w:r>
      <w:proofErr w:type="spellStart"/>
      <w:r w:rsidRPr="00E966D5">
        <w:rPr>
          <w:rFonts w:asciiTheme="majorBidi" w:hAnsiTheme="majorBidi" w:cstheme="majorBidi"/>
          <w:color w:val="auto"/>
          <w:sz w:val="32"/>
          <w:szCs w:val="32"/>
        </w:rPr>
        <w:t>decerebrate</w:t>
      </w:r>
      <w:proofErr w:type="spellEnd"/>
      <w:r w:rsidRPr="00E966D5">
        <w:rPr>
          <w:rFonts w:asciiTheme="majorBidi" w:hAnsiTheme="majorBidi" w:cstheme="majorBidi"/>
          <w:color w:val="auto"/>
          <w:sz w:val="32"/>
          <w:szCs w:val="32"/>
        </w:rPr>
        <w:t xml:space="preserve"> posturing, stupor, coma, or signs of herniation. </w:t>
      </w:r>
    </w:p>
    <w:p w:rsidR="00163F6B" w:rsidRPr="00163F6B" w:rsidRDefault="00163F6B" w:rsidP="00163F6B">
      <w:pPr>
        <w:pStyle w:val="Default"/>
        <w:tabs>
          <w:tab w:val="right" w:pos="9498"/>
        </w:tabs>
        <w:ind w:right="-421"/>
        <w:rPr>
          <w:rFonts w:asciiTheme="majorBidi" w:hAnsiTheme="majorBidi" w:cstheme="majorBidi"/>
          <w:color w:val="auto"/>
          <w:sz w:val="32"/>
          <w:szCs w:val="32"/>
        </w:rPr>
      </w:pPr>
    </w:p>
    <w:p w:rsidR="00045D13" w:rsidRDefault="00975399" w:rsidP="00034A94">
      <w:pPr>
        <w:pStyle w:val="a4"/>
        <w:numPr>
          <w:ilvl w:val="0"/>
          <w:numId w:val="30"/>
        </w:numPr>
        <w:spacing w:before="0" w:beforeAutospacing="0" w:after="0" w:afterAutospacing="0"/>
        <w:ind w:left="-284" w:right="-306"/>
        <w:rPr>
          <w:rFonts w:asciiTheme="majorBidi" w:hAnsiTheme="majorBidi" w:cstheme="majorBidi"/>
          <w:b/>
          <w:bCs/>
          <w:sz w:val="32"/>
          <w:szCs w:val="32"/>
        </w:rPr>
      </w:pPr>
      <w:r w:rsidRPr="00E966D5">
        <w:rPr>
          <w:rFonts w:asciiTheme="majorBidi" w:hAnsiTheme="majorBidi" w:cstheme="majorBidi"/>
          <w:b/>
          <w:bCs/>
          <w:sz w:val="32"/>
          <w:szCs w:val="32"/>
        </w:rPr>
        <w:t>Seizures</w:t>
      </w:r>
      <w:r w:rsidRPr="00E966D5">
        <w:rPr>
          <w:rFonts w:asciiTheme="majorBidi" w:hAnsiTheme="majorBidi" w:cstheme="majorBidi"/>
          <w:sz w:val="32"/>
          <w:szCs w:val="32"/>
        </w:rPr>
        <w:t xml:space="preserve"> (focal or generalized) due to </w:t>
      </w:r>
      <w:proofErr w:type="spellStart"/>
      <w:r w:rsidRPr="00E966D5">
        <w:rPr>
          <w:rFonts w:asciiTheme="majorBidi" w:hAnsiTheme="majorBidi" w:cstheme="majorBidi"/>
          <w:sz w:val="32"/>
          <w:szCs w:val="32"/>
        </w:rPr>
        <w:t>cerebritis</w:t>
      </w:r>
      <w:proofErr w:type="spellEnd"/>
      <w:r w:rsidRPr="00E966D5">
        <w:rPr>
          <w:rFonts w:asciiTheme="majorBidi" w:hAnsiTheme="majorBidi" w:cstheme="majorBidi"/>
          <w:sz w:val="32"/>
          <w:szCs w:val="32"/>
        </w:rPr>
        <w:t>, infarction, or electrolyte disturbances occur in 20–30% of patients with meningitis.</w:t>
      </w:r>
      <w:r w:rsidR="00045D13" w:rsidRPr="00045D13">
        <w:rPr>
          <w:rFonts w:asciiTheme="majorBidi" w:hAnsiTheme="majorBidi" w:cstheme="majorBidi"/>
          <w:b/>
          <w:bCs/>
          <w:sz w:val="32"/>
          <w:szCs w:val="32"/>
        </w:rPr>
        <w:t xml:space="preserve"> </w:t>
      </w:r>
    </w:p>
    <w:p w:rsidR="00975399" w:rsidRPr="00E966D5" w:rsidRDefault="00045D13" w:rsidP="00034A94">
      <w:pPr>
        <w:pStyle w:val="a4"/>
        <w:numPr>
          <w:ilvl w:val="0"/>
          <w:numId w:val="30"/>
        </w:numPr>
        <w:spacing w:before="0" w:beforeAutospacing="0" w:after="0" w:afterAutospacing="0"/>
        <w:ind w:left="-284" w:right="-306"/>
        <w:rPr>
          <w:rFonts w:asciiTheme="majorBidi" w:hAnsiTheme="majorBidi" w:cstheme="majorBidi"/>
          <w:sz w:val="32"/>
          <w:szCs w:val="32"/>
        </w:rPr>
      </w:pPr>
      <w:r w:rsidRPr="00E966D5">
        <w:rPr>
          <w:rFonts w:asciiTheme="majorBidi" w:hAnsiTheme="majorBidi" w:cstheme="majorBidi"/>
          <w:b/>
          <w:bCs/>
          <w:sz w:val="32"/>
          <w:szCs w:val="32"/>
        </w:rPr>
        <w:t>Alterations of mental status</w:t>
      </w:r>
    </w:p>
    <w:p w:rsidR="00163F6B" w:rsidRDefault="00163F6B" w:rsidP="00707268">
      <w:pPr>
        <w:pStyle w:val="Default"/>
        <w:ind w:left="-284"/>
        <w:rPr>
          <w:rFonts w:asciiTheme="majorBidi" w:hAnsiTheme="majorBidi" w:cstheme="majorBidi"/>
          <w:color w:val="auto"/>
          <w:sz w:val="32"/>
          <w:szCs w:val="32"/>
        </w:rPr>
      </w:pPr>
    </w:p>
    <w:p w:rsidR="00163F6B" w:rsidRDefault="00163F6B" w:rsidP="00707268">
      <w:pPr>
        <w:pStyle w:val="Default"/>
        <w:ind w:left="-284"/>
        <w:rPr>
          <w:rFonts w:asciiTheme="majorBidi" w:hAnsiTheme="majorBidi" w:cstheme="majorBidi"/>
          <w:color w:val="auto"/>
          <w:sz w:val="32"/>
          <w:szCs w:val="32"/>
        </w:rPr>
      </w:pPr>
    </w:p>
    <w:p w:rsidR="00163F6B" w:rsidRDefault="00163F6B" w:rsidP="00707268">
      <w:pPr>
        <w:pStyle w:val="Default"/>
        <w:ind w:left="-284"/>
        <w:rPr>
          <w:rFonts w:asciiTheme="majorBidi" w:hAnsiTheme="majorBidi" w:cstheme="majorBidi"/>
          <w:color w:val="auto"/>
          <w:sz w:val="32"/>
          <w:szCs w:val="32"/>
        </w:rPr>
      </w:pPr>
    </w:p>
    <w:p w:rsidR="00163F6B" w:rsidRDefault="00163F6B" w:rsidP="00707268">
      <w:pPr>
        <w:pStyle w:val="Default"/>
        <w:ind w:left="-284"/>
        <w:rPr>
          <w:rFonts w:asciiTheme="majorBidi" w:hAnsiTheme="majorBidi" w:cstheme="majorBidi"/>
          <w:color w:val="auto"/>
          <w:sz w:val="32"/>
          <w:szCs w:val="32"/>
        </w:rPr>
      </w:pPr>
    </w:p>
    <w:p w:rsidR="00E909E8" w:rsidRPr="000F3FD9" w:rsidRDefault="002466A5" w:rsidP="00707268">
      <w:pPr>
        <w:pStyle w:val="Default"/>
        <w:ind w:left="-284"/>
        <w:rPr>
          <w:rFonts w:asciiTheme="majorBidi" w:hAnsiTheme="majorBidi" w:cstheme="majorBidi"/>
          <w:b/>
          <w:bCs/>
          <w:color w:val="C00000"/>
          <w:sz w:val="40"/>
          <w:szCs w:val="40"/>
        </w:rPr>
      </w:pPr>
      <w:r w:rsidRPr="000F3FD9">
        <w:rPr>
          <w:rFonts w:asciiTheme="majorBidi" w:hAnsiTheme="majorBidi" w:cstheme="majorBidi"/>
          <w:b/>
          <w:bCs/>
          <w:color w:val="C00000"/>
          <w:sz w:val="40"/>
          <w:szCs w:val="40"/>
        </w:rPr>
        <w:lastRenderedPageBreak/>
        <w:t>Inv</w:t>
      </w:r>
      <w:r w:rsidR="00043E92" w:rsidRPr="000F3FD9">
        <w:rPr>
          <w:rFonts w:asciiTheme="majorBidi" w:hAnsiTheme="majorBidi" w:cstheme="majorBidi"/>
          <w:b/>
          <w:bCs/>
          <w:color w:val="C00000"/>
          <w:sz w:val="40"/>
          <w:szCs w:val="40"/>
        </w:rPr>
        <w:t>estigations:</w:t>
      </w:r>
      <w:r w:rsidR="00E909E8" w:rsidRPr="000F3FD9">
        <w:rPr>
          <w:rFonts w:asciiTheme="majorBidi" w:hAnsiTheme="majorBidi" w:cstheme="majorBidi"/>
          <w:b/>
          <w:bCs/>
          <w:color w:val="C00000"/>
          <w:sz w:val="40"/>
          <w:szCs w:val="40"/>
        </w:rPr>
        <w:t xml:space="preserve"> </w:t>
      </w:r>
    </w:p>
    <w:p w:rsidR="00E909E8" w:rsidRPr="00E966D5" w:rsidRDefault="00E909E8" w:rsidP="00707268">
      <w:pPr>
        <w:pStyle w:val="Default"/>
        <w:ind w:left="-284" w:hanging="283"/>
        <w:rPr>
          <w:rFonts w:asciiTheme="majorBidi" w:hAnsiTheme="majorBidi" w:cstheme="majorBidi"/>
          <w:color w:val="auto"/>
          <w:sz w:val="32"/>
          <w:szCs w:val="32"/>
        </w:rPr>
      </w:pPr>
      <w:r w:rsidRPr="00E966D5">
        <w:rPr>
          <w:rFonts w:asciiTheme="majorBidi" w:hAnsiTheme="majorBidi" w:cstheme="majorBidi"/>
          <w:b/>
          <w:bCs/>
          <w:sz w:val="32"/>
          <w:szCs w:val="32"/>
        </w:rPr>
        <w:t>1-Lumbar puncture(LP) &amp; cerebrospinal fluid(CSF) examination :</w:t>
      </w:r>
    </w:p>
    <w:p w:rsidR="00E909E8" w:rsidRPr="00E909E8" w:rsidRDefault="00E909E8" w:rsidP="003368C9">
      <w:pPr>
        <w:spacing w:after="0" w:line="240" w:lineRule="auto"/>
        <w:ind w:left="-284" w:right="-306"/>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During LP, the patient is placed in the lateral position, but sick neonates should be placed in upright position. The ideal interspace for LP is L3-L4 or L4-L5 which d</w:t>
      </w:r>
      <w:r w:rsidR="000057FE">
        <w:rPr>
          <w:rFonts w:asciiTheme="majorBidi" w:eastAsia="Times New Roman" w:hAnsiTheme="majorBidi" w:cstheme="majorBidi"/>
          <w:sz w:val="32"/>
          <w:szCs w:val="32"/>
        </w:rPr>
        <w:t>et</w:t>
      </w:r>
      <w:r w:rsidRPr="00E909E8">
        <w:rPr>
          <w:rFonts w:asciiTheme="majorBidi" w:eastAsia="Times New Roman" w:hAnsiTheme="majorBidi" w:cstheme="majorBidi"/>
          <w:sz w:val="32"/>
          <w:szCs w:val="32"/>
        </w:rPr>
        <w:t>ermined by drawing horizontal line from one anterior superior iliac spine to the other.</w:t>
      </w:r>
    </w:p>
    <w:p w:rsidR="0008464B" w:rsidRDefault="0008464B" w:rsidP="003368C9">
      <w:pPr>
        <w:spacing w:after="0" w:line="240" w:lineRule="auto"/>
        <w:ind w:left="-284" w:right="-1192"/>
        <w:rPr>
          <w:rFonts w:asciiTheme="majorBidi" w:eastAsia="Times New Roman" w:hAnsiTheme="majorBidi" w:cstheme="majorBidi"/>
          <w:b/>
          <w:bCs/>
          <w:sz w:val="32"/>
          <w:szCs w:val="32"/>
        </w:rPr>
      </w:pPr>
      <w:r>
        <w:rPr>
          <w:rFonts w:asciiTheme="majorBidi" w:eastAsia="Times New Roman" w:hAnsiTheme="majorBidi" w:cstheme="majorBidi"/>
          <w:b/>
          <w:bCs/>
          <w:noProof/>
          <w:sz w:val="32"/>
          <w:szCs w:val="32"/>
        </w:rPr>
        <w:drawing>
          <wp:inline distT="0" distB="0" distL="0" distR="0">
            <wp:extent cx="3781425" cy="2571750"/>
            <wp:effectExtent l="0" t="0" r="0" b="0"/>
            <wp:docPr id="2" name="صورة 2" descr="C:\Users\AL Laith\Desktop\19078_9355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 Laith\Desktop\19078_9355_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81425" cy="2571750"/>
                    </a:xfrm>
                    <a:prstGeom prst="rect">
                      <a:avLst/>
                    </a:prstGeom>
                    <a:noFill/>
                    <a:ln>
                      <a:noFill/>
                    </a:ln>
                  </pic:spPr>
                </pic:pic>
              </a:graphicData>
            </a:graphic>
          </wp:inline>
        </w:drawing>
      </w:r>
    </w:p>
    <w:p w:rsidR="0008464B" w:rsidRDefault="0008464B" w:rsidP="003368C9">
      <w:pPr>
        <w:spacing w:after="0" w:line="240" w:lineRule="auto"/>
        <w:ind w:left="-284" w:right="-1192"/>
        <w:rPr>
          <w:rFonts w:asciiTheme="majorBidi" w:eastAsia="Times New Roman" w:hAnsiTheme="majorBidi" w:cstheme="majorBidi"/>
          <w:b/>
          <w:bCs/>
          <w:sz w:val="32"/>
          <w:szCs w:val="32"/>
        </w:rPr>
      </w:pPr>
    </w:p>
    <w:p w:rsidR="00DC7D29" w:rsidRDefault="00DC7D29" w:rsidP="003368C9">
      <w:pPr>
        <w:spacing w:after="0" w:line="240" w:lineRule="auto"/>
        <w:ind w:left="-284" w:right="-1192"/>
        <w:rPr>
          <w:rFonts w:asciiTheme="majorBidi" w:eastAsia="Times New Roman" w:hAnsiTheme="majorBidi" w:cstheme="majorBidi"/>
          <w:b/>
          <w:bCs/>
          <w:sz w:val="32"/>
          <w:szCs w:val="32"/>
        </w:rPr>
      </w:pPr>
    </w:p>
    <w:p w:rsidR="00E909E8" w:rsidRPr="00E909E8" w:rsidRDefault="00E909E8" w:rsidP="003368C9">
      <w:pPr>
        <w:spacing w:after="0" w:line="240" w:lineRule="auto"/>
        <w:ind w:left="-284" w:right="-1192"/>
        <w:rPr>
          <w:rFonts w:asciiTheme="majorBidi" w:eastAsia="Times New Roman" w:hAnsiTheme="majorBidi" w:cstheme="majorBidi"/>
          <w:sz w:val="32"/>
          <w:szCs w:val="32"/>
        </w:rPr>
      </w:pPr>
      <w:r w:rsidRPr="00F96EA5">
        <w:rPr>
          <w:rFonts w:asciiTheme="majorBidi" w:eastAsia="Times New Roman" w:hAnsiTheme="majorBidi" w:cstheme="majorBidi"/>
          <w:b/>
          <w:bCs/>
          <w:color w:val="0070C0"/>
          <w:sz w:val="36"/>
          <w:szCs w:val="36"/>
        </w:rPr>
        <w:t>CSF</w:t>
      </w:r>
      <w:r w:rsidRPr="00F96EA5">
        <w:rPr>
          <w:rFonts w:asciiTheme="majorBidi" w:eastAsia="Times New Roman" w:hAnsiTheme="majorBidi" w:cstheme="majorBidi"/>
          <w:color w:val="0070C0"/>
          <w:sz w:val="36"/>
          <w:szCs w:val="36"/>
        </w:rPr>
        <w:t xml:space="preserve"> should be sent for</w:t>
      </w:r>
      <w:r w:rsidRPr="00F96EA5">
        <w:rPr>
          <w:rFonts w:asciiTheme="majorBidi" w:eastAsia="Times New Roman" w:hAnsiTheme="majorBidi" w:cstheme="majorBidi"/>
          <w:sz w:val="36"/>
          <w:szCs w:val="36"/>
        </w:rPr>
        <w:t xml:space="preserve"> </w:t>
      </w:r>
      <w:r w:rsidRPr="00E909E8">
        <w:rPr>
          <w:rFonts w:asciiTheme="majorBidi" w:eastAsia="Times New Roman" w:hAnsiTheme="majorBidi" w:cstheme="majorBidi"/>
          <w:sz w:val="32"/>
          <w:szCs w:val="32"/>
        </w:rPr>
        <w:t>G-stain, cultu</w:t>
      </w:r>
      <w:r w:rsidR="008549A6">
        <w:rPr>
          <w:rFonts w:asciiTheme="majorBidi" w:eastAsia="Times New Roman" w:hAnsiTheme="majorBidi" w:cstheme="majorBidi"/>
          <w:sz w:val="32"/>
          <w:szCs w:val="32"/>
        </w:rPr>
        <w:t>re, &amp; biochemistry( protein, suga</w:t>
      </w:r>
      <w:r w:rsidRPr="00E909E8">
        <w:rPr>
          <w:rFonts w:asciiTheme="majorBidi" w:eastAsia="Times New Roman" w:hAnsiTheme="majorBidi" w:cstheme="majorBidi"/>
          <w:sz w:val="32"/>
          <w:szCs w:val="32"/>
        </w:rPr>
        <w:t>r</w:t>
      </w:r>
      <w:r w:rsidR="008549A6">
        <w:rPr>
          <w:rFonts w:asciiTheme="majorBidi" w:eastAsia="Times New Roman" w:hAnsiTheme="majorBidi" w:cstheme="majorBidi"/>
          <w:sz w:val="32"/>
          <w:szCs w:val="32"/>
        </w:rPr>
        <w:t xml:space="preserve"> </w:t>
      </w:r>
      <w:r w:rsidRPr="00E909E8">
        <w:rPr>
          <w:rFonts w:asciiTheme="majorBidi" w:eastAsia="Times New Roman" w:hAnsiTheme="majorBidi" w:cstheme="majorBidi"/>
          <w:sz w:val="32"/>
          <w:szCs w:val="32"/>
        </w:rPr>
        <w:t xml:space="preserve">,WBC &amp; differential).  </w:t>
      </w:r>
    </w:p>
    <w:p w:rsidR="00E909E8" w:rsidRPr="00E909E8" w:rsidRDefault="00E909E8" w:rsidP="00E909E8">
      <w:pPr>
        <w:spacing w:after="0" w:line="240" w:lineRule="auto"/>
        <w:ind w:right="-1192"/>
        <w:rPr>
          <w:rFonts w:asciiTheme="majorBidi" w:eastAsia="Times New Roman" w:hAnsiTheme="majorBidi" w:cstheme="majorBidi"/>
          <w:sz w:val="32"/>
          <w:szCs w:val="32"/>
        </w:rPr>
      </w:pPr>
    </w:p>
    <w:p w:rsidR="00E909E8" w:rsidRPr="00E909E8" w:rsidRDefault="00E909E8" w:rsidP="003368C9">
      <w:pPr>
        <w:spacing w:after="0" w:line="240" w:lineRule="auto"/>
        <w:ind w:left="-284"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Normal value of CSF analysis:</w:t>
      </w:r>
    </w:p>
    <w:p w:rsidR="00E909E8" w:rsidRPr="00E909E8" w:rsidRDefault="00E909E8" w:rsidP="00E909E8">
      <w:pPr>
        <w:spacing w:after="0" w:line="240" w:lineRule="auto"/>
        <w:ind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 xml:space="preserve"> </w:t>
      </w:r>
    </w:p>
    <w:tbl>
      <w:tblPr>
        <w:tblStyle w:val="a7"/>
        <w:tblW w:w="11064" w:type="dxa"/>
        <w:tblInd w:w="-750" w:type="dxa"/>
        <w:tblLook w:val="04A0" w:firstRow="1" w:lastRow="0" w:firstColumn="1" w:lastColumn="0" w:noHBand="0" w:noVBand="1"/>
      </w:tblPr>
      <w:tblGrid>
        <w:gridCol w:w="2093"/>
        <w:gridCol w:w="2693"/>
        <w:gridCol w:w="1701"/>
        <w:gridCol w:w="2127"/>
        <w:gridCol w:w="1275"/>
        <w:gridCol w:w="1175"/>
      </w:tblGrid>
      <w:tr w:rsidR="00E909E8" w:rsidRPr="00E909E8" w:rsidTr="003368C9">
        <w:trPr>
          <w:trHeight w:val="690"/>
        </w:trPr>
        <w:tc>
          <w:tcPr>
            <w:tcW w:w="2093" w:type="dxa"/>
            <w:shd w:val="clear" w:color="auto" w:fill="F2DBDB" w:themeFill="accent2" w:themeFillTint="33"/>
          </w:tcPr>
          <w:p w:rsidR="00E909E8" w:rsidRPr="00E909E8" w:rsidRDefault="00E909E8" w:rsidP="00E909E8">
            <w:pPr>
              <w:ind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 xml:space="preserve">   age</w:t>
            </w:r>
          </w:p>
        </w:tc>
        <w:tc>
          <w:tcPr>
            <w:tcW w:w="2693" w:type="dxa"/>
            <w:shd w:val="clear" w:color="auto" w:fill="F2DBDB" w:themeFill="accent2" w:themeFillTint="33"/>
          </w:tcPr>
          <w:p w:rsidR="00E909E8" w:rsidRPr="00E909E8" w:rsidRDefault="00E909E8" w:rsidP="00E909E8">
            <w:pPr>
              <w:ind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 xml:space="preserve">    WBC(mm</w:t>
            </w:r>
            <w:r w:rsidRPr="00E909E8">
              <w:rPr>
                <w:rFonts w:asciiTheme="majorBidi" w:eastAsia="Times New Roman" w:hAnsiTheme="majorBidi" w:cstheme="majorBidi"/>
                <w:sz w:val="32"/>
                <w:szCs w:val="32"/>
                <w:vertAlign w:val="superscript"/>
              </w:rPr>
              <w:t>3</w:t>
            </w:r>
            <w:r w:rsidRPr="00E909E8">
              <w:rPr>
                <w:rFonts w:asciiTheme="majorBidi" w:eastAsia="Times New Roman" w:hAnsiTheme="majorBidi" w:cstheme="majorBidi"/>
                <w:sz w:val="32"/>
                <w:szCs w:val="32"/>
              </w:rPr>
              <w:t>)</w:t>
            </w:r>
          </w:p>
        </w:tc>
        <w:tc>
          <w:tcPr>
            <w:tcW w:w="1701" w:type="dxa"/>
            <w:shd w:val="clear" w:color="auto" w:fill="F2DBDB" w:themeFill="accent2" w:themeFillTint="33"/>
          </w:tcPr>
          <w:p w:rsidR="00E909E8" w:rsidRPr="00E909E8" w:rsidRDefault="00E909E8" w:rsidP="00E909E8">
            <w:pPr>
              <w:ind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 xml:space="preserve">   Protein</w:t>
            </w:r>
          </w:p>
          <w:p w:rsidR="00E909E8" w:rsidRPr="00E909E8" w:rsidRDefault="00E909E8" w:rsidP="00E909E8">
            <w:pPr>
              <w:ind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 xml:space="preserve">   (mg/dl)</w:t>
            </w:r>
          </w:p>
        </w:tc>
        <w:tc>
          <w:tcPr>
            <w:tcW w:w="2127" w:type="dxa"/>
            <w:shd w:val="clear" w:color="auto" w:fill="F2DBDB" w:themeFill="accent2" w:themeFillTint="33"/>
          </w:tcPr>
          <w:p w:rsidR="00E909E8" w:rsidRPr="00E909E8" w:rsidRDefault="00E909E8" w:rsidP="00E909E8">
            <w:pPr>
              <w:ind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Glucose(mg/dl)</w:t>
            </w:r>
          </w:p>
        </w:tc>
        <w:tc>
          <w:tcPr>
            <w:tcW w:w="1275" w:type="dxa"/>
            <w:shd w:val="clear" w:color="auto" w:fill="F2DBDB" w:themeFill="accent2" w:themeFillTint="33"/>
          </w:tcPr>
          <w:p w:rsidR="00E909E8" w:rsidRPr="00E909E8" w:rsidRDefault="00E909E8" w:rsidP="00E909E8">
            <w:pPr>
              <w:ind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 xml:space="preserve">Pressure </w:t>
            </w:r>
          </w:p>
          <w:p w:rsidR="00E909E8" w:rsidRPr="00E909E8" w:rsidRDefault="00E909E8" w:rsidP="00E909E8">
            <w:pPr>
              <w:ind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(mmH</w:t>
            </w:r>
            <w:r w:rsidRPr="00E909E8">
              <w:rPr>
                <w:rFonts w:asciiTheme="majorBidi" w:eastAsia="Times New Roman" w:hAnsiTheme="majorBidi" w:cstheme="majorBidi"/>
                <w:sz w:val="32"/>
                <w:szCs w:val="32"/>
                <w:vertAlign w:val="subscript"/>
              </w:rPr>
              <w:t>2</w:t>
            </w:r>
            <w:r w:rsidRPr="00E909E8">
              <w:rPr>
                <w:rFonts w:asciiTheme="majorBidi" w:eastAsia="Times New Roman" w:hAnsiTheme="majorBidi" w:cstheme="majorBidi"/>
                <w:sz w:val="32"/>
                <w:szCs w:val="32"/>
              </w:rPr>
              <w:t>o)</w:t>
            </w:r>
          </w:p>
        </w:tc>
        <w:tc>
          <w:tcPr>
            <w:tcW w:w="1175" w:type="dxa"/>
            <w:shd w:val="clear" w:color="auto" w:fill="F2DBDB" w:themeFill="accent2" w:themeFillTint="33"/>
          </w:tcPr>
          <w:p w:rsidR="00E909E8" w:rsidRPr="00E909E8" w:rsidRDefault="00E909E8" w:rsidP="00E909E8">
            <w:pPr>
              <w:ind w:right="-1192"/>
              <w:rPr>
                <w:rFonts w:asciiTheme="majorBidi" w:eastAsia="Times New Roman" w:hAnsiTheme="majorBidi" w:cstheme="majorBidi"/>
                <w:sz w:val="32"/>
                <w:szCs w:val="32"/>
              </w:rPr>
            </w:pPr>
            <w:proofErr w:type="spellStart"/>
            <w:r w:rsidRPr="00E909E8">
              <w:rPr>
                <w:rFonts w:asciiTheme="majorBidi" w:eastAsia="Times New Roman" w:hAnsiTheme="majorBidi" w:cstheme="majorBidi"/>
                <w:sz w:val="32"/>
                <w:szCs w:val="32"/>
              </w:rPr>
              <w:t>colour</w:t>
            </w:r>
            <w:proofErr w:type="spellEnd"/>
          </w:p>
        </w:tc>
      </w:tr>
      <w:tr w:rsidR="00E909E8" w:rsidRPr="00E909E8" w:rsidTr="00163F6B">
        <w:trPr>
          <w:trHeight w:val="1163"/>
        </w:trPr>
        <w:tc>
          <w:tcPr>
            <w:tcW w:w="2093" w:type="dxa"/>
          </w:tcPr>
          <w:p w:rsidR="00E909E8" w:rsidRPr="00E909E8" w:rsidRDefault="00E909E8" w:rsidP="00E909E8">
            <w:pPr>
              <w:ind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Infant&amp;</w:t>
            </w:r>
          </w:p>
          <w:p w:rsidR="00E909E8" w:rsidRPr="00E909E8" w:rsidRDefault="00E909E8" w:rsidP="00E909E8">
            <w:pPr>
              <w:ind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 xml:space="preserve">Older children </w:t>
            </w:r>
          </w:p>
        </w:tc>
        <w:tc>
          <w:tcPr>
            <w:tcW w:w="2693" w:type="dxa"/>
          </w:tcPr>
          <w:p w:rsidR="00E909E8" w:rsidRPr="00E909E8" w:rsidRDefault="00E909E8" w:rsidP="00E909E8">
            <w:pPr>
              <w:ind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 xml:space="preserve">lymphocytes </w:t>
            </w:r>
            <w:r w:rsidRPr="00E909E8">
              <w:rPr>
                <w:rFonts w:asciiTheme="majorBidi" w:eastAsia="Times New Roman" w:hAnsiTheme="majorBidi" w:cstheme="majorBidi"/>
                <w:b/>
                <w:bCs/>
                <w:sz w:val="32"/>
                <w:szCs w:val="32"/>
              </w:rPr>
              <w:sym w:font="Symbol" w:char="F03C"/>
            </w:r>
            <w:r w:rsidRPr="00E909E8">
              <w:rPr>
                <w:rFonts w:asciiTheme="majorBidi" w:eastAsia="Times New Roman" w:hAnsiTheme="majorBidi" w:cstheme="majorBidi"/>
                <w:b/>
                <w:bCs/>
                <w:sz w:val="32"/>
                <w:szCs w:val="32"/>
              </w:rPr>
              <w:t xml:space="preserve"> 5</w:t>
            </w:r>
          </w:p>
          <w:p w:rsidR="00E909E8" w:rsidRPr="00E909E8" w:rsidRDefault="00E909E8" w:rsidP="00E909E8">
            <w:pPr>
              <w:ind w:right="-1192"/>
              <w:rPr>
                <w:rFonts w:asciiTheme="majorBidi" w:eastAsia="Times New Roman" w:hAnsiTheme="majorBidi" w:cstheme="majorBidi"/>
                <w:sz w:val="32"/>
                <w:szCs w:val="32"/>
              </w:rPr>
            </w:pPr>
            <w:proofErr w:type="spellStart"/>
            <w:r w:rsidRPr="00E909E8">
              <w:rPr>
                <w:rFonts w:asciiTheme="majorBidi" w:eastAsia="Times New Roman" w:hAnsiTheme="majorBidi" w:cstheme="majorBidi"/>
                <w:sz w:val="32"/>
                <w:szCs w:val="32"/>
              </w:rPr>
              <w:t>neutrophiles</w:t>
            </w:r>
            <w:proofErr w:type="spellEnd"/>
            <w:r w:rsidRPr="00E909E8">
              <w:rPr>
                <w:rFonts w:asciiTheme="majorBidi" w:eastAsia="Times New Roman" w:hAnsiTheme="majorBidi" w:cstheme="majorBidi"/>
                <w:sz w:val="32"/>
                <w:szCs w:val="32"/>
              </w:rPr>
              <w:t xml:space="preserve"> </w:t>
            </w:r>
            <w:proofErr w:type="spellStart"/>
            <w:r w:rsidRPr="00E909E8">
              <w:rPr>
                <w:rFonts w:asciiTheme="majorBidi" w:eastAsia="Times New Roman" w:hAnsiTheme="majorBidi" w:cstheme="majorBidi"/>
                <w:sz w:val="32"/>
                <w:szCs w:val="32"/>
              </w:rPr>
              <w:t>Nill</w:t>
            </w:r>
            <w:proofErr w:type="spellEnd"/>
          </w:p>
        </w:tc>
        <w:tc>
          <w:tcPr>
            <w:tcW w:w="1701" w:type="dxa"/>
          </w:tcPr>
          <w:p w:rsidR="00E909E8" w:rsidRPr="00E909E8" w:rsidRDefault="00E909E8" w:rsidP="00E909E8">
            <w:pPr>
              <w:ind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 xml:space="preserve">    20-45</w:t>
            </w:r>
          </w:p>
        </w:tc>
        <w:tc>
          <w:tcPr>
            <w:tcW w:w="2127" w:type="dxa"/>
          </w:tcPr>
          <w:p w:rsidR="00E909E8" w:rsidRPr="00E909E8" w:rsidRDefault="00E909E8" w:rsidP="00E909E8">
            <w:pPr>
              <w:ind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 xml:space="preserve">60% of blood </w:t>
            </w:r>
          </w:p>
          <w:p w:rsidR="00E909E8" w:rsidRPr="00E909E8" w:rsidRDefault="00E909E8" w:rsidP="00E909E8">
            <w:pPr>
              <w:ind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glucose</w:t>
            </w:r>
          </w:p>
        </w:tc>
        <w:tc>
          <w:tcPr>
            <w:tcW w:w="1275" w:type="dxa"/>
          </w:tcPr>
          <w:p w:rsidR="00E909E8" w:rsidRPr="00E909E8" w:rsidRDefault="00E909E8" w:rsidP="00E909E8">
            <w:pPr>
              <w:ind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 xml:space="preserve">   50-80</w:t>
            </w:r>
          </w:p>
        </w:tc>
        <w:tc>
          <w:tcPr>
            <w:tcW w:w="1175" w:type="dxa"/>
          </w:tcPr>
          <w:p w:rsidR="00E909E8" w:rsidRPr="00E909E8" w:rsidRDefault="00E909E8" w:rsidP="00E909E8">
            <w:pPr>
              <w:ind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clear</w:t>
            </w:r>
          </w:p>
        </w:tc>
      </w:tr>
      <w:tr w:rsidR="00E909E8" w:rsidRPr="00E909E8" w:rsidTr="00163F6B">
        <w:trPr>
          <w:trHeight w:val="1542"/>
        </w:trPr>
        <w:tc>
          <w:tcPr>
            <w:tcW w:w="2093" w:type="dxa"/>
          </w:tcPr>
          <w:p w:rsidR="00E909E8" w:rsidRPr="00E909E8" w:rsidRDefault="00E909E8" w:rsidP="00E909E8">
            <w:pPr>
              <w:ind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Neonates</w:t>
            </w:r>
          </w:p>
          <w:p w:rsidR="00E909E8" w:rsidRPr="00E909E8" w:rsidRDefault="00E909E8" w:rsidP="00E909E8">
            <w:pPr>
              <w:ind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(0-28days)</w:t>
            </w:r>
          </w:p>
        </w:tc>
        <w:tc>
          <w:tcPr>
            <w:tcW w:w="2693" w:type="dxa"/>
          </w:tcPr>
          <w:p w:rsidR="00E909E8" w:rsidRPr="00E909E8" w:rsidRDefault="00E909E8" w:rsidP="00E909E8">
            <w:pPr>
              <w:ind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15-20,lymphocyte</w:t>
            </w:r>
          </w:p>
          <w:p w:rsidR="00E909E8" w:rsidRPr="00E909E8" w:rsidRDefault="00E909E8" w:rsidP="00E909E8">
            <w:pPr>
              <w:ind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 xml:space="preserve"> predominate</w:t>
            </w:r>
          </w:p>
        </w:tc>
        <w:tc>
          <w:tcPr>
            <w:tcW w:w="1701" w:type="dxa"/>
          </w:tcPr>
          <w:p w:rsidR="00E909E8" w:rsidRPr="00E909E8" w:rsidRDefault="00E909E8" w:rsidP="00E909E8">
            <w:pPr>
              <w:ind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 xml:space="preserve">     120</w:t>
            </w:r>
          </w:p>
        </w:tc>
        <w:tc>
          <w:tcPr>
            <w:tcW w:w="2127" w:type="dxa"/>
          </w:tcPr>
          <w:p w:rsidR="00E909E8" w:rsidRPr="00E909E8" w:rsidRDefault="00E909E8" w:rsidP="00E909E8">
            <w:pPr>
              <w:ind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 xml:space="preserve">60% of blood  </w:t>
            </w:r>
          </w:p>
          <w:p w:rsidR="00E909E8" w:rsidRPr="00E909E8" w:rsidRDefault="00E909E8" w:rsidP="00E909E8">
            <w:pPr>
              <w:ind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 xml:space="preserve">glucose  </w:t>
            </w:r>
          </w:p>
        </w:tc>
        <w:tc>
          <w:tcPr>
            <w:tcW w:w="1275" w:type="dxa"/>
          </w:tcPr>
          <w:p w:rsidR="00E909E8" w:rsidRPr="00E909E8" w:rsidRDefault="00E909E8" w:rsidP="00E909E8">
            <w:pPr>
              <w:ind w:right="-1192"/>
              <w:rPr>
                <w:rFonts w:asciiTheme="majorBidi" w:eastAsia="Times New Roman" w:hAnsiTheme="majorBidi" w:cstheme="majorBidi"/>
                <w:sz w:val="32"/>
                <w:szCs w:val="32"/>
              </w:rPr>
            </w:pPr>
          </w:p>
        </w:tc>
        <w:tc>
          <w:tcPr>
            <w:tcW w:w="1175" w:type="dxa"/>
          </w:tcPr>
          <w:p w:rsidR="00E909E8" w:rsidRPr="00E909E8" w:rsidRDefault="00E909E8" w:rsidP="00E909E8">
            <w:pPr>
              <w:ind w:right="-1192"/>
              <w:rPr>
                <w:rFonts w:asciiTheme="majorBidi" w:eastAsia="Times New Roman" w:hAnsiTheme="majorBidi" w:cstheme="majorBidi"/>
                <w:sz w:val="32"/>
                <w:szCs w:val="32"/>
              </w:rPr>
            </w:pPr>
          </w:p>
        </w:tc>
      </w:tr>
    </w:tbl>
    <w:p w:rsidR="003F5CEC" w:rsidRDefault="003F5CEC" w:rsidP="003F5CEC">
      <w:pPr>
        <w:spacing w:after="0" w:line="240" w:lineRule="auto"/>
        <w:ind w:right="-1192"/>
        <w:rPr>
          <w:rFonts w:asciiTheme="majorBidi" w:eastAsia="Times New Roman" w:hAnsiTheme="majorBidi" w:cstheme="majorBidi"/>
          <w:sz w:val="32"/>
          <w:szCs w:val="32"/>
        </w:rPr>
      </w:pPr>
    </w:p>
    <w:p w:rsidR="00163F6B" w:rsidRPr="00E966D5" w:rsidRDefault="00163F6B" w:rsidP="003F5CEC">
      <w:pPr>
        <w:spacing w:after="0" w:line="240" w:lineRule="auto"/>
        <w:ind w:right="-1192"/>
        <w:rPr>
          <w:rFonts w:asciiTheme="majorBidi" w:eastAsia="Times New Roman" w:hAnsiTheme="majorBidi" w:cstheme="majorBidi"/>
          <w:sz w:val="32"/>
          <w:szCs w:val="32"/>
        </w:rPr>
      </w:pPr>
    </w:p>
    <w:tbl>
      <w:tblPr>
        <w:tblStyle w:val="a7"/>
        <w:tblpPr w:leftFromText="180" w:rightFromText="180" w:vertAnchor="text" w:horzAnchor="margin" w:tblpXSpec="center" w:tblpY="636"/>
        <w:tblW w:w="11023" w:type="dxa"/>
        <w:tblLook w:val="04A0" w:firstRow="1" w:lastRow="0" w:firstColumn="1" w:lastColumn="0" w:noHBand="0" w:noVBand="1"/>
      </w:tblPr>
      <w:tblGrid>
        <w:gridCol w:w="2376"/>
        <w:gridCol w:w="3579"/>
        <w:gridCol w:w="1559"/>
        <w:gridCol w:w="2268"/>
        <w:gridCol w:w="1241"/>
      </w:tblGrid>
      <w:tr w:rsidR="003368C9" w:rsidRPr="00E909E8" w:rsidTr="003368C9">
        <w:trPr>
          <w:trHeight w:val="660"/>
        </w:trPr>
        <w:tc>
          <w:tcPr>
            <w:tcW w:w="2376" w:type="dxa"/>
            <w:shd w:val="clear" w:color="auto" w:fill="F2DBDB" w:themeFill="accent2" w:themeFillTint="33"/>
          </w:tcPr>
          <w:p w:rsidR="003368C9" w:rsidRPr="00E909E8" w:rsidRDefault="003368C9" w:rsidP="003368C9">
            <w:pPr>
              <w:ind w:right="-1192"/>
              <w:rPr>
                <w:rFonts w:asciiTheme="majorBidi" w:eastAsia="Times New Roman" w:hAnsiTheme="majorBidi" w:cstheme="majorBidi"/>
                <w:sz w:val="32"/>
                <w:szCs w:val="32"/>
              </w:rPr>
            </w:pPr>
          </w:p>
        </w:tc>
        <w:tc>
          <w:tcPr>
            <w:tcW w:w="3579" w:type="dxa"/>
            <w:shd w:val="clear" w:color="auto" w:fill="F2DBDB" w:themeFill="accent2" w:themeFillTint="33"/>
          </w:tcPr>
          <w:p w:rsidR="003368C9" w:rsidRPr="00E909E8" w:rsidRDefault="003368C9" w:rsidP="003368C9">
            <w:pPr>
              <w:ind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 xml:space="preserve">      WBC(mm</w:t>
            </w:r>
            <w:r w:rsidRPr="00E909E8">
              <w:rPr>
                <w:rFonts w:asciiTheme="majorBidi" w:eastAsia="Times New Roman" w:hAnsiTheme="majorBidi" w:cstheme="majorBidi"/>
                <w:sz w:val="32"/>
                <w:szCs w:val="32"/>
                <w:vertAlign w:val="superscript"/>
              </w:rPr>
              <w:t>3</w:t>
            </w:r>
            <w:r w:rsidRPr="00E909E8">
              <w:rPr>
                <w:rFonts w:asciiTheme="majorBidi" w:eastAsia="Times New Roman" w:hAnsiTheme="majorBidi" w:cstheme="majorBidi"/>
                <w:sz w:val="32"/>
                <w:szCs w:val="32"/>
              </w:rPr>
              <w:t>)</w:t>
            </w:r>
          </w:p>
        </w:tc>
        <w:tc>
          <w:tcPr>
            <w:tcW w:w="1559" w:type="dxa"/>
            <w:shd w:val="clear" w:color="auto" w:fill="F2DBDB" w:themeFill="accent2" w:themeFillTint="33"/>
          </w:tcPr>
          <w:p w:rsidR="003368C9" w:rsidRPr="00E909E8" w:rsidRDefault="003368C9" w:rsidP="003368C9">
            <w:pPr>
              <w:ind w:right="-1192"/>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  </w:t>
            </w:r>
            <w:r w:rsidRPr="00E909E8">
              <w:rPr>
                <w:rFonts w:asciiTheme="majorBidi" w:eastAsia="Times New Roman" w:hAnsiTheme="majorBidi" w:cstheme="majorBidi"/>
                <w:sz w:val="32"/>
                <w:szCs w:val="32"/>
              </w:rPr>
              <w:t>Protein</w:t>
            </w:r>
          </w:p>
          <w:p w:rsidR="003368C9" w:rsidRPr="00E909E8" w:rsidRDefault="003368C9" w:rsidP="003368C9">
            <w:pPr>
              <w:ind w:right="-1192"/>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  </w:t>
            </w:r>
            <w:r w:rsidRPr="00E909E8">
              <w:rPr>
                <w:rFonts w:asciiTheme="majorBidi" w:eastAsia="Times New Roman" w:hAnsiTheme="majorBidi" w:cstheme="majorBidi"/>
                <w:sz w:val="32"/>
                <w:szCs w:val="32"/>
              </w:rPr>
              <w:t>(mg/dl)</w:t>
            </w:r>
          </w:p>
        </w:tc>
        <w:tc>
          <w:tcPr>
            <w:tcW w:w="2268" w:type="dxa"/>
            <w:shd w:val="clear" w:color="auto" w:fill="F2DBDB" w:themeFill="accent2" w:themeFillTint="33"/>
          </w:tcPr>
          <w:p w:rsidR="003368C9" w:rsidRPr="00E909E8" w:rsidRDefault="003368C9" w:rsidP="003368C9">
            <w:pPr>
              <w:ind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Glucose(mg/dl)</w:t>
            </w:r>
          </w:p>
        </w:tc>
        <w:tc>
          <w:tcPr>
            <w:tcW w:w="1241" w:type="dxa"/>
            <w:shd w:val="clear" w:color="auto" w:fill="F2DBDB" w:themeFill="accent2" w:themeFillTint="33"/>
          </w:tcPr>
          <w:p w:rsidR="003368C9" w:rsidRPr="00E909E8" w:rsidRDefault="003368C9" w:rsidP="003368C9">
            <w:pPr>
              <w:ind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 xml:space="preserve">Pressure </w:t>
            </w:r>
          </w:p>
          <w:p w:rsidR="003368C9" w:rsidRPr="00E909E8" w:rsidRDefault="003368C9" w:rsidP="003368C9">
            <w:pPr>
              <w:ind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(mmH</w:t>
            </w:r>
            <w:r w:rsidRPr="00E909E8">
              <w:rPr>
                <w:rFonts w:asciiTheme="majorBidi" w:eastAsia="Times New Roman" w:hAnsiTheme="majorBidi" w:cstheme="majorBidi"/>
                <w:sz w:val="32"/>
                <w:szCs w:val="32"/>
                <w:vertAlign w:val="subscript"/>
              </w:rPr>
              <w:t>2</w:t>
            </w:r>
            <w:r w:rsidRPr="00E909E8">
              <w:rPr>
                <w:rFonts w:asciiTheme="majorBidi" w:eastAsia="Times New Roman" w:hAnsiTheme="majorBidi" w:cstheme="majorBidi"/>
                <w:sz w:val="32"/>
                <w:szCs w:val="32"/>
              </w:rPr>
              <w:t>o)</w:t>
            </w:r>
          </w:p>
        </w:tc>
      </w:tr>
      <w:tr w:rsidR="003368C9" w:rsidRPr="00E909E8" w:rsidTr="003368C9">
        <w:trPr>
          <w:trHeight w:val="798"/>
        </w:trPr>
        <w:tc>
          <w:tcPr>
            <w:tcW w:w="2376" w:type="dxa"/>
          </w:tcPr>
          <w:p w:rsidR="003368C9" w:rsidRPr="00E909E8" w:rsidRDefault="003368C9" w:rsidP="003368C9">
            <w:pPr>
              <w:ind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 xml:space="preserve">Acute bacterial </w:t>
            </w:r>
          </w:p>
          <w:p w:rsidR="003368C9" w:rsidRPr="00E909E8" w:rsidRDefault="003368C9" w:rsidP="003368C9">
            <w:pPr>
              <w:ind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meningitis</w:t>
            </w:r>
          </w:p>
        </w:tc>
        <w:tc>
          <w:tcPr>
            <w:tcW w:w="3579" w:type="dxa"/>
          </w:tcPr>
          <w:p w:rsidR="003368C9" w:rsidRPr="00E909E8" w:rsidRDefault="003368C9" w:rsidP="003368C9">
            <w:pPr>
              <w:ind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 xml:space="preserve"> 100-10,000 PMN </w:t>
            </w:r>
          </w:p>
          <w:p w:rsidR="003368C9" w:rsidRPr="00E909E8" w:rsidRDefault="003368C9" w:rsidP="003368C9">
            <w:pPr>
              <w:ind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Predominate(75-95%)</w:t>
            </w:r>
          </w:p>
        </w:tc>
        <w:tc>
          <w:tcPr>
            <w:tcW w:w="1559" w:type="dxa"/>
          </w:tcPr>
          <w:p w:rsidR="003368C9" w:rsidRPr="00E909E8" w:rsidRDefault="003368C9" w:rsidP="003368C9">
            <w:pPr>
              <w:ind w:right="-1192"/>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 </w:t>
            </w:r>
            <w:r w:rsidRPr="00E909E8">
              <w:rPr>
                <w:rFonts w:asciiTheme="majorBidi" w:eastAsia="Times New Roman" w:hAnsiTheme="majorBidi" w:cstheme="majorBidi"/>
                <w:sz w:val="32"/>
                <w:szCs w:val="32"/>
              </w:rPr>
              <w:t>100-500</w:t>
            </w:r>
          </w:p>
        </w:tc>
        <w:tc>
          <w:tcPr>
            <w:tcW w:w="2268" w:type="dxa"/>
          </w:tcPr>
          <w:p w:rsidR="003368C9" w:rsidRDefault="003368C9" w:rsidP="003368C9">
            <w:pPr>
              <w:ind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Decrease</w:t>
            </w:r>
          </w:p>
          <w:p w:rsidR="003368C9" w:rsidRPr="00E909E8" w:rsidRDefault="003368C9" w:rsidP="003368C9">
            <w:pPr>
              <w:ind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w:t>
            </w:r>
            <w:r w:rsidRPr="00E909E8">
              <w:rPr>
                <w:rFonts w:asciiTheme="majorBidi" w:eastAsia="Times New Roman" w:hAnsiTheme="majorBidi" w:cstheme="majorBidi"/>
                <w:sz w:val="32"/>
                <w:szCs w:val="32"/>
              </w:rPr>
              <w:sym w:font="Symbol" w:char="F03C"/>
            </w:r>
            <w:r w:rsidRPr="00E909E8">
              <w:rPr>
                <w:rFonts w:asciiTheme="majorBidi" w:eastAsia="Times New Roman" w:hAnsiTheme="majorBidi" w:cstheme="majorBidi"/>
                <w:sz w:val="32"/>
                <w:szCs w:val="32"/>
              </w:rPr>
              <w:t xml:space="preserve">60% of </w:t>
            </w:r>
          </w:p>
          <w:p w:rsidR="003368C9" w:rsidRPr="00E909E8" w:rsidRDefault="003368C9" w:rsidP="003368C9">
            <w:pPr>
              <w:ind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 xml:space="preserve">blood glucose) </w:t>
            </w:r>
          </w:p>
        </w:tc>
        <w:tc>
          <w:tcPr>
            <w:tcW w:w="1241" w:type="dxa"/>
          </w:tcPr>
          <w:p w:rsidR="003368C9" w:rsidRPr="00E909E8" w:rsidRDefault="003368C9" w:rsidP="003368C9">
            <w:pPr>
              <w:ind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 xml:space="preserve">Usually </w:t>
            </w:r>
          </w:p>
          <w:p w:rsidR="003368C9" w:rsidRPr="00E909E8" w:rsidRDefault="003368C9" w:rsidP="003368C9">
            <w:pPr>
              <w:ind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elevated</w:t>
            </w:r>
          </w:p>
        </w:tc>
      </w:tr>
      <w:tr w:rsidR="003368C9" w:rsidRPr="00E909E8" w:rsidTr="003368C9">
        <w:trPr>
          <w:trHeight w:val="724"/>
        </w:trPr>
        <w:tc>
          <w:tcPr>
            <w:tcW w:w="2376" w:type="dxa"/>
          </w:tcPr>
          <w:p w:rsidR="003368C9" w:rsidRPr="00E966D5" w:rsidRDefault="003368C9" w:rsidP="003368C9">
            <w:pPr>
              <w:ind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 xml:space="preserve">Viral meningitis </w:t>
            </w:r>
          </w:p>
          <w:p w:rsidR="003368C9" w:rsidRPr="00E909E8" w:rsidRDefault="003368C9" w:rsidP="003368C9">
            <w:pPr>
              <w:ind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 xml:space="preserve">or </w:t>
            </w:r>
          </w:p>
          <w:p w:rsidR="003368C9" w:rsidRPr="00E909E8" w:rsidRDefault="003368C9" w:rsidP="003368C9">
            <w:pPr>
              <w:ind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encephalitis</w:t>
            </w:r>
          </w:p>
        </w:tc>
        <w:tc>
          <w:tcPr>
            <w:tcW w:w="3579" w:type="dxa"/>
          </w:tcPr>
          <w:p w:rsidR="003368C9" w:rsidRPr="00E909E8" w:rsidRDefault="003368C9" w:rsidP="003368C9">
            <w:pPr>
              <w:ind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 xml:space="preserve">Rarely </w:t>
            </w:r>
            <w:r w:rsidRPr="00E909E8">
              <w:rPr>
                <w:rFonts w:asciiTheme="majorBidi" w:eastAsia="Times New Roman" w:hAnsiTheme="majorBidi" w:cstheme="majorBidi"/>
                <w:sz w:val="32"/>
                <w:szCs w:val="32"/>
              </w:rPr>
              <w:sym w:font="Symbol" w:char="F03E"/>
            </w:r>
            <w:r w:rsidRPr="00E909E8">
              <w:rPr>
                <w:rFonts w:asciiTheme="majorBidi" w:eastAsia="Times New Roman" w:hAnsiTheme="majorBidi" w:cstheme="majorBidi"/>
                <w:sz w:val="32"/>
                <w:szCs w:val="32"/>
              </w:rPr>
              <w:t xml:space="preserve">1000,PMN early </w:t>
            </w:r>
          </w:p>
          <w:p w:rsidR="003368C9" w:rsidRDefault="003368C9" w:rsidP="003368C9">
            <w:pPr>
              <w:ind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 xml:space="preserve">but lymphocyte </w:t>
            </w:r>
          </w:p>
          <w:p w:rsidR="003368C9" w:rsidRPr="00E909E8" w:rsidRDefault="003368C9" w:rsidP="003368C9">
            <w:pPr>
              <w:ind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predominate</w:t>
            </w:r>
            <w:r>
              <w:rPr>
                <w:rFonts w:asciiTheme="majorBidi" w:eastAsia="Times New Roman" w:hAnsiTheme="majorBidi" w:cstheme="majorBidi"/>
                <w:sz w:val="32"/>
                <w:szCs w:val="32"/>
              </w:rPr>
              <w:t xml:space="preserve"> </w:t>
            </w:r>
            <w:r w:rsidRPr="00E909E8">
              <w:rPr>
                <w:rFonts w:asciiTheme="majorBidi" w:eastAsia="Times New Roman" w:hAnsiTheme="majorBidi" w:cstheme="majorBidi"/>
                <w:sz w:val="32"/>
                <w:szCs w:val="32"/>
              </w:rPr>
              <w:t>later</w:t>
            </w:r>
          </w:p>
        </w:tc>
        <w:tc>
          <w:tcPr>
            <w:tcW w:w="1559" w:type="dxa"/>
          </w:tcPr>
          <w:p w:rsidR="003368C9" w:rsidRPr="00E909E8" w:rsidRDefault="003368C9" w:rsidP="003368C9">
            <w:pPr>
              <w:ind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 xml:space="preserve">Normal or </w:t>
            </w:r>
          </w:p>
          <w:p w:rsidR="003368C9" w:rsidRDefault="003368C9" w:rsidP="003368C9">
            <w:pPr>
              <w:ind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 xml:space="preserve">Slightly </w:t>
            </w:r>
          </w:p>
          <w:p w:rsidR="003368C9" w:rsidRPr="00E909E8" w:rsidRDefault="003368C9" w:rsidP="003368C9">
            <w:pPr>
              <w:ind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elevated</w:t>
            </w:r>
          </w:p>
          <w:p w:rsidR="003368C9" w:rsidRPr="00E909E8" w:rsidRDefault="003368C9" w:rsidP="003368C9">
            <w:pPr>
              <w:ind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 xml:space="preserve">(50-200) </w:t>
            </w:r>
          </w:p>
        </w:tc>
        <w:tc>
          <w:tcPr>
            <w:tcW w:w="2268" w:type="dxa"/>
          </w:tcPr>
          <w:p w:rsidR="003368C9" w:rsidRPr="00E909E8" w:rsidRDefault="003368C9" w:rsidP="003368C9">
            <w:pPr>
              <w:ind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 xml:space="preserve">      Normal </w:t>
            </w:r>
          </w:p>
        </w:tc>
        <w:tc>
          <w:tcPr>
            <w:tcW w:w="1241" w:type="dxa"/>
          </w:tcPr>
          <w:p w:rsidR="003368C9" w:rsidRPr="00E909E8" w:rsidRDefault="003368C9" w:rsidP="003368C9">
            <w:pPr>
              <w:ind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 xml:space="preserve">Normal </w:t>
            </w:r>
          </w:p>
        </w:tc>
      </w:tr>
    </w:tbl>
    <w:p w:rsidR="00E909E8" w:rsidRPr="00E909E8" w:rsidRDefault="00E909E8" w:rsidP="003368C9">
      <w:pPr>
        <w:spacing w:after="0" w:line="240" w:lineRule="auto"/>
        <w:ind w:left="-284"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CSF findings in CNS infections</w:t>
      </w:r>
    </w:p>
    <w:p w:rsidR="00E909E8" w:rsidRPr="00E909E8" w:rsidRDefault="00E909E8" w:rsidP="0008464B">
      <w:pPr>
        <w:spacing w:after="0" w:line="240" w:lineRule="auto"/>
        <w:ind w:left="-709" w:right="-1192"/>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PMN (</w:t>
      </w:r>
      <w:proofErr w:type="spellStart"/>
      <w:r w:rsidRPr="00E909E8">
        <w:rPr>
          <w:rFonts w:asciiTheme="majorBidi" w:eastAsia="Times New Roman" w:hAnsiTheme="majorBidi" w:cstheme="majorBidi"/>
          <w:sz w:val="32"/>
          <w:szCs w:val="32"/>
        </w:rPr>
        <w:t>polymorphonuclear</w:t>
      </w:r>
      <w:proofErr w:type="spellEnd"/>
      <w:r w:rsidRPr="00E909E8">
        <w:rPr>
          <w:rFonts w:asciiTheme="majorBidi" w:eastAsia="Times New Roman" w:hAnsiTheme="majorBidi" w:cstheme="majorBidi"/>
          <w:sz w:val="32"/>
          <w:szCs w:val="32"/>
        </w:rPr>
        <w:t xml:space="preserve"> </w:t>
      </w:r>
      <w:proofErr w:type="spellStart"/>
      <w:r w:rsidRPr="00E909E8">
        <w:rPr>
          <w:rFonts w:asciiTheme="majorBidi" w:eastAsia="Times New Roman" w:hAnsiTheme="majorBidi" w:cstheme="majorBidi"/>
          <w:sz w:val="32"/>
          <w:szCs w:val="32"/>
        </w:rPr>
        <w:t>neutrophiles</w:t>
      </w:r>
      <w:proofErr w:type="spellEnd"/>
      <w:r w:rsidRPr="00E909E8">
        <w:rPr>
          <w:rFonts w:asciiTheme="majorBidi" w:eastAsia="Times New Roman" w:hAnsiTheme="majorBidi" w:cstheme="majorBidi"/>
          <w:sz w:val="32"/>
          <w:szCs w:val="32"/>
        </w:rPr>
        <w:t xml:space="preserve">), </w:t>
      </w:r>
    </w:p>
    <w:p w:rsidR="00E909E8" w:rsidRPr="00E909E8" w:rsidRDefault="00E909E8" w:rsidP="003F5CEC">
      <w:pPr>
        <w:spacing w:after="0" w:line="240" w:lineRule="auto"/>
        <w:ind w:right="-22"/>
        <w:rPr>
          <w:rFonts w:asciiTheme="majorBidi" w:eastAsia="Times New Roman" w:hAnsiTheme="majorBidi" w:cstheme="majorBidi"/>
          <w:sz w:val="32"/>
          <w:szCs w:val="32"/>
        </w:rPr>
      </w:pPr>
    </w:p>
    <w:p w:rsidR="00E909E8" w:rsidRPr="00E909E8" w:rsidRDefault="00E909E8" w:rsidP="003368C9">
      <w:pPr>
        <w:spacing w:after="0" w:line="240" w:lineRule="auto"/>
        <w:ind w:left="-426" w:right="-306"/>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-Turbid CSF is present when the CSF leukocyte count exceeds 200–400/mm</w:t>
      </w:r>
      <w:r w:rsidRPr="00E909E8">
        <w:rPr>
          <w:rFonts w:asciiTheme="majorBidi" w:eastAsia="Times New Roman" w:hAnsiTheme="majorBidi" w:cstheme="majorBidi"/>
          <w:sz w:val="32"/>
          <w:szCs w:val="32"/>
          <w:vertAlign w:val="superscript"/>
        </w:rPr>
        <w:t>3</w:t>
      </w:r>
      <w:r w:rsidRPr="00E909E8">
        <w:rPr>
          <w:rFonts w:asciiTheme="majorBidi" w:eastAsia="Times New Roman" w:hAnsiTheme="majorBidi" w:cstheme="majorBidi"/>
          <w:sz w:val="32"/>
          <w:szCs w:val="32"/>
        </w:rPr>
        <w:t>.</w:t>
      </w:r>
    </w:p>
    <w:p w:rsidR="00E909E8" w:rsidRPr="00E909E8" w:rsidRDefault="00E909E8" w:rsidP="003368C9">
      <w:pPr>
        <w:spacing w:after="0" w:line="240" w:lineRule="auto"/>
        <w:ind w:left="-426" w:right="-306"/>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 xml:space="preserve">-The Gram stain is positive in </w:t>
      </w:r>
      <w:r w:rsidRPr="00E909E8">
        <w:rPr>
          <w:rFonts w:asciiTheme="majorBidi" w:eastAsia="Times New Roman" w:hAnsiTheme="majorBidi" w:cstheme="majorBidi"/>
          <w:b/>
          <w:bCs/>
          <w:sz w:val="32"/>
          <w:szCs w:val="32"/>
        </w:rPr>
        <w:t>70–90%</w:t>
      </w:r>
      <w:r w:rsidRPr="00E909E8">
        <w:rPr>
          <w:rFonts w:asciiTheme="majorBidi" w:eastAsia="Times New Roman" w:hAnsiTheme="majorBidi" w:cstheme="majorBidi"/>
          <w:sz w:val="32"/>
          <w:szCs w:val="32"/>
        </w:rPr>
        <w:t xml:space="preserve"> of patients with untreated bacterial meningitis.</w:t>
      </w:r>
    </w:p>
    <w:p w:rsidR="00AC5B43" w:rsidRDefault="00E909E8" w:rsidP="003368C9">
      <w:pPr>
        <w:spacing w:after="0" w:line="240" w:lineRule="auto"/>
        <w:ind w:left="-426" w:right="-306"/>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The analysis of CSF obtained from children already receiving antibiotics (</w:t>
      </w:r>
      <w:r w:rsidRPr="00E909E8">
        <w:rPr>
          <w:rFonts w:asciiTheme="majorBidi" w:eastAsia="Times New Roman" w:hAnsiTheme="majorBidi" w:cstheme="majorBidi"/>
          <w:b/>
          <w:bCs/>
          <w:sz w:val="32"/>
          <w:szCs w:val="32"/>
        </w:rPr>
        <w:t>partially treated meningitis</w:t>
      </w:r>
      <w:r w:rsidRPr="00E909E8">
        <w:rPr>
          <w:rFonts w:asciiTheme="majorBidi" w:eastAsia="Times New Roman" w:hAnsiTheme="majorBidi" w:cstheme="majorBidi"/>
          <w:sz w:val="32"/>
          <w:szCs w:val="32"/>
        </w:rPr>
        <w:t xml:space="preserve">), was negative on Gram stain and culture. Neutrophilic </w:t>
      </w:r>
      <w:proofErr w:type="spellStart"/>
      <w:r w:rsidRPr="00E909E8">
        <w:rPr>
          <w:rFonts w:asciiTheme="majorBidi" w:eastAsia="Times New Roman" w:hAnsiTheme="majorBidi" w:cstheme="majorBidi"/>
          <w:sz w:val="32"/>
          <w:szCs w:val="32"/>
        </w:rPr>
        <w:t>Pleocytosis</w:t>
      </w:r>
      <w:proofErr w:type="spellEnd"/>
      <w:r w:rsidRPr="00E909E8">
        <w:rPr>
          <w:rFonts w:asciiTheme="majorBidi" w:eastAsia="Times New Roman" w:hAnsiTheme="majorBidi" w:cstheme="majorBidi"/>
          <w:sz w:val="32"/>
          <w:szCs w:val="32"/>
        </w:rPr>
        <w:t>, elevated protein level, and a reduced concentration of CS</w:t>
      </w:r>
      <w:r w:rsidR="00AC5B43">
        <w:rPr>
          <w:rFonts w:asciiTheme="majorBidi" w:eastAsia="Times New Roman" w:hAnsiTheme="majorBidi" w:cstheme="majorBidi"/>
          <w:sz w:val="32"/>
          <w:szCs w:val="32"/>
        </w:rPr>
        <w:t>F glucose usually not affected.</w:t>
      </w:r>
    </w:p>
    <w:p w:rsidR="00E909E8" w:rsidRPr="00E909E8" w:rsidRDefault="00E909E8" w:rsidP="003368C9">
      <w:pPr>
        <w:spacing w:after="0" w:line="240" w:lineRule="auto"/>
        <w:ind w:left="-426" w:right="-306"/>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Bacterial antigen may be d</w:t>
      </w:r>
      <w:r w:rsidR="000057FE">
        <w:rPr>
          <w:rFonts w:asciiTheme="majorBidi" w:eastAsia="Times New Roman" w:hAnsiTheme="majorBidi" w:cstheme="majorBidi"/>
          <w:sz w:val="32"/>
          <w:szCs w:val="32"/>
        </w:rPr>
        <w:t>et</w:t>
      </w:r>
      <w:r w:rsidRPr="00E909E8">
        <w:rPr>
          <w:rFonts w:asciiTheme="majorBidi" w:eastAsia="Times New Roman" w:hAnsiTheme="majorBidi" w:cstheme="majorBidi"/>
          <w:sz w:val="32"/>
          <w:szCs w:val="32"/>
        </w:rPr>
        <w:t>ected in the CSF by agglutination test.</w:t>
      </w:r>
    </w:p>
    <w:p w:rsidR="00E909E8" w:rsidRPr="00E909E8" w:rsidRDefault="00E909E8" w:rsidP="003F5CEC">
      <w:pPr>
        <w:spacing w:after="0" w:line="240" w:lineRule="auto"/>
        <w:ind w:right="-306"/>
        <w:rPr>
          <w:rFonts w:asciiTheme="majorBidi" w:eastAsia="Times New Roman" w:hAnsiTheme="majorBidi" w:cstheme="majorBidi"/>
          <w:sz w:val="32"/>
          <w:szCs w:val="32"/>
        </w:rPr>
      </w:pPr>
    </w:p>
    <w:p w:rsidR="00E909E8" w:rsidRDefault="00E909E8" w:rsidP="003368C9">
      <w:pPr>
        <w:spacing w:after="0" w:line="240" w:lineRule="auto"/>
        <w:ind w:left="-426" w:right="-306"/>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 xml:space="preserve">-Bloody CSF indicated either traumatic LP or </w:t>
      </w:r>
      <w:proofErr w:type="spellStart"/>
      <w:r w:rsidRPr="00E909E8">
        <w:rPr>
          <w:rFonts w:asciiTheme="majorBidi" w:eastAsia="Times New Roman" w:hAnsiTheme="majorBidi" w:cstheme="majorBidi"/>
          <w:sz w:val="32"/>
          <w:szCs w:val="32"/>
        </w:rPr>
        <w:t>subarachenoid</w:t>
      </w:r>
      <w:proofErr w:type="spellEnd"/>
      <w:r w:rsidRPr="00E909E8">
        <w:rPr>
          <w:rFonts w:asciiTheme="majorBidi" w:eastAsia="Times New Roman" w:hAnsiTheme="majorBidi" w:cstheme="majorBidi"/>
          <w:sz w:val="32"/>
          <w:szCs w:val="32"/>
        </w:rPr>
        <w:t xml:space="preserve"> hemorrhage&amp; these differentiated by centrifuged the CSF, if traumatic it become clear, but if hemorrhage it remain </w:t>
      </w:r>
      <w:proofErr w:type="spellStart"/>
      <w:r w:rsidRPr="00E909E8">
        <w:rPr>
          <w:rFonts w:asciiTheme="majorBidi" w:eastAsia="Times New Roman" w:hAnsiTheme="majorBidi" w:cstheme="majorBidi"/>
          <w:sz w:val="32"/>
          <w:szCs w:val="32"/>
        </w:rPr>
        <w:t>xanthochromic</w:t>
      </w:r>
      <w:proofErr w:type="spellEnd"/>
      <w:r w:rsidRPr="00E909E8">
        <w:rPr>
          <w:rFonts w:asciiTheme="majorBidi" w:eastAsia="Times New Roman" w:hAnsiTheme="majorBidi" w:cstheme="majorBidi"/>
          <w:sz w:val="32"/>
          <w:szCs w:val="32"/>
        </w:rPr>
        <w:t xml:space="preserve">. </w:t>
      </w:r>
    </w:p>
    <w:p w:rsidR="00F96EA5" w:rsidRPr="00E909E8" w:rsidRDefault="00F96EA5" w:rsidP="003368C9">
      <w:pPr>
        <w:spacing w:after="0" w:line="240" w:lineRule="auto"/>
        <w:ind w:left="-426" w:right="-306"/>
        <w:rPr>
          <w:rFonts w:asciiTheme="majorBidi" w:eastAsia="Times New Roman" w:hAnsiTheme="majorBidi" w:cstheme="majorBidi"/>
          <w:sz w:val="32"/>
          <w:szCs w:val="32"/>
        </w:rPr>
      </w:pPr>
    </w:p>
    <w:p w:rsidR="00E909E8" w:rsidRDefault="004B051C" w:rsidP="003368C9">
      <w:pPr>
        <w:spacing w:after="0" w:line="240" w:lineRule="auto"/>
        <w:ind w:left="-426" w:right="-306"/>
        <w:rPr>
          <w:rFonts w:asciiTheme="majorBidi" w:eastAsia="Times New Roman" w:hAnsiTheme="majorBidi" w:cstheme="majorBidi"/>
          <w:sz w:val="32"/>
          <w:szCs w:val="32"/>
        </w:rPr>
      </w:pPr>
      <w:r w:rsidRPr="004B051C">
        <w:rPr>
          <w:rFonts w:eastAsia="Times New Roman" w:cstheme="majorBidi"/>
          <w:b/>
          <w:bCs/>
          <w:sz w:val="32"/>
          <w:szCs w:val="32"/>
        </w:rPr>
        <w:t>Note :</w:t>
      </w:r>
      <w:r>
        <w:rPr>
          <w:rFonts w:asciiTheme="majorBidi" w:eastAsia="Times New Roman" w:hAnsiTheme="majorBidi" w:cstheme="majorBidi"/>
          <w:sz w:val="32"/>
          <w:szCs w:val="32"/>
        </w:rPr>
        <w:t xml:space="preserve"> </w:t>
      </w:r>
      <w:r w:rsidR="00E909E8" w:rsidRPr="00E909E8">
        <w:rPr>
          <w:rFonts w:asciiTheme="majorBidi" w:eastAsia="Times New Roman" w:hAnsiTheme="majorBidi" w:cstheme="majorBidi"/>
          <w:sz w:val="32"/>
          <w:szCs w:val="32"/>
        </w:rPr>
        <w:t>In traumatic CSF, WBC count &amp; protein are affected,</w:t>
      </w:r>
      <w:r w:rsidR="00AC5B43">
        <w:rPr>
          <w:rFonts w:asciiTheme="majorBidi" w:eastAsia="Times New Roman" w:hAnsiTheme="majorBidi" w:cstheme="majorBidi"/>
          <w:sz w:val="32"/>
          <w:szCs w:val="32"/>
        </w:rPr>
        <w:t xml:space="preserve"> </w:t>
      </w:r>
      <w:r w:rsidR="00E909E8" w:rsidRPr="00E909E8">
        <w:rPr>
          <w:rFonts w:asciiTheme="majorBidi" w:eastAsia="Times New Roman" w:hAnsiTheme="majorBidi" w:cstheme="majorBidi"/>
          <w:sz w:val="32"/>
          <w:szCs w:val="32"/>
        </w:rPr>
        <w:t>but G-stain, culture &amp; glucose level not influenced.</w:t>
      </w:r>
    </w:p>
    <w:p w:rsidR="00F96EA5" w:rsidRPr="00E909E8" w:rsidRDefault="00F96EA5" w:rsidP="003368C9">
      <w:pPr>
        <w:spacing w:after="0" w:line="240" w:lineRule="auto"/>
        <w:ind w:left="-426" w:right="-306"/>
        <w:rPr>
          <w:rFonts w:asciiTheme="majorBidi" w:eastAsia="Times New Roman" w:hAnsiTheme="majorBidi" w:cstheme="majorBidi"/>
          <w:sz w:val="32"/>
          <w:szCs w:val="32"/>
        </w:rPr>
      </w:pPr>
    </w:p>
    <w:p w:rsidR="00E909E8" w:rsidRPr="00E909E8" w:rsidRDefault="00E909E8" w:rsidP="003F5CEC">
      <w:pPr>
        <w:spacing w:after="0" w:line="240" w:lineRule="auto"/>
        <w:ind w:right="-306"/>
        <w:rPr>
          <w:rFonts w:asciiTheme="majorBidi" w:eastAsia="Times New Roman" w:hAnsiTheme="majorBidi" w:cstheme="majorBidi"/>
          <w:sz w:val="32"/>
          <w:szCs w:val="32"/>
        </w:rPr>
      </w:pPr>
      <w:r w:rsidRPr="00F96EA5">
        <w:rPr>
          <w:rFonts w:asciiTheme="majorBidi" w:eastAsia="Times New Roman" w:hAnsiTheme="majorBidi" w:cstheme="majorBidi"/>
          <w:color w:val="0070C0"/>
          <w:sz w:val="36"/>
          <w:szCs w:val="36"/>
        </w:rPr>
        <w:t>-CSF sent also for</w:t>
      </w:r>
      <w:r w:rsidRPr="00E909E8">
        <w:rPr>
          <w:rFonts w:asciiTheme="majorBidi" w:eastAsia="Times New Roman" w:hAnsiTheme="majorBidi" w:cstheme="majorBidi"/>
          <w:sz w:val="32"/>
          <w:szCs w:val="32"/>
        </w:rPr>
        <w:t>:</w:t>
      </w:r>
    </w:p>
    <w:p w:rsidR="00E909E8" w:rsidRPr="00AD1D92" w:rsidRDefault="00E909E8" w:rsidP="00AD1D92">
      <w:pPr>
        <w:numPr>
          <w:ilvl w:val="0"/>
          <w:numId w:val="27"/>
        </w:numPr>
        <w:spacing w:after="0" w:line="240" w:lineRule="auto"/>
        <w:ind w:left="0" w:right="-306" w:firstLine="0"/>
        <w:rPr>
          <w:rFonts w:asciiTheme="majorBidi" w:eastAsia="Times New Roman" w:hAnsiTheme="majorBidi" w:cstheme="majorBidi"/>
          <w:sz w:val="32"/>
          <w:szCs w:val="32"/>
        </w:rPr>
      </w:pPr>
      <w:r w:rsidRPr="00E909E8">
        <w:rPr>
          <w:rFonts w:asciiTheme="majorBidi" w:eastAsia="Times New Roman" w:hAnsiTheme="majorBidi" w:cstheme="majorBidi"/>
          <w:sz w:val="32"/>
          <w:szCs w:val="32"/>
        </w:rPr>
        <w:t>Lactate &amp; LDH which may be high in bacterial meningitis while normal in aseptic meningitis.</w:t>
      </w:r>
    </w:p>
    <w:p w:rsidR="00AD1D92" w:rsidRDefault="00AD1D92" w:rsidP="00AD1D92">
      <w:pPr>
        <w:pStyle w:val="Default"/>
        <w:ind w:left="-142"/>
        <w:rPr>
          <w:rFonts w:asciiTheme="majorBidi" w:hAnsiTheme="majorBidi" w:cstheme="majorBidi"/>
          <w:color w:val="auto"/>
          <w:sz w:val="32"/>
          <w:szCs w:val="32"/>
        </w:rPr>
      </w:pPr>
    </w:p>
    <w:p w:rsidR="00AD1D92" w:rsidRDefault="00AD1D92" w:rsidP="00AD1D92">
      <w:pPr>
        <w:pStyle w:val="Default"/>
        <w:ind w:left="-142"/>
        <w:rPr>
          <w:rFonts w:asciiTheme="majorBidi" w:hAnsiTheme="majorBidi" w:cstheme="majorBidi"/>
          <w:color w:val="auto"/>
          <w:sz w:val="32"/>
          <w:szCs w:val="32"/>
        </w:rPr>
      </w:pPr>
    </w:p>
    <w:p w:rsidR="00AD1D92" w:rsidRDefault="00AD1D92" w:rsidP="00AD1D92">
      <w:pPr>
        <w:pStyle w:val="Default"/>
        <w:ind w:left="-142"/>
        <w:rPr>
          <w:rFonts w:asciiTheme="majorBidi" w:hAnsiTheme="majorBidi" w:cstheme="majorBidi"/>
          <w:color w:val="auto"/>
          <w:sz w:val="32"/>
          <w:szCs w:val="32"/>
        </w:rPr>
      </w:pPr>
    </w:p>
    <w:p w:rsidR="002466A5" w:rsidRPr="00AD1D92" w:rsidRDefault="002466A5" w:rsidP="00AD1D92">
      <w:pPr>
        <w:pStyle w:val="Default"/>
        <w:numPr>
          <w:ilvl w:val="0"/>
          <w:numId w:val="6"/>
        </w:numPr>
        <w:ind w:left="-142" w:hanging="284"/>
        <w:rPr>
          <w:rFonts w:asciiTheme="majorBidi" w:hAnsiTheme="majorBidi" w:cstheme="majorBidi"/>
          <w:color w:val="auto"/>
          <w:sz w:val="32"/>
          <w:szCs w:val="32"/>
        </w:rPr>
      </w:pPr>
      <w:r w:rsidRPr="00AD1D92">
        <w:rPr>
          <w:rFonts w:asciiTheme="majorBidi" w:hAnsiTheme="majorBidi" w:cstheme="majorBidi"/>
          <w:b/>
          <w:bCs/>
          <w:color w:val="auto"/>
          <w:sz w:val="32"/>
          <w:szCs w:val="32"/>
        </w:rPr>
        <w:t xml:space="preserve">LP should be performed </w:t>
      </w:r>
      <w:r w:rsidRPr="00AD1D92">
        <w:rPr>
          <w:rFonts w:asciiTheme="majorBidi" w:hAnsiTheme="majorBidi" w:cstheme="majorBidi"/>
          <w:color w:val="auto"/>
          <w:sz w:val="32"/>
          <w:szCs w:val="32"/>
        </w:rPr>
        <w:t xml:space="preserve">whenever bacterial meningitis is </w:t>
      </w:r>
    </w:p>
    <w:p w:rsidR="00EB78E5" w:rsidRDefault="002466A5" w:rsidP="00EB78E5">
      <w:pPr>
        <w:pStyle w:val="Default"/>
        <w:rPr>
          <w:rFonts w:asciiTheme="majorBidi" w:hAnsiTheme="majorBidi" w:cstheme="majorBidi"/>
          <w:color w:val="auto"/>
          <w:sz w:val="32"/>
          <w:szCs w:val="32"/>
        </w:rPr>
      </w:pPr>
      <w:r w:rsidRPr="00EB78E5">
        <w:rPr>
          <w:rFonts w:asciiTheme="majorBidi" w:hAnsiTheme="majorBidi" w:cstheme="majorBidi"/>
          <w:color w:val="auto"/>
          <w:sz w:val="32"/>
          <w:szCs w:val="32"/>
        </w:rPr>
        <w:t xml:space="preserve">suspected, but there are some </w:t>
      </w:r>
      <w:r w:rsidRPr="00EB78E5">
        <w:rPr>
          <w:rFonts w:asciiTheme="majorBidi" w:hAnsiTheme="majorBidi" w:cstheme="majorBidi"/>
          <w:b/>
          <w:bCs/>
          <w:color w:val="C00000"/>
          <w:sz w:val="32"/>
          <w:szCs w:val="32"/>
          <w:u w:val="single"/>
        </w:rPr>
        <w:t>CONTRAINDICATIONS</w:t>
      </w:r>
      <w:r w:rsidRPr="00EB78E5">
        <w:rPr>
          <w:rFonts w:asciiTheme="majorBidi" w:hAnsiTheme="majorBidi" w:cstheme="majorBidi"/>
          <w:b/>
          <w:bCs/>
          <w:color w:val="auto"/>
          <w:sz w:val="32"/>
          <w:szCs w:val="32"/>
        </w:rPr>
        <w:t xml:space="preserve"> for (immediate) LP </w:t>
      </w:r>
      <w:r w:rsidRPr="00EB78E5">
        <w:rPr>
          <w:rFonts w:asciiTheme="majorBidi" w:hAnsiTheme="majorBidi" w:cstheme="majorBidi"/>
          <w:color w:val="auto"/>
          <w:sz w:val="32"/>
          <w:szCs w:val="32"/>
        </w:rPr>
        <w:t>include:-</w:t>
      </w:r>
    </w:p>
    <w:p w:rsidR="002466A5" w:rsidRPr="00EB78E5" w:rsidRDefault="002466A5" w:rsidP="00EB78E5">
      <w:pPr>
        <w:pStyle w:val="Default"/>
        <w:rPr>
          <w:rFonts w:asciiTheme="majorBidi" w:hAnsiTheme="majorBidi" w:cstheme="majorBidi"/>
          <w:b/>
          <w:bCs/>
          <w:color w:val="C00000"/>
          <w:sz w:val="32"/>
          <w:szCs w:val="32"/>
        </w:rPr>
      </w:pPr>
      <w:r w:rsidRPr="00EB78E5">
        <w:rPr>
          <w:rFonts w:asciiTheme="majorBidi" w:hAnsiTheme="majorBidi" w:cstheme="majorBidi"/>
          <w:color w:val="auto"/>
          <w:sz w:val="32"/>
          <w:szCs w:val="32"/>
        </w:rPr>
        <w:t xml:space="preserve"> </w:t>
      </w:r>
    </w:p>
    <w:p w:rsidR="002466A5" w:rsidRPr="00EB78E5" w:rsidRDefault="002466A5" w:rsidP="00EB78E5">
      <w:pPr>
        <w:pStyle w:val="Default"/>
        <w:ind w:hanging="284"/>
        <w:rPr>
          <w:rFonts w:asciiTheme="majorBidi" w:hAnsiTheme="majorBidi" w:cstheme="majorBidi"/>
          <w:color w:val="auto"/>
          <w:sz w:val="32"/>
          <w:szCs w:val="32"/>
        </w:rPr>
      </w:pPr>
      <w:r w:rsidRPr="00EB78E5">
        <w:rPr>
          <w:rFonts w:asciiTheme="majorBidi" w:hAnsiTheme="majorBidi" w:cstheme="majorBidi"/>
          <w:color w:val="auto"/>
          <w:sz w:val="32"/>
          <w:szCs w:val="32"/>
        </w:rPr>
        <w:t xml:space="preserve">1. </w:t>
      </w:r>
      <w:r w:rsidRPr="00EB78E5">
        <w:rPr>
          <w:rFonts w:asciiTheme="majorBidi" w:hAnsiTheme="majorBidi" w:cstheme="majorBidi"/>
          <w:b/>
          <w:bCs/>
          <w:color w:val="auto"/>
          <w:sz w:val="32"/>
          <w:szCs w:val="32"/>
        </w:rPr>
        <w:t xml:space="preserve">Evidence of ↑ ICP </w:t>
      </w:r>
      <w:r w:rsidRPr="00EB78E5">
        <w:rPr>
          <w:rFonts w:asciiTheme="majorBidi" w:hAnsiTheme="majorBidi" w:cstheme="majorBidi"/>
          <w:color w:val="auto"/>
          <w:sz w:val="32"/>
          <w:szCs w:val="32"/>
        </w:rPr>
        <w:t xml:space="preserve">e.g. ↓ </w:t>
      </w:r>
      <w:r w:rsidR="00F96EA5" w:rsidRPr="00EB78E5">
        <w:rPr>
          <w:rFonts w:asciiTheme="majorBidi" w:hAnsiTheme="majorBidi" w:cstheme="majorBidi"/>
          <w:color w:val="auto"/>
          <w:sz w:val="32"/>
          <w:szCs w:val="32"/>
        </w:rPr>
        <w:t>consciousness</w:t>
      </w:r>
      <w:r w:rsidRPr="00EB78E5">
        <w:rPr>
          <w:rFonts w:asciiTheme="majorBidi" w:hAnsiTheme="majorBidi" w:cstheme="majorBidi"/>
          <w:color w:val="auto"/>
          <w:sz w:val="32"/>
          <w:szCs w:val="32"/>
        </w:rPr>
        <w:t xml:space="preserve">, cranial nerve palsies, </w:t>
      </w:r>
      <w:r w:rsidR="00F96EA5" w:rsidRPr="00EB78E5">
        <w:rPr>
          <w:rFonts w:asciiTheme="majorBidi" w:hAnsiTheme="majorBidi" w:cstheme="majorBidi"/>
          <w:color w:val="auto"/>
          <w:sz w:val="32"/>
          <w:szCs w:val="32"/>
        </w:rPr>
        <w:t>Cushing</w:t>
      </w:r>
      <w:r w:rsidRPr="00EB78E5">
        <w:rPr>
          <w:rFonts w:asciiTheme="majorBidi" w:hAnsiTheme="majorBidi" w:cstheme="majorBidi"/>
          <w:color w:val="auto"/>
          <w:sz w:val="32"/>
          <w:szCs w:val="32"/>
        </w:rPr>
        <w:t xml:space="preserve"> triad, papilledema; whereas bulging fontanel </w:t>
      </w:r>
      <w:r w:rsidRPr="00EB78E5">
        <w:rPr>
          <w:rFonts w:asciiTheme="majorBidi" w:hAnsiTheme="majorBidi" w:cstheme="majorBidi"/>
          <w:i/>
          <w:iCs/>
          <w:color w:val="auto"/>
          <w:sz w:val="32"/>
          <w:szCs w:val="32"/>
        </w:rPr>
        <w:t xml:space="preserve">alone </w:t>
      </w:r>
      <w:r w:rsidRPr="00EB78E5">
        <w:rPr>
          <w:rFonts w:asciiTheme="majorBidi" w:hAnsiTheme="majorBidi" w:cstheme="majorBidi"/>
          <w:color w:val="auto"/>
          <w:sz w:val="32"/>
          <w:szCs w:val="32"/>
        </w:rPr>
        <w:t xml:space="preserve">in infants is not a contraindication. </w:t>
      </w:r>
    </w:p>
    <w:p w:rsidR="002466A5" w:rsidRPr="00E966D5" w:rsidRDefault="002466A5" w:rsidP="00EB78E5">
      <w:pPr>
        <w:pStyle w:val="Default"/>
        <w:ind w:hanging="284"/>
        <w:rPr>
          <w:rFonts w:asciiTheme="majorBidi" w:hAnsiTheme="majorBidi" w:cstheme="majorBidi"/>
          <w:color w:val="auto"/>
          <w:sz w:val="32"/>
          <w:szCs w:val="32"/>
        </w:rPr>
      </w:pPr>
      <w:r w:rsidRPr="00E966D5">
        <w:rPr>
          <w:rFonts w:asciiTheme="majorBidi" w:hAnsiTheme="majorBidi" w:cstheme="majorBidi"/>
          <w:color w:val="auto"/>
          <w:sz w:val="32"/>
          <w:szCs w:val="32"/>
        </w:rPr>
        <w:t xml:space="preserve">2. </w:t>
      </w:r>
      <w:r w:rsidRPr="00E966D5">
        <w:rPr>
          <w:rFonts w:asciiTheme="majorBidi" w:hAnsiTheme="majorBidi" w:cstheme="majorBidi"/>
          <w:b/>
          <w:bCs/>
          <w:color w:val="auto"/>
          <w:sz w:val="32"/>
          <w:szCs w:val="32"/>
        </w:rPr>
        <w:t xml:space="preserve">Severe cardiopulmonary compromise </w:t>
      </w:r>
      <w:r w:rsidRPr="00E966D5">
        <w:rPr>
          <w:rFonts w:asciiTheme="majorBidi" w:hAnsiTheme="majorBidi" w:cstheme="majorBidi"/>
          <w:color w:val="auto"/>
          <w:sz w:val="32"/>
          <w:szCs w:val="32"/>
        </w:rPr>
        <w:t xml:space="preserve">e.g. shock that require prompt resuscitation. </w:t>
      </w:r>
    </w:p>
    <w:p w:rsidR="002466A5" w:rsidRPr="00E966D5" w:rsidRDefault="002466A5" w:rsidP="00EB78E5">
      <w:pPr>
        <w:pStyle w:val="Default"/>
        <w:ind w:hanging="284"/>
        <w:rPr>
          <w:rFonts w:asciiTheme="majorBidi" w:hAnsiTheme="majorBidi" w:cstheme="majorBidi"/>
          <w:color w:val="auto"/>
          <w:sz w:val="32"/>
          <w:szCs w:val="32"/>
        </w:rPr>
      </w:pPr>
      <w:r w:rsidRPr="00E966D5">
        <w:rPr>
          <w:rFonts w:asciiTheme="majorBidi" w:hAnsiTheme="majorBidi" w:cstheme="majorBidi"/>
          <w:color w:val="auto"/>
          <w:sz w:val="32"/>
          <w:szCs w:val="32"/>
        </w:rPr>
        <w:t xml:space="preserve">3. </w:t>
      </w:r>
      <w:r w:rsidRPr="00E966D5">
        <w:rPr>
          <w:rFonts w:asciiTheme="majorBidi" w:hAnsiTheme="majorBidi" w:cstheme="majorBidi"/>
          <w:b/>
          <w:bCs/>
          <w:color w:val="auto"/>
          <w:sz w:val="32"/>
          <w:szCs w:val="32"/>
        </w:rPr>
        <w:t xml:space="preserve">Infection of skin </w:t>
      </w:r>
      <w:r w:rsidRPr="00E966D5">
        <w:rPr>
          <w:rFonts w:asciiTheme="majorBidi" w:hAnsiTheme="majorBidi" w:cstheme="majorBidi"/>
          <w:color w:val="auto"/>
          <w:sz w:val="32"/>
          <w:szCs w:val="32"/>
        </w:rPr>
        <w:t xml:space="preserve">that overlying the site of LP. </w:t>
      </w:r>
    </w:p>
    <w:p w:rsidR="00560947" w:rsidRDefault="002466A5" w:rsidP="00560947">
      <w:pPr>
        <w:pStyle w:val="Default"/>
        <w:ind w:hanging="284"/>
        <w:rPr>
          <w:rFonts w:asciiTheme="majorBidi" w:hAnsiTheme="majorBidi" w:cstheme="majorBidi"/>
          <w:color w:val="auto"/>
          <w:sz w:val="32"/>
          <w:szCs w:val="32"/>
        </w:rPr>
      </w:pPr>
      <w:r w:rsidRPr="00E966D5">
        <w:rPr>
          <w:rFonts w:asciiTheme="majorBidi" w:hAnsiTheme="majorBidi" w:cstheme="majorBidi"/>
          <w:color w:val="auto"/>
          <w:sz w:val="32"/>
          <w:szCs w:val="32"/>
        </w:rPr>
        <w:t xml:space="preserve">4. </w:t>
      </w:r>
      <w:r w:rsidRPr="00E966D5">
        <w:rPr>
          <w:rFonts w:asciiTheme="majorBidi" w:hAnsiTheme="majorBidi" w:cstheme="majorBidi"/>
          <w:b/>
          <w:bCs/>
          <w:color w:val="auto"/>
          <w:sz w:val="32"/>
          <w:szCs w:val="32"/>
        </w:rPr>
        <w:t xml:space="preserve">Thrombocytopenia </w:t>
      </w:r>
      <w:r w:rsidRPr="00E966D5">
        <w:rPr>
          <w:rFonts w:asciiTheme="majorBidi" w:hAnsiTheme="majorBidi" w:cstheme="majorBidi"/>
          <w:color w:val="auto"/>
          <w:sz w:val="32"/>
          <w:szCs w:val="32"/>
        </w:rPr>
        <w:t xml:space="preserve">is a relative contraindication for LP. </w:t>
      </w:r>
    </w:p>
    <w:p w:rsidR="00043E92" w:rsidRPr="00E966D5" w:rsidRDefault="00E8768C" w:rsidP="00560947">
      <w:pPr>
        <w:pStyle w:val="Default"/>
        <w:ind w:hanging="284"/>
        <w:rPr>
          <w:rFonts w:asciiTheme="majorBidi" w:hAnsiTheme="majorBidi" w:cstheme="majorBidi"/>
          <w:color w:val="auto"/>
          <w:sz w:val="32"/>
          <w:szCs w:val="32"/>
        </w:rPr>
      </w:pPr>
      <w:bookmarkStart w:id="1" w:name="_GoBack"/>
      <w:bookmarkEnd w:id="1"/>
      <w:r>
        <w:rPr>
          <w:rFonts w:asciiTheme="majorBidi" w:hAnsiTheme="majorBidi" w:cstheme="majorBidi"/>
          <w:b/>
          <w:bCs/>
          <w:color w:val="auto"/>
          <w:sz w:val="32"/>
          <w:szCs w:val="32"/>
        </w:rPr>
        <w:t>2.</w:t>
      </w:r>
      <w:r w:rsidR="00043E92" w:rsidRPr="00E966D5">
        <w:rPr>
          <w:rFonts w:asciiTheme="majorBidi" w:hAnsiTheme="majorBidi" w:cstheme="majorBidi"/>
          <w:b/>
          <w:bCs/>
          <w:color w:val="auto"/>
          <w:sz w:val="32"/>
          <w:szCs w:val="32"/>
        </w:rPr>
        <w:t xml:space="preserve">Blood culture </w:t>
      </w:r>
      <w:r w:rsidR="002466A5" w:rsidRPr="00E966D5">
        <w:rPr>
          <w:rFonts w:asciiTheme="majorBidi" w:hAnsiTheme="majorBidi" w:cstheme="majorBidi"/>
          <w:color w:val="auto"/>
          <w:sz w:val="32"/>
          <w:szCs w:val="32"/>
        </w:rPr>
        <w:t>When LP is delayed</w:t>
      </w:r>
      <w:r w:rsidR="002466A5" w:rsidRPr="00E966D5">
        <w:rPr>
          <w:rFonts w:asciiTheme="majorBidi" w:hAnsiTheme="majorBidi" w:cstheme="majorBidi"/>
          <w:i/>
          <w:iCs/>
          <w:color w:val="auto"/>
          <w:sz w:val="32"/>
          <w:szCs w:val="32"/>
        </w:rPr>
        <w:t xml:space="preserve">, </w:t>
      </w:r>
      <w:r w:rsidR="002466A5" w:rsidRPr="00E966D5">
        <w:rPr>
          <w:rFonts w:asciiTheme="majorBidi" w:hAnsiTheme="majorBidi" w:cstheme="majorBidi"/>
          <w:color w:val="auto"/>
          <w:sz w:val="32"/>
          <w:szCs w:val="32"/>
        </w:rPr>
        <w:t>Blood culture</w:t>
      </w:r>
      <w:r w:rsidR="002466A5" w:rsidRPr="00E966D5">
        <w:rPr>
          <w:rFonts w:asciiTheme="majorBidi" w:hAnsiTheme="majorBidi" w:cstheme="majorBidi"/>
          <w:b/>
          <w:bCs/>
          <w:color w:val="auto"/>
          <w:sz w:val="32"/>
          <w:szCs w:val="32"/>
        </w:rPr>
        <w:t xml:space="preserve"> </w:t>
      </w:r>
      <w:r w:rsidR="002466A5" w:rsidRPr="00E966D5">
        <w:rPr>
          <w:rFonts w:asciiTheme="majorBidi" w:hAnsiTheme="majorBidi" w:cstheme="majorBidi"/>
          <w:color w:val="auto"/>
          <w:sz w:val="32"/>
          <w:szCs w:val="32"/>
        </w:rPr>
        <w:t>should be taken (which is +</w:t>
      </w:r>
      <w:proofErr w:type="spellStart"/>
      <w:r w:rsidR="002466A5" w:rsidRPr="00E966D5">
        <w:rPr>
          <w:rFonts w:asciiTheme="majorBidi" w:hAnsiTheme="majorBidi" w:cstheme="majorBidi"/>
          <w:color w:val="auto"/>
          <w:sz w:val="32"/>
          <w:szCs w:val="32"/>
        </w:rPr>
        <w:t>ve</w:t>
      </w:r>
      <w:proofErr w:type="spellEnd"/>
      <w:r w:rsidR="002466A5" w:rsidRPr="00E966D5">
        <w:rPr>
          <w:rFonts w:asciiTheme="majorBidi" w:hAnsiTheme="majorBidi" w:cstheme="majorBidi"/>
          <w:color w:val="auto"/>
          <w:sz w:val="32"/>
          <w:szCs w:val="32"/>
        </w:rPr>
        <w:t xml:space="preserve"> in 80- 90% of cases), then empirical antibiotic therapy can be initiated. </w:t>
      </w:r>
    </w:p>
    <w:p w:rsidR="002466A5" w:rsidRPr="00E966D5" w:rsidRDefault="00E8768C" w:rsidP="00E8768C">
      <w:pPr>
        <w:pStyle w:val="Default"/>
        <w:ind w:hanging="284"/>
        <w:rPr>
          <w:rFonts w:asciiTheme="majorBidi" w:hAnsiTheme="majorBidi" w:cstheme="majorBidi"/>
          <w:color w:val="auto"/>
          <w:sz w:val="32"/>
          <w:szCs w:val="32"/>
        </w:rPr>
      </w:pPr>
      <w:r>
        <w:rPr>
          <w:rFonts w:asciiTheme="majorBidi" w:hAnsiTheme="majorBidi" w:cstheme="majorBidi"/>
          <w:b/>
          <w:bCs/>
          <w:color w:val="auto"/>
          <w:sz w:val="32"/>
          <w:szCs w:val="32"/>
        </w:rPr>
        <w:t>3.</w:t>
      </w:r>
      <w:r w:rsidR="002466A5" w:rsidRPr="00E966D5">
        <w:rPr>
          <w:rFonts w:asciiTheme="majorBidi" w:hAnsiTheme="majorBidi" w:cstheme="majorBidi"/>
          <w:b/>
          <w:bCs/>
          <w:color w:val="auto"/>
          <w:sz w:val="32"/>
          <w:szCs w:val="32"/>
        </w:rPr>
        <w:t xml:space="preserve">CT scan </w:t>
      </w:r>
      <w:r w:rsidR="002466A5" w:rsidRPr="00E966D5">
        <w:rPr>
          <w:rFonts w:asciiTheme="majorBidi" w:hAnsiTheme="majorBidi" w:cstheme="majorBidi"/>
          <w:color w:val="auto"/>
          <w:sz w:val="32"/>
          <w:szCs w:val="32"/>
        </w:rPr>
        <w:t xml:space="preserve">for evidence of a brain abscess or increased ICP should not delay therapy. </w:t>
      </w:r>
      <w:r w:rsidR="002466A5" w:rsidRPr="00E966D5">
        <w:rPr>
          <w:rFonts w:asciiTheme="majorBidi" w:hAnsiTheme="majorBidi" w:cstheme="majorBidi"/>
          <w:b/>
          <w:bCs/>
          <w:color w:val="auto"/>
          <w:sz w:val="32"/>
          <w:szCs w:val="32"/>
        </w:rPr>
        <w:t xml:space="preserve">LP may be performed later on after ↑ ICP has been treated. </w:t>
      </w:r>
    </w:p>
    <w:p w:rsidR="002466A5" w:rsidRDefault="00E8768C" w:rsidP="00E8768C">
      <w:pPr>
        <w:pStyle w:val="Default"/>
        <w:ind w:hanging="284"/>
        <w:rPr>
          <w:rFonts w:asciiTheme="majorBidi" w:hAnsiTheme="majorBidi" w:cstheme="majorBidi"/>
          <w:color w:val="auto"/>
          <w:sz w:val="32"/>
          <w:szCs w:val="32"/>
        </w:rPr>
      </w:pPr>
      <w:r>
        <w:rPr>
          <w:rFonts w:asciiTheme="majorBidi" w:hAnsiTheme="majorBidi" w:cstheme="majorBidi"/>
          <w:color w:val="auto"/>
          <w:sz w:val="32"/>
          <w:szCs w:val="32"/>
        </w:rPr>
        <w:t>4.</w:t>
      </w:r>
      <w:r w:rsidR="002466A5" w:rsidRPr="00E966D5">
        <w:rPr>
          <w:rFonts w:asciiTheme="majorBidi" w:hAnsiTheme="majorBidi" w:cstheme="majorBidi"/>
          <w:color w:val="auto"/>
          <w:sz w:val="32"/>
          <w:szCs w:val="32"/>
        </w:rPr>
        <w:t xml:space="preserve">CRP, ESR, and </w:t>
      </w:r>
      <w:proofErr w:type="spellStart"/>
      <w:r w:rsidR="002466A5" w:rsidRPr="00E966D5">
        <w:rPr>
          <w:rFonts w:asciiTheme="majorBidi" w:hAnsiTheme="majorBidi" w:cstheme="majorBidi"/>
          <w:color w:val="auto"/>
          <w:sz w:val="32"/>
          <w:szCs w:val="32"/>
        </w:rPr>
        <w:t>procalcitonin</w:t>
      </w:r>
      <w:proofErr w:type="spellEnd"/>
      <w:r w:rsidR="002466A5" w:rsidRPr="00E966D5">
        <w:rPr>
          <w:rFonts w:asciiTheme="majorBidi" w:hAnsiTheme="majorBidi" w:cstheme="majorBidi"/>
          <w:color w:val="auto"/>
          <w:sz w:val="32"/>
          <w:szCs w:val="32"/>
        </w:rPr>
        <w:t xml:space="preserve"> have been used to differentiate bacterial (usually elevated) from viral causes of meningitis. </w:t>
      </w:r>
    </w:p>
    <w:p w:rsidR="00E8768C" w:rsidRPr="00E966D5" w:rsidRDefault="00E8768C" w:rsidP="00E8768C">
      <w:pPr>
        <w:pStyle w:val="Default"/>
        <w:tabs>
          <w:tab w:val="left" w:pos="3870"/>
        </w:tabs>
        <w:ind w:hanging="284"/>
        <w:rPr>
          <w:rFonts w:asciiTheme="majorBidi" w:hAnsiTheme="majorBidi" w:cstheme="majorBidi"/>
          <w:color w:val="auto"/>
          <w:sz w:val="32"/>
          <w:szCs w:val="32"/>
        </w:rPr>
      </w:pPr>
      <w:r>
        <w:rPr>
          <w:rFonts w:asciiTheme="majorBidi" w:hAnsiTheme="majorBidi" w:cstheme="majorBidi"/>
          <w:color w:val="auto"/>
          <w:sz w:val="32"/>
          <w:szCs w:val="32"/>
        </w:rPr>
        <w:tab/>
      </w:r>
      <w:r>
        <w:rPr>
          <w:rFonts w:asciiTheme="majorBidi" w:hAnsiTheme="majorBidi" w:cstheme="majorBidi"/>
          <w:color w:val="auto"/>
          <w:sz w:val="32"/>
          <w:szCs w:val="32"/>
        </w:rPr>
        <w:tab/>
      </w:r>
    </w:p>
    <w:p w:rsidR="00593CCE" w:rsidRDefault="002466A5" w:rsidP="00E8768C">
      <w:pPr>
        <w:pStyle w:val="a4"/>
        <w:spacing w:before="0" w:beforeAutospacing="0" w:after="0" w:afterAutospacing="0"/>
        <w:ind w:right="-448" w:hanging="284"/>
        <w:rPr>
          <w:rFonts w:asciiTheme="majorBidi" w:hAnsiTheme="majorBidi" w:cstheme="majorBidi"/>
          <w:b/>
          <w:bCs/>
          <w:sz w:val="32"/>
          <w:szCs w:val="32"/>
        </w:rPr>
      </w:pPr>
      <w:r w:rsidRPr="00E966D5">
        <w:rPr>
          <w:rFonts w:asciiTheme="majorBidi" w:hAnsiTheme="majorBidi" w:cstheme="majorBidi"/>
          <w:b/>
          <w:bCs/>
          <w:sz w:val="32"/>
          <w:szCs w:val="32"/>
        </w:rPr>
        <w:t xml:space="preserve">Other investigations </w:t>
      </w:r>
      <w:r w:rsidRPr="00E966D5">
        <w:rPr>
          <w:rFonts w:asciiTheme="majorBidi" w:hAnsiTheme="majorBidi" w:cstheme="majorBidi"/>
          <w:sz w:val="32"/>
          <w:szCs w:val="32"/>
        </w:rPr>
        <w:t xml:space="preserve">may include: CBP, blood urea, serum electrolytes, urine for specific gravity (for SIADH), &amp; tests of coagulation function if there is evidence of DIC. </w:t>
      </w:r>
    </w:p>
    <w:p w:rsidR="00593CCE" w:rsidRDefault="00593CCE" w:rsidP="00E8768C">
      <w:pPr>
        <w:pStyle w:val="a4"/>
        <w:spacing w:before="0" w:beforeAutospacing="0" w:after="0" w:afterAutospacing="0"/>
        <w:ind w:right="-448" w:hanging="284"/>
        <w:rPr>
          <w:rFonts w:asciiTheme="majorBidi" w:hAnsiTheme="majorBidi" w:cstheme="majorBidi"/>
          <w:b/>
          <w:bCs/>
          <w:sz w:val="32"/>
          <w:szCs w:val="32"/>
        </w:rPr>
      </w:pPr>
    </w:p>
    <w:p w:rsidR="00E8768C" w:rsidRDefault="001C5B2C" w:rsidP="003368C9">
      <w:pPr>
        <w:pStyle w:val="a4"/>
        <w:spacing w:before="0" w:beforeAutospacing="0" w:after="0" w:afterAutospacing="0"/>
        <w:ind w:left="-284" w:right="-448"/>
        <w:rPr>
          <w:rFonts w:asciiTheme="majorBidi" w:hAnsiTheme="majorBidi" w:cstheme="majorBidi"/>
          <w:sz w:val="32"/>
          <w:szCs w:val="32"/>
        </w:rPr>
      </w:pPr>
      <w:r w:rsidRPr="00E8768C">
        <w:rPr>
          <w:rFonts w:asciiTheme="majorBidi" w:hAnsiTheme="majorBidi" w:cstheme="majorBidi"/>
          <w:b/>
          <w:bCs/>
          <w:sz w:val="40"/>
          <w:szCs w:val="40"/>
        </w:rPr>
        <w:t>Treatment</w:t>
      </w:r>
      <w:r w:rsidR="002466A5" w:rsidRPr="00E8768C">
        <w:rPr>
          <w:rFonts w:asciiTheme="majorBidi" w:hAnsiTheme="majorBidi" w:cstheme="majorBidi"/>
          <w:b/>
          <w:bCs/>
          <w:sz w:val="40"/>
          <w:szCs w:val="40"/>
        </w:rPr>
        <w:t>.</w:t>
      </w:r>
      <w:r w:rsidR="002466A5" w:rsidRPr="00E966D5">
        <w:rPr>
          <w:rFonts w:asciiTheme="majorBidi" w:hAnsiTheme="majorBidi" w:cstheme="majorBidi"/>
          <w:b/>
          <w:bCs/>
          <w:sz w:val="32"/>
          <w:szCs w:val="32"/>
        </w:rPr>
        <w:t xml:space="preserve"> </w:t>
      </w:r>
    </w:p>
    <w:p w:rsidR="002466A5" w:rsidRPr="00E966D5" w:rsidRDefault="002466A5" w:rsidP="003368C9">
      <w:pPr>
        <w:pStyle w:val="a4"/>
        <w:spacing w:before="0" w:beforeAutospacing="0" w:after="0" w:afterAutospacing="0"/>
        <w:ind w:left="-284" w:right="-448"/>
        <w:rPr>
          <w:rFonts w:asciiTheme="majorBidi" w:hAnsiTheme="majorBidi" w:cstheme="majorBidi"/>
          <w:sz w:val="32"/>
          <w:szCs w:val="32"/>
        </w:rPr>
      </w:pPr>
      <w:r w:rsidRPr="00E966D5">
        <w:rPr>
          <w:rFonts w:asciiTheme="majorBidi" w:hAnsiTheme="majorBidi" w:cstheme="majorBidi"/>
          <w:sz w:val="32"/>
          <w:szCs w:val="32"/>
        </w:rPr>
        <w:t xml:space="preserve">It consists of supportive care &amp; antibiotic therapy. </w:t>
      </w:r>
    </w:p>
    <w:p w:rsidR="002466A5" w:rsidRPr="00E966D5" w:rsidRDefault="002466A5" w:rsidP="002466A5">
      <w:pPr>
        <w:pStyle w:val="Default"/>
        <w:rPr>
          <w:rFonts w:asciiTheme="majorBidi" w:hAnsiTheme="majorBidi" w:cstheme="majorBidi"/>
          <w:color w:val="auto"/>
          <w:sz w:val="32"/>
          <w:szCs w:val="32"/>
        </w:rPr>
      </w:pPr>
      <w:r w:rsidRPr="00E966D5">
        <w:rPr>
          <w:rFonts w:asciiTheme="majorBidi" w:hAnsiTheme="majorBidi" w:cstheme="majorBidi"/>
          <w:color w:val="auto"/>
          <w:sz w:val="32"/>
          <w:szCs w:val="32"/>
        </w:rPr>
        <w:t></w:t>
      </w:r>
      <w:r w:rsidRPr="00E966D5">
        <w:rPr>
          <w:rFonts w:asciiTheme="majorBidi" w:hAnsiTheme="majorBidi" w:cstheme="majorBidi"/>
          <w:color w:val="auto"/>
          <w:sz w:val="32"/>
          <w:szCs w:val="32"/>
        </w:rPr>
        <w:t></w:t>
      </w:r>
      <w:r w:rsidRPr="00E966D5">
        <w:rPr>
          <w:rFonts w:asciiTheme="majorBidi" w:hAnsiTheme="majorBidi" w:cstheme="majorBidi"/>
          <w:b/>
          <w:bCs/>
          <w:i/>
          <w:iCs/>
          <w:color w:val="auto"/>
          <w:sz w:val="32"/>
          <w:szCs w:val="32"/>
        </w:rPr>
        <w:t xml:space="preserve">Supportive Care </w:t>
      </w:r>
      <w:r w:rsidRPr="00E966D5">
        <w:rPr>
          <w:rFonts w:asciiTheme="majorBidi" w:hAnsiTheme="majorBidi" w:cstheme="majorBidi"/>
          <w:color w:val="auto"/>
          <w:sz w:val="32"/>
          <w:szCs w:val="32"/>
        </w:rPr>
        <w:t xml:space="preserve">include:- </w:t>
      </w:r>
    </w:p>
    <w:p w:rsidR="002466A5" w:rsidRPr="00E966D5" w:rsidRDefault="002466A5" w:rsidP="0052646E">
      <w:pPr>
        <w:pStyle w:val="Default"/>
        <w:numPr>
          <w:ilvl w:val="0"/>
          <w:numId w:val="9"/>
        </w:numPr>
        <w:rPr>
          <w:rFonts w:asciiTheme="majorBidi" w:hAnsiTheme="majorBidi" w:cstheme="majorBidi"/>
          <w:color w:val="auto"/>
          <w:sz w:val="32"/>
          <w:szCs w:val="32"/>
        </w:rPr>
      </w:pPr>
      <w:r w:rsidRPr="00E966D5">
        <w:rPr>
          <w:rFonts w:asciiTheme="majorBidi" w:hAnsiTheme="majorBidi" w:cstheme="majorBidi"/>
          <w:b/>
          <w:bCs/>
          <w:color w:val="auto"/>
          <w:sz w:val="32"/>
          <w:szCs w:val="32"/>
        </w:rPr>
        <w:t xml:space="preserve">Repeated medical and neurologic assessments </w:t>
      </w:r>
      <w:r w:rsidRPr="00E966D5">
        <w:rPr>
          <w:rFonts w:asciiTheme="majorBidi" w:hAnsiTheme="majorBidi" w:cstheme="majorBidi"/>
          <w:color w:val="auto"/>
          <w:sz w:val="32"/>
          <w:szCs w:val="32"/>
        </w:rPr>
        <w:t>especially in the 1st 72 hr e.g. chart for vital signs, fluid input &amp; urine output, pupillary reflexes, level of consciousness…</w:t>
      </w:r>
      <w:r w:rsidR="000057FE">
        <w:rPr>
          <w:rFonts w:asciiTheme="majorBidi" w:hAnsiTheme="majorBidi" w:cstheme="majorBidi"/>
          <w:color w:val="auto"/>
          <w:sz w:val="32"/>
          <w:szCs w:val="32"/>
        </w:rPr>
        <w:t>et</w:t>
      </w:r>
      <w:r w:rsidRPr="00E966D5">
        <w:rPr>
          <w:rFonts w:asciiTheme="majorBidi" w:hAnsiTheme="majorBidi" w:cstheme="majorBidi"/>
          <w:color w:val="auto"/>
          <w:sz w:val="32"/>
          <w:szCs w:val="32"/>
        </w:rPr>
        <w:t xml:space="preserve">c. </w:t>
      </w:r>
    </w:p>
    <w:p w:rsidR="0052646E" w:rsidRPr="00E966D5" w:rsidRDefault="0052646E" w:rsidP="0052646E">
      <w:pPr>
        <w:pStyle w:val="Default"/>
        <w:ind w:left="720"/>
        <w:rPr>
          <w:rFonts w:asciiTheme="majorBidi" w:hAnsiTheme="majorBidi" w:cstheme="majorBidi"/>
          <w:color w:val="auto"/>
          <w:sz w:val="32"/>
          <w:szCs w:val="32"/>
        </w:rPr>
      </w:pPr>
    </w:p>
    <w:p w:rsidR="00E909E8" w:rsidRPr="00E966D5" w:rsidRDefault="002466A5" w:rsidP="00E909E8">
      <w:pPr>
        <w:pStyle w:val="Default"/>
        <w:numPr>
          <w:ilvl w:val="0"/>
          <w:numId w:val="9"/>
        </w:numPr>
        <w:rPr>
          <w:rFonts w:asciiTheme="majorBidi" w:hAnsiTheme="majorBidi" w:cstheme="majorBidi"/>
          <w:color w:val="auto"/>
          <w:sz w:val="32"/>
          <w:szCs w:val="32"/>
        </w:rPr>
      </w:pPr>
      <w:r w:rsidRPr="00E966D5">
        <w:rPr>
          <w:rFonts w:asciiTheme="majorBidi" w:hAnsiTheme="majorBidi" w:cstheme="majorBidi"/>
          <w:color w:val="auto"/>
          <w:sz w:val="32"/>
          <w:szCs w:val="32"/>
        </w:rPr>
        <w:t xml:space="preserve">Patients should initially receive nothing by mouth. </w:t>
      </w:r>
      <w:r w:rsidRPr="00E966D5">
        <w:rPr>
          <w:rFonts w:asciiTheme="majorBidi" w:hAnsiTheme="majorBidi" w:cstheme="majorBidi"/>
          <w:b/>
          <w:bCs/>
          <w:color w:val="auto"/>
          <w:sz w:val="32"/>
          <w:szCs w:val="32"/>
        </w:rPr>
        <w:t xml:space="preserve">Shock </w:t>
      </w:r>
      <w:r w:rsidRPr="00E966D5">
        <w:rPr>
          <w:rFonts w:asciiTheme="majorBidi" w:hAnsiTheme="majorBidi" w:cstheme="majorBidi"/>
          <w:color w:val="auto"/>
          <w:sz w:val="32"/>
          <w:szCs w:val="32"/>
        </w:rPr>
        <w:t xml:space="preserve">should be treated with fluid resuscitation +/_ inotropic agents; whereas if there is no hypotension, IV fluid should be </w:t>
      </w:r>
      <w:r w:rsidRPr="00E966D5">
        <w:rPr>
          <w:rFonts w:asciiTheme="majorBidi" w:hAnsiTheme="majorBidi" w:cstheme="majorBidi"/>
          <w:b/>
          <w:bCs/>
          <w:color w:val="auto"/>
          <w:sz w:val="32"/>
          <w:szCs w:val="32"/>
        </w:rPr>
        <w:t xml:space="preserve">restricted </w:t>
      </w:r>
      <w:r w:rsidRPr="00E966D5">
        <w:rPr>
          <w:rFonts w:asciiTheme="majorBidi" w:hAnsiTheme="majorBidi" w:cstheme="majorBidi"/>
          <w:color w:val="auto"/>
          <w:sz w:val="32"/>
          <w:szCs w:val="32"/>
        </w:rPr>
        <w:t xml:space="preserve">to half or two thirds of </w:t>
      </w:r>
      <w:r w:rsidRPr="00E966D5">
        <w:rPr>
          <w:rFonts w:asciiTheme="majorBidi" w:hAnsiTheme="majorBidi" w:cstheme="majorBidi"/>
          <w:color w:val="auto"/>
          <w:sz w:val="32"/>
          <w:szCs w:val="32"/>
        </w:rPr>
        <w:lastRenderedPageBreak/>
        <w:t xml:space="preserve">maintenance until it can be established that </w:t>
      </w:r>
      <w:r w:rsidRPr="00E966D5">
        <w:rPr>
          <w:rFonts w:asciiTheme="majorBidi" w:hAnsiTheme="majorBidi" w:cstheme="majorBidi"/>
          <w:b/>
          <w:bCs/>
          <w:color w:val="auto"/>
          <w:sz w:val="32"/>
          <w:szCs w:val="32"/>
        </w:rPr>
        <w:t xml:space="preserve">↑ ICP </w:t>
      </w:r>
      <w:r w:rsidRPr="00E966D5">
        <w:rPr>
          <w:rFonts w:asciiTheme="majorBidi" w:hAnsiTheme="majorBidi" w:cstheme="majorBidi"/>
          <w:color w:val="auto"/>
          <w:sz w:val="32"/>
          <w:szCs w:val="32"/>
        </w:rPr>
        <w:t xml:space="preserve">or </w:t>
      </w:r>
      <w:r w:rsidRPr="00E966D5">
        <w:rPr>
          <w:rFonts w:asciiTheme="majorBidi" w:hAnsiTheme="majorBidi" w:cstheme="majorBidi"/>
          <w:b/>
          <w:bCs/>
          <w:color w:val="auto"/>
          <w:sz w:val="32"/>
          <w:szCs w:val="32"/>
        </w:rPr>
        <w:t xml:space="preserve">SIADH </w:t>
      </w:r>
      <w:r w:rsidRPr="00E966D5">
        <w:rPr>
          <w:rFonts w:asciiTheme="majorBidi" w:hAnsiTheme="majorBidi" w:cstheme="majorBidi"/>
          <w:color w:val="auto"/>
          <w:sz w:val="32"/>
          <w:szCs w:val="32"/>
        </w:rPr>
        <w:t xml:space="preserve">is not present, then full maintenance can be given. </w:t>
      </w:r>
    </w:p>
    <w:p w:rsidR="00E909E8" w:rsidRPr="00E966D5" w:rsidRDefault="00E909E8" w:rsidP="00E909E8">
      <w:pPr>
        <w:pStyle w:val="a3"/>
        <w:rPr>
          <w:rFonts w:asciiTheme="majorBidi" w:hAnsiTheme="majorBidi" w:cstheme="majorBidi"/>
          <w:b/>
          <w:bCs/>
          <w:sz w:val="32"/>
          <w:szCs w:val="32"/>
        </w:rPr>
      </w:pPr>
    </w:p>
    <w:p w:rsidR="002466A5" w:rsidRPr="00E966D5" w:rsidRDefault="002466A5" w:rsidP="00AC5B43">
      <w:pPr>
        <w:pStyle w:val="Default"/>
        <w:numPr>
          <w:ilvl w:val="0"/>
          <w:numId w:val="9"/>
        </w:numPr>
        <w:rPr>
          <w:rFonts w:asciiTheme="majorBidi" w:hAnsiTheme="majorBidi" w:cstheme="majorBidi"/>
          <w:color w:val="auto"/>
          <w:sz w:val="32"/>
          <w:szCs w:val="32"/>
        </w:rPr>
      </w:pPr>
      <w:r w:rsidRPr="00E966D5">
        <w:rPr>
          <w:rFonts w:asciiTheme="majorBidi" w:hAnsiTheme="majorBidi" w:cstheme="majorBidi"/>
          <w:b/>
          <w:bCs/>
          <w:color w:val="auto"/>
          <w:sz w:val="32"/>
          <w:szCs w:val="32"/>
        </w:rPr>
        <w:t xml:space="preserve">↑ ICP </w:t>
      </w:r>
      <w:r w:rsidRPr="00E966D5">
        <w:rPr>
          <w:rFonts w:asciiTheme="majorBidi" w:hAnsiTheme="majorBidi" w:cstheme="majorBidi"/>
          <w:color w:val="auto"/>
          <w:sz w:val="32"/>
          <w:szCs w:val="32"/>
        </w:rPr>
        <w:t xml:space="preserve">can be treated by: </w:t>
      </w:r>
      <w:r w:rsidRPr="00E966D5">
        <w:rPr>
          <w:rFonts w:asciiTheme="majorBidi" w:hAnsiTheme="majorBidi" w:cstheme="majorBidi"/>
          <w:b/>
          <w:bCs/>
          <w:color w:val="auto"/>
          <w:sz w:val="32"/>
          <w:szCs w:val="32"/>
        </w:rPr>
        <w:t xml:space="preserve">head </w:t>
      </w:r>
      <w:r w:rsidRPr="00E966D5">
        <w:rPr>
          <w:rFonts w:asciiTheme="majorBidi" w:hAnsiTheme="majorBidi" w:cstheme="majorBidi"/>
          <w:color w:val="auto"/>
          <w:sz w:val="32"/>
          <w:szCs w:val="32"/>
        </w:rPr>
        <w:t xml:space="preserve">elevation, </w:t>
      </w:r>
      <w:r w:rsidRPr="00E966D5">
        <w:rPr>
          <w:rFonts w:asciiTheme="majorBidi" w:hAnsiTheme="majorBidi" w:cstheme="majorBidi"/>
          <w:b/>
          <w:bCs/>
          <w:color w:val="auto"/>
          <w:sz w:val="32"/>
          <w:szCs w:val="32"/>
        </w:rPr>
        <w:t xml:space="preserve">restriction </w:t>
      </w:r>
      <w:r w:rsidRPr="00E966D5">
        <w:rPr>
          <w:rFonts w:asciiTheme="majorBidi" w:hAnsiTheme="majorBidi" w:cstheme="majorBidi"/>
          <w:color w:val="auto"/>
          <w:sz w:val="32"/>
          <w:szCs w:val="32"/>
        </w:rPr>
        <w:t xml:space="preserve">of IV fluid, </w:t>
      </w:r>
      <w:r w:rsidRPr="00E966D5">
        <w:rPr>
          <w:rFonts w:asciiTheme="majorBidi" w:hAnsiTheme="majorBidi" w:cstheme="majorBidi"/>
          <w:b/>
          <w:bCs/>
          <w:color w:val="auto"/>
          <w:sz w:val="32"/>
          <w:szCs w:val="32"/>
        </w:rPr>
        <w:t xml:space="preserve">furosemide </w:t>
      </w:r>
      <w:r w:rsidRPr="00E966D5">
        <w:rPr>
          <w:rFonts w:asciiTheme="majorBidi" w:hAnsiTheme="majorBidi" w:cstheme="majorBidi"/>
          <w:color w:val="auto"/>
          <w:sz w:val="32"/>
          <w:szCs w:val="32"/>
        </w:rPr>
        <w:t xml:space="preserve">(1 mg/kg) or </w:t>
      </w:r>
      <w:r w:rsidRPr="00E966D5">
        <w:rPr>
          <w:rFonts w:asciiTheme="majorBidi" w:hAnsiTheme="majorBidi" w:cstheme="majorBidi"/>
          <w:b/>
          <w:bCs/>
          <w:color w:val="auto"/>
          <w:sz w:val="32"/>
          <w:szCs w:val="32"/>
        </w:rPr>
        <w:t xml:space="preserve">mannitol </w:t>
      </w:r>
      <w:r w:rsidR="00AC5B43">
        <w:rPr>
          <w:rFonts w:asciiTheme="majorBidi" w:hAnsiTheme="majorBidi" w:cstheme="majorBidi"/>
          <w:color w:val="auto"/>
          <w:sz w:val="32"/>
          <w:szCs w:val="32"/>
        </w:rPr>
        <w:t>,</w:t>
      </w:r>
      <w:r w:rsidRPr="00E966D5">
        <w:rPr>
          <w:rFonts w:asciiTheme="majorBidi" w:hAnsiTheme="majorBidi" w:cstheme="majorBidi"/>
          <w:color w:val="auto"/>
          <w:sz w:val="32"/>
          <w:szCs w:val="32"/>
        </w:rPr>
        <w:t xml:space="preserve"> and endotracheal intubation with </w:t>
      </w:r>
      <w:r w:rsidRPr="00E966D5">
        <w:rPr>
          <w:rFonts w:asciiTheme="majorBidi" w:hAnsiTheme="majorBidi" w:cstheme="majorBidi"/>
          <w:b/>
          <w:bCs/>
          <w:color w:val="auto"/>
          <w:sz w:val="32"/>
          <w:szCs w:val="32"/>
        </w:rPr>
        <w:t>hyperventilation</w:t>
      </w:r>
      <w:r w:rsidRPr="00E966D5">
        <w:rPr>
          <w:rFonts w:asciiTheme="majorBidi" w:hAnsiTheme="majorBidi" w:cstheme="majorBidi"/>
          <w:color w:val="auto"/>
          <w:sz w:val="32"/>
          <w:szCs w:val="32"/>
        </w:rPr>
        <w:t xml:space="preserve">. Glycerol has also been used to ↓ cerebral edema by ↑ plasma osmolality &amp; enhance cerebral circulation. </w:t>
      </w:r>
    </w:p>
    <w:p w:rsidR="0052646E" w:rsidRPr="00E966D5" w:rsidRDefault="0052646E" w:rsidP="0052646E">
      <w:pPr>
        <w:pStyle w:val="Default"/>
        <w:ind w:left="720"/>
        <w:rPr>
          <w:rFonts w:asciiTheme="majorBidi" w:hAnsiTheme="majorBidi" w:cstheme="majorBidi"/>
          <w:color w:val="auto"/>
          <w:sz w:val="32"/>
          <w:szCs w:val="32"/>
        </w:rPr>
      </w:pPr>
    </w:p>
    <w:p w:rsidR="002466A5" w:rsidRPr="00E966D5" w:rsidRDefault="00E909E8" w:rsidP="00994B82">
      <w:pPr>
        <w:pStyle w:val="Default"/>
        <w:ind w:left="284" w:hanging="710"/>
        <w:rPr>
          <w:rFonts w:asciiTheme="majorBidi" w:hAnsiTheme="majorBidi" w:cstheme="majorBidi"/>
          <w:color w:val="auto"/>
          <w:sz w:val="32"/>
          <w:szCs w:val="32"/>
        </w:rPr>
      </w:pPr>
      <w:r w:rsidRPr="00E966D5">
        <w:rPr>
          <w:rFonts w:asciiTheme="majorBidi" w:hAnsiTheme="majorBidi" w:cstheme="majorBidi"/>
          <w:color w:val="auto"/>
          <w:sz w:val="32"/>
          <w:szCs w:val="32"/>
        </w:rPr>
        <w:t xml:space="preserve">    </w:t>
      </w:r>
      <w:r w:rsidR="00287ACF">
        <w:rPr>
          <w:rFonts w:asciiTheme="majorBidi" w:hAnsiTheme="majorBidi" w:cstheme="majorBidi"/>
          <w:color w:val="auto"/>
          <w:sz w:val="32"/>
          <w:szCs w:val="32"/>
        </w:rPr>
        <w:t>4.</w:t>
      </w:r>
      <w:r w:rsidR="00287ACF">
        <w:rPr>
          <w:rFonts w:asciiTheme="majorBidi" w:hAnsiTheme="majorBidi" w:cstheme="majorBidi"/>
          <w:b/>
          <w:bCs/>
          <w:color w:val="auto"/>
          <w:sz w:val="32"/>
          <w:szCs w:val="32"/>
        </w:rPr>
        <w:t xml:space="preserve">   </w:t>
      </w:r>
      <w:r w:rsidR="002466A5" w:rsidRPr="00E966D5">
        <w:rPr>
          <w:rFonts w:asciiTheme="majorBidi" w:hAnsiTheme="majorBidi" w:cstheme="majorBidi"/>
          <w:b/>
          <w:bCs/>
          <w:color w:val="auto"/>
          <w:sz w:val="32"/>
          <w:szCs w:val="32"/>
        </w:rPr>
        <w:t xml:space="preserve">Seizures </w:t>
      </w:r>
      <w:r w:rsidR="002466A5" w:rsidRPr="00E966D5">
        <w:rPr>
          <w:rFonts w:asciiTheme="majorBidi" w:hAnsiTheme="majorBidi" w:cstheme="majorBidi"/>
          <w:color w:val="auto"/>
          <w:sz w:val="32"/>
          <w:szCs w:val="32"/>
        </w:rPr>
        <w:t xml:space="preserve">should be treated with IV </w:t>
      </w:r>
      <w:r w:rsidR="002466A5" w:rsidRPr="00E966D5">
        <w:rPr>
          <w:rFonts w:asciiTheme="majorBidi" w:hAnsiTheme="majorBidi" w:cstheme="majorBidi"/>
          <w:b/>
          <w:bCs/>
          <w:color w:val="auto"/>
          <w:sz w:val="32"/>
          <w:szCs w:val="32"/>
        </w:rPr>
        <w:t xml:space="preserve">diazepam </w:t>
      </w:r>
      <w:r w:rsidR="002466A5" w:rsidRPr="00E966D5">
        <w:rPr>
          <w:rFonts w:asciiTheme="majorBidi" w:hAnsiTheme="majorBidi" w:cstheme="majorBidi"/>
          <w:color w:val="auto"/>
          <w:sz w:val="32"/>
          <w:szCs w:val="32"/>
        </w:rPr>
        <w:t>(0.</w:t>
      </w:r>
      <w:r w:rsidR="00994B82">
        <w:rPr>
          <w:rFonts w:asciiTheme="majorBidi" w:hAnsiTheme="majorBidi" w:cstheme="majorBidi"/>
          <w:color w:val="auto"/>
          <w:sz w:val="32"/>
          <w:szCs w:val="32"/>
        </w:rPr>
        <w:t xml:space="preserve"> 3</w:t>
      </w:r>
      <w:r w:rsidR="002466A5" w:rsidRPr="00E966D5">
        <w:rPr>
          <w:rFonts w:asciiTheme="majorBidi" w:hAnsiTheme="majorBidi" w:cstheme="majorBidi"/>
          <w:color w:val="auto"/>
          <w:sz w:val="32"/>
          <w:szCs w:val="32"/>
        </w:rPr>
        <w:t xml:space="preserve"> mg/kg/dose) or lorazepam</w:t>
      </w:r>
      <w:r w:rsidR="00994B82">
        <w:rPr>
          <w:rFonts w:asciiTheme="majorBidi" w:hAnsiTheme="majorBidi" w:cstheme="majorBidi"/>
          <w:color w:val="auto"/>
          <w:sz w:val="32"/>
          <w:szCs w:val="32"/>
        </w:rPr>
        <w:t xml:space="preserve"> </w:t>
      </w:r>
      <w:r w:rsidR="002466A5" w:rsidRPr="00E966D5">
        <w:rPr>
          <w:rFonts w:asciiTheme="majorBidi" w:hAnsiTheme="majorBidi" w:cstheme="majorBidi"/>
          <w:color w:val="auto"/>
          <w:sz w:val="32"/>
          <w:szCs w:val="32"/>
        </w:rPr>
        <w:t xml:space="preserve">; for maintenance </w:t>
      </w:r>
      <w:r w:rsidR="001C5B2C" w:rsidRPr="00E966D5">
        <w:rPr>
          <w:rFonts w:asciiTheme="majorBidi" w:hAnsiTheme="majorBidi" w:cstheme="majorBidi"/>
          <w:color w:val="auto"/>
          <w:sz w:val="32"/>
          <w:szCs w:val="32"/>
        </w:rPr>
        <w:t>Treatment</w:t>
      </w:r>
      <w:r w:rsidR="002466A5" w:rsidRPr="00E966D5">
        <w:rPr>
          <w:rFonts w:asciiTheme="majorBidi" w:hAnsiTheme="majorBidi" w:cstheme="majorBidi"/>
          <w:color w:val="auto"/>
          <w:sz w:val="32"/>
          <w:szCs w:val="32"/>
        </w:rPr>
        <w:t xml:space="preserve"> of seizures, give </w:t>
      </w:r>
      <w:r w:rsidR="002466A5" w:rsidRPr="00E966D5">
        <w:rPr>
          <w:rFonts w:asciiTheme="majorBidi" w:hAnsiTheme="majorBidi" w:cstheme="majorBidi"/>
          <w:b/>
          <w:bCs/>
          <w:color w:val="auto"/>
          <w:sz w:val="32"/>
          <w:szCs w:val="32"/>
        </w:rPr>
        <w:t xml:space="preserve">phenytoin </w:t>
      </w:r>
      <w:r w:rsidR="002466A5" w:rsidRPr="00E966D5">
        <w:rPr>
          <w:rFonts w:asciiTheme="majorBidi" w:hAnsiTheme="majorBidi" w:cstheme="majorBidi"/>
          <w:color w:val="auto"/>
          <w:sz w:val="32"/>
          <w:szCs w:val="32"/>
        </w:rPr>
        <w:t>which is b</w:t>
      </w:r>
      <w:r w:rsidR="000057FE">
        <w:rPr>
          <w:rFonts w:asciiTheme="majorBidi" w:hAnsiTheme="majorBidi" w:cstheme="majorBidi"/>
          <w:color w:val="auto"/>
          <w:sz w:val="32"/>
          <w:szCs w:val="32"/>
        </w:rPr>
        <w:t>et</w:t>
      </w:r>
      <w:r w:rsidR="002466A5" w:rsidRPr="00E966D5">
        <w:rPr>
          <w:rFonts w:asciiTheme="majorBidi" w:hAnsiTheme="majorBidi" w:cstheme="majorBidi"/>
          <w:color w:val="auto"/>
          <w:sz w:val="32"/>
          <w:szCs w:val="32"/>
        </w:rPr>
        <w:t xml:space="preserve">ter than phenobarbital because it produces less CNS depression </w:t>
      </w:r>
      <w:r w:rsidR="00593CCE">
        <w:rPr>
          <w:rFonts w:asciiTheme="majorBidi" w:hAnsiTheme="majorBidi" w:cstheme="majorBidi"/>
          <w:color w:val="auto"/>
          <w:sz w:val="32"/>
          <w:szCs w:val="32"/>
        </w:rPr>
        <w:t xml:space="preserve"> </w:t>
      </w:r>
    </w:p>
    <w:p w:rsidR="00994B82" w:rsidRDefault="00994B82" w:rsidP="002466A5">
      <w:pPr>
        <w:pStyle w:val="Default"/>
        <w:rPr>
          <w:rFonts w:asciiTheme="majorBidi" w:hAnsiTheme="majorBidi" w:cstheme="majorBidi"/>
          <w:color w:val="auto"/>
          <w:sz w:val="32"/>
          <w:szCs w:val="32"/>
        </w:rPr>
      </w:pPr>
    </w:p>
    <w:p w:rsidR="00584026" w:rsidRDefault="002466A5" w:rsidP="00584026">
      <w:pPr>
        <w:pStyle w:val="Default"/>
        <w:rPr>
          <w:rFonts w:asciiTheme="majorBidi" w:hAnsiTheme="majorBidi" w:cstheme="majorBidi"/>
          <w:sz w:val="32"/>
          <w:szCs w:val="32"/>
        </w:rPr>
      </w:pPr>
      <w:r w:rsidRPr="00994B82">
        <w:rPr>
          <w:rFonts w:asciiTheme="majorBidi" w:hAnsiTheme="majorBidi" w:cstheme="majorBidi"/>
          <w:b/>
          <w:bCs/>
          <w:color w:val="C00000"/>
          <w:sz w:val="36"/>
          <w:szCs w:val="36"/>
        </w:rPr>
        <w:t>Antibiotic Therapy:-</w:t>
      </w:r>
      <w:r w:rsidRPr="00994B82">
        <w:rPr>
          <w:rFonts w:asciiTheme="majorBidi" w:hAnsiTheme="majorBidi" w:cstheme="majorBidi"/>
          <w:b/>
          <w:bCs/>
          <w:i/>
          <w:iCs/>
          <w:color w:val="auto"/>
          <w:sz w:val="36"/>
          <w:szCs w:val="36"/>
        </w:rPr>
        <w:t xml:space="preserve"> </w:t>
      </w:r>
    </w:p>
    <w:p w:rsidR="00584026" w:rsidRPr="00584026" w:rsidRDefault="00584026" w:rsidP="00584026">
      <w:pPr>
        <w:pStyle w:val="Default"/>
        <w:rPr>
          <w:rFonts w:asciiTheme="majorBidi" w:hAnsiTheme="majorBidi" w:cstheme="majorBidi"/>
          <w:sz w:val="32"/>
          <w:szCs w:val="32"/>
        </w:rPr>
      </w:pPr>
      <w:r w:rsidRPr="00584026">
        <w:rPr>
          <w:rFonts w:asciiTheme="majorBidi" w:hAnsiTheme="majorBidi" w:cstheme="majorBidi"/>
          <w:sz w:val="32"/>
          <w:szCs w:val="32"/>
        </w:rPr>
        <w:t>Empirical antibiotic therapy can be initiated after taken CSF culture as  :</w:t>
      </w:r>
    </w:p>
    <w:p w:rsidR="00584026" w:rsidRPr="00CE26D8" w:rsidRDefault="00CE26D8" w:rsidP="00584026">
      <w:pPr>
        <w:pStyle w:val="Default"/>
        <w:rPr>
          <w:rFonts w:asciiTheme="majorBidi" w:hAnsiTheme="majorBidi" w:cstheme="majorBidi"/>
          <w:sz w:val="32"/>
          <w:szCs w:val="32"/>
          <w:rtl/>
          <w:lang w:bidi="ar-IQ"/>
        </w:rPr>
      </w:pPr>
      <w:r>
        <w:rPr>
          <w:rFonts w:asciiTheme="majorBidi" w:hAnsiTheme="majorBidi" w:cstheme="majorBidi"/>
          <w:b/>
          <w:bCs/>
          <w:sz w:val="32"/>
          <w:szCs w:val="32"/>
        </w:rPr>
        <w:t>Vancomycin  vial   +</w:t>
      </w:r>
      <w:r w:rsidR="00584026" w:rsidRPr="00584026">
        <w:rPr>
          <w:rFonts w:asciiTheme="majorBidi" w:hAnsiTheme="majorBidi" w:cstheme="majorBidi"/>
          <w:b/>
          <w:bCs/>
          <w:sz w:val="32"/>
          <w:szCs w:val="32"/>
        </w:rPr>
        <w:t xml:space="preserve">  Cefotaxime vial  </w:t>
      </w:r>
      <w:r w:rsidR="00584026" w:rsidRPr="00584026">
        <w:rPr>
          <w:rFonts w:asciiTheme="majorBidi" w:hAnsiTheme="majorBidi" w:cstheme="majorBidi"/>
          <w:sz w:val="32"/>
          <w:szCs w:val="32"/>
        </w:rPr>
        <w:t xml:space="preserve"> </w:t>
      </w:r>
      <w:r w:rsidR="00584026" w:rsidRPr="00584026">
        <w:rPr>
          <w:rFonts w:asciiTheme="majorBidi" w:hAnsiTheme="majorBidi" w:cstheme="majorBidi"/>
          <w:b/>
          <w:bCs/>
          <w:sz w:val="32"/>
          <w:szCs w:val="32"/>
        </w:rPr>
        <w:t>or  Ceftriaxone</w:t>
      </w:r>
      <w:r>
        <w:rPr>
          <w:rFonts w:asciiTheme="majorBidi" w:hAnsiTheme="majorBidi" w:cstheme="majorBidi"/>
          <w:sz w:val="32"/>
          <w:szCs w:val="32"/>
          <w:lang w:bidi="ar-IQ"/>
        </w:rPr>
        <w:t xml:space="preserve"> + IV Corticosteroid  for 2 days.</w:t>
      </w:r>
    </w:p>
    <w:p w:rsidR="00584026" w:rsidRPr="00584026" w:rsidRDefault="00584026" w:rsidP="00584026">
      <w:pPr>
        <w:pStyle w:val="Default"/>
        <w:rPr>
          <w:rFonts w:asciiTheme="majorBidi" w:hAnsiTheme="majorBidi" w:cstheme="majorBidi"/>
          <w:sz w:val="32"/>
          <w:szCs w:val="32"/>
          <w:rtl/>
          <w:lang w:bidi="ar-IQ"/>
        </w:rPr>
      </w:pPr>
      <w:r w:rsidRPr="00584026">
        <w:rPr>
          <w:rFonts w:asciiTheme="majorBidi" w:hAnsiTheme="majorBidi" w:cstheme="majorBidi"/>
          <w:sz w:val="32"/>
          <w:szCs w:val="32"/>
        </w:rPr>
        <w:t>until  the result of  culture appear then change  the     treatment  accordingly .</w:t>
      </w:r>
    </w:p>
    <w:p w:rsidR="00994B82" w:rsidRPr="00E966D5" w:rsidRDefault="00994B82" w:rsidP="00994B82">
      <w:pPr>
        <w:pStyle w:val="Default"/>
        <w:rPr>
          <w:rFonts w:asciiTheme="majorBidi" w:hAnsiTheme="majorBidi" w:cstheme="majorBidi"/>
          <w:color w:val="auto"/>
          <w:sz w:val="32"/>
          <w:szCs w:val="32"/>
        </w:rPr>
      </w:pPr>
    </w:p>
    <w:p w:rsidR="00593CCE" w:rsidRDefault="00584026" w:rsidP="00593CCE">
      <w:pPr>
        <w:pStyle w:val="Default"/>
        <w:rPr>
          <w:rFonts w:asciiTheme="majorBidi" w:hAnsiTheme="majorBidi" w:cstheme="majorBidi"/>
          <w:color w:val="auto"/>
          <w:sz w:val="32"/>
          <w:szCs w:val="32"/>
        </w:rPr>
      </w:pPr>
      <w:r>
        <w:rPr>
          <w:rFonts w:asciiTheme="majorBidi" w:hAnsiTheme="majorBidi" w:cstheme="majorBidi"/>
          <w:i/>
          <w:iCs/>
          <w:color w:val="auto"/>
          <w:sz w:val="32"/>
          <w:szCs w:val="32"/>
        </w:rPr>
        <w:t>-</w:t>
      </w:r>
      <w:r w:rsidR="002466A5" w:rsidRPr="00E966D5">
        <w:rPr>
          <w:rFonts w:asciiTheme="majorBidi" w:hAnsiTheme="majorBidi" w:cstheme="majorBidi"/>
          <w:i/>
          <w:iCs/>
          <w:color w:val="auto"/>
          <w:sz w:val="32"/>
          <w:szCs w:val="32"/>
        </w:rPr>
        <w:t>S. pneumonia</w:t>
      </w:r>
      <w:r w:rsidR="00593CCE">
        <w:rPr>
          <w:rFonts w:asciiTheme="majorBidi" w:hAnsiTheme="majorBidi" w:cstheme="majorBidi"/>
          <w:i/>
          <w:iCs/>
          <w:color w:val="auto"/>
          <w:sz w:val="32"/>
          <w:szCs w:val="32"/>
        </w:rPr>
        <w:t xml:space="preserve"> </w:t>
      </w:r>
      <w:r w:rsidR="002466A5" w:rsidRPr="00E966D5">
        <w:rPr>
          <w:rFonts w:asciiTheme="majorBidi" w:hAnsiTheme="majorBidi" w:cstheme="majorBidi"/>
          <w:i/>
          <w:iCs/>
          <w:color w:val="auto"/>
          <w:sz w:val="32"/>
          <w:szCs w:val="32"/>
        </w:rPr>
        <w:t xml:space="preserve"> </w:t>
      </w:r>
      <w:r w:rsidR="002466A5" w:rsidRPr="00E966D5">
        <w:rPr>
          <w:rFonts w:asciiTheme="majorBidi" w:hAnsiTheme="majorBidi" w:cstheme="majorBidi"/>
          <w:color w:val="auto"/>
          <w:sz w:val="32"/>
          <w:szCs w:val="32"/>
        </w:rPr>
        <w:t xml:space="preserve">is sensitive </w:t>
      </w:r>
      <w:r w:rsidR="00593CCE">
        <w:rPr>
          <w:rFonts w:asciiTheme="majorBidi" w:hAnsiTheme="majorBidi" w:cstheme="majorBidi"/>
          <w:color w:val="auto"/>
          <w:sz w:val="32"/>
          <w:szCs w:val="32"/>
        </w:rPr>
        <w:t xml:space="preserve"> </w:t>
      </w:r>
      <w:r w:rsidR="002466A5" w:rsidRPr="00E966D5">
        <w:rPr>
          <w:rFonts w:asciiTheme="majorBidi" w:hAnsiTheme="majorBidi" w:cstheme="majorBidi"/>
          <w:color w:val="auto"/>
          <w:sz w:val="32"/>
          <w:szCs w:val="32"/>
        </w:rPr>
        <w:t xml:space="preserve">to </w:t>
      </w:r>
      <w:r w:rsidR="00593CCE">
        <w:rPr>
          <w:rFonts w:asciiTheme="majorBidi" w:hAnsiTheme="majorBidi" w:cstheme="majorBidi"/>
          <w:color w:val="auto"/>
          <w:sz w:val="32"/>
          <w:szCs w:val="32"/>
        </w:rPr>
        <w:t xml:space="preserve"> </w:t>
      </w:r>
      <w:r w:rsidR="002466A5" w:rsidRPr="00E966D5">
        <w:rPr>
          <w:rFonts w:asciiTheme="majorBidi" w:hAnsiTheme="majorBidi" w:cstheme="majorBidi"/>
          <w:b/>
          <w:bCs/>
          <w:color w:val="auto"/>
          <w:sz w:val="32"/>
          <w:szCs w:val="32"/>
        </w:rPr>
        <w:t xml:space="preserve">Vancomycin </w:t>
      </w:r>
      <w:r w:rsidR="00593CCE">
        <w:rPr>
          <w:rFonts w:asciiTheme="majorBidi" w:hAnsiTheme="majorBidi" w:cstheme="majorBidi"/>
          <w:b/>
          <w:bCs/>
          <w:color w:val="auto"/>
          <w:sz w:val="32"/>
          <w:szCs w:val="32"/>
        </w:rPr>
        <w:t>.</w:t>
      </w:r>
      <w:r w:rsidR="00593CCE">
        <w:rPr>
          <w:rFonts w:asciiTheme="majorBidi" w:hAnsiTheme="majorBidi" w:cstheme="majorBidi"/>
          <w:color w:val="auto"/>
          <w:sz w:val="32"/>
          <w:szCs w:val="32"/>
        </w:rPr>
        <w:t xml:space="preserve"> </w:t>
      </w:r>
    </w:p>
    <w:p w:rsidR="00593CCE" w:rsidRDefault="00584026" w:rsidP="00593CCE">
      <w:pPr>
        <w:pStyle w:val="Default"/>
        <w:rPr>
          <w:rFonts w:asciiTheme="majorBidi" w:hAnsiTheme="majorBidi" w:cstheme="majorBidi"/>
          <w:i/>
          <w:iCs/>
          <w:color w:val="auto"/>
          <w:sz w:val="32"/>
          <w:szCs w:val="32"/>
        </w:rPr>
      </w:pPr>
      <w:r>
        <w:rPr>
          <w:rFonts w:asciiTheme="majorBidi" w:hAnsiTheme="majorBidi" w:cstheme="majorBidi"/>
          <w:i/>
          <w:iCs/>
          <w:color w:val="auto"/>
          <w:sz w:val="32"/>
          <w:szCs w:val="32"/>
        </w:rPr>
        <w:t>-</w:t>
      </w:r>
      <w:r w:rsidR="002466A5" w:rsidRPr="00E966D5">
        <w:rPr>
          <w:rFonts w:asciiTheme="majorBidi" w:hAnsiTheme="majorBidi" w:cstheme="majorBidi"/>
          <w:i/>
          <w:iCs/>
          <w:color w:val="auto"/>
          <w:sz w:val="32"/>
          <w:szCs w:val="32"/>
        </w:rPr>
        <w:t xml:space="preserve">H. influenza </w:t>
      </w:r>
      <w:r w:rsidR="00593CCE">
        <w:rPr>
          <w:rFonts w:asciiTheme="majorBidi" w:hAnsiTheme="majorBidi" w:cstheme="majorBidi"/>
          <w:color w:val="auto"/>
          <w:sz w:val="32"/>
          <w:szCs w:val="32"/>
        </w:rPr>
        <w:t xml:space="preserve"> is sensitive  to</w:t>
      </w:r>
      <w:r w:rsidR="002466A5" w:rsidRPr="00E966D5">
        <w:rPr>
          <w:rFonts w:asciiTheme="majorBidi" w:hAnsiTheme="majorBidi" w:cstheme="majorBidi"/>
          <w:color w:val="auto"/>
          <w:sz w:val="32"/>
          <w:szCs w:val="32"/>
        </w:rPr>
        <w:t xml:space="preserve"> </w:t>
      </w:r>
      <w:r w:rsidR="00593CCE">
        <w:rPr>
          <w:rFonts w:asciiTheme="majorBidi" w:hAnsiTheme="majorBidi" w:cstheme="majorBidi"/>
          <w:color w:val="auto"/>
          <w:sz w:val="32"/>
          <w:szCs w:val="32"/>
        </w:rPr>
        <w:t xml:space="preserve"> </w:t>
      </w:r>
      <w:r w:rsidR="002466A5" w:rsidRPr="00E966D5">
        <w:rPr>
          <w:rFonts w:asciiTheme="majorBidi" w:hAnsiTheme="majorBidi" w:cstheme="majorBidi"/>
          <w:b/>
          <w:bCs/>
          <w:color w:val="auto"/>
          <w:sz w:val="32"/>
          <w:szCs w:val="32"/>
        </w:rPr>
        <w:t xml:space="preserve">Cefotaxime </w:t>
      </w:r>
      <w:r w:rsidR="00593CCE">
        <w:rPr>
          <w:rFonts w:asciiTheme="majorBidi" w:hAnsiTheme="majorBidi" w:cstheme="majorBidi"/>
          <w:color w:val="auto"/>
          <w:sz w:val="32"/>
          <w:szCs w:val="32"/>
        </w:rPr>
        <w:t xml:space="preserve"> </w:t>
      </w:r>
      <w:r w:rsidR="00593CCE">
        <w:rPr>
          <w:rFonts w:asciiTheme="majorBidi" w:hAnsiTheme="majorBidi" w:cstheme="majorBidi"/>
          <w:b/>
          <w:bCs/>
          <w:color w:val="auto"/>
          <w:sz w:val="32"/>
          <w:szCs w:val="32"/>
        </w:rPr>
        <w:t>or Ceftriaxone</w:t>
      </w:r>
      <w:r w:rsidR="002466A5" w:rsidRPr="00E966D5">
        <w:rPr>
          <w:rFonts w:asciiTheme="majorBidi" w:hAnsiTheme="majorBidi" w:cstheme="majorBidi"/>
          <w:color w:val="auto"/>
          <w:sz w:val="32"/>
          <w:szCs w:val="32"/>
        </w:rPr>
        <w:t xml:space="preserve">. </w:t>
      </w:r>
    </w:p>
    <w:p w:rsidR="002466A5" w:rsidRPr="00E966D5" w:rsidRDefault="00584026" w:rsidP="00593CCE">
      <w:pPr>
        <w:pStyle w:val="Default"/>
        <w:rPr>
          <w:rFonts w:asciiTheme="majorBidi" w:hAnsiTheme="majorBidi" w:cstheme="majorBidi"/>
          <w:color w:val="auto"/>
          <w:sz w:val="32"/>
          <w:szCs w:val="32"/>
        </w:rPr>
      </w:pPr>
      <w:r>
        <w:rPr>
          <w:rFonts w:asciiTheme="majorBidi" w:hAnsiTheme="majorBidi" w:cstheme="majorBidi"/>
          <w:i/>
          <w:iCs/>
          <w:color w:val="auto"/>
          <w:sz w:val="32"/>
          <w:szCs w:val="32"/>
        </w:rPr>
        <w:t>-</w:t>
      </w:r>
      <w:r w:rsidR="002466A5" w:rsidRPr="00E966D5">
        <w:rPr>
          <w:rFonts w:asciiTheme="majorBidi" w:hAnsiTheme="majorBidi" w:cstheme="majorBidi"/>
          <w:i/>
          <w:iCs/>
          <w:color w:val="auto"/>
          <w:sz w:val="32"/>
          <w:szCs w:val="32"/>
        </w:rPr>
        <w:t xml:space="preserve">N. </w:t>
      </w:r>
      <w:r w:rsidR="00593CCE">
        <w:rPr>
          <w:rFonts w:asciiTheme="majorBidi" w:hAnsiTheme="majorBidi" w:cstheme="majorBidi"/>
          <w:i/>
          <w:iCs/>
          <w:color w:val="auto"/>
          <w:sz w:val="32"/>
          <w:szCs w:val="32"/>
        </w:rPr>
        <w:t xml:space="preserve">meningitides </w:t>
      </w:r>
      <w:r w:rsidR="002466A5" w:rsidRPr="00E966D5">
        <w:rPr>
          <w:rFonts w:asciiTheme="majorBidi" w:hAnsiTheme="majorBidi" w:cstheme="majorBidi"/>
          <w:i/>
          <w:iCs/>
          <w:color w:val="auto"/>
          <w:sz w:val="32"/>
          <w:szCs w:val="32"/>
        </w:rPr>
        <w:t xml:space="preserve"> </w:t>
      </w:r>
      <w:r w:rsidR="002466A5" w:rsidRPr="00E966D5">
        <w:rPr>
          <w:rFonts w:asciiTheme="majorBidi" w:hAnsiTheme="majorBidi" w:cstheme="majorBidi"/>
          <w:color w:val="auto"/>
          <w:sz w:val="32"/>
          <w:szCs w:val="32"/>
        </w:rPr>
        <w:t xml:space="preserve">is sensitive to </w:t>
      </w:r>
      <w:r w:rsidR="002466A5" w:rsidRPr="00E966D5">
        <w:rPr>
          <w:rFonts w:asciiTheme="majorBidi" w:hAnsiTheme="majorBidi" w:cstheme="majorBidi"/>
          <w:b/>
          <w:bCs/>
          <w:color w:val="auto"/>
          <w:sz w:val="32"/>
          <w:szCs w:val="32"/>
        </w:rPr>
        <w:t xml:space="preserve">Penicillin G </w:t>
      </w:r>
      <w:r w:rsidR="00593CCE">
        <w:rPr>
          <w:rFonts w:asciiTheme="majorBidi" w:hAnsiTheme="majorBidi" w:cstheme="majorBidi"/>
          <w:color w:val="auto"/>
          <w:sz w:val="32"/>
          <w:szCs w:val="32"/>
        </w:rPr>
        <w:t>.</w:t>
      </w:r>
      <w:r w:rsidR="002466A5" w:rsidRPr="00E966D5">
        <w:rPr>
          <w:rFonts w:asciiTheme="majorBidi" w:hAnsiTheme="majorBidi" w:cstheme="majorBidi"/>
          <w:color w:val="auto"/>
          <w:sz w:val="32"/>
          <w:szCs w:val="32"/>
        </w:rPr>
        <w:t xml:space="preserve"> </w:t>
      </w:r>
    </w:p>
    <w:p w:rsidR="00593CCE" w:rsidRDefault="00593CCE" w:rsidP="002466A5">
      <w:pPr>
        <w:pStyle w:val="Default"/>
        <w:rPr>
          <w:rFonts w:asciiTheme="majorBidi" w:hAnsiTheme="majorBidi" w:cstheme="majorBidi"/>
          <w:b/>
          <w:bCs/>
          <w:i/>
          <w:iCs/>
          <w:color w:val="auto"/>
          <w:sz w:val="32"/>
          <w:szCs w:val="32"/>
        </w:rPr>
      </w:pPr>
    </w:p>
    <w:p w:rsidR="00AF1B45" w:rsidRPr="00AF1B45" w:rsidRDefault="002466A5" w:rsidP="00AF1B45">
      <w:pPr>
        <w:pStyle w:val="Default"/>
        <w:rPr>
          <w:rFonts w:asciiTheme="majorBidi" w:hAnsiTheme="majorBidi" w:cstheme="majorBidi"/>
          <w:color w:val="auto"/>
          <w:sz w:val="32"/>
          <w:szCs w:val="32"/>
        </w:rPr>
      </w:pPr>
      <w:r w:rsidRPr="00E966D5">
        <w:rPr>
          <w:rFonts w:asciiTheme="majorBidi" w:hAnsiTheme="majorBidi" w:cstheme="majorBidi"/>
          <w:b/>
          <w:bCs/>
          <w:i/>
          <w:iCs/>
          <w:color w:val="auto"/>
          <w:sz w:val="32"/>
          <w:szCs w:val="32"/>
        </w:rPr>
        <w:t xml:space="preserve">Note: </w:t>
      </w:r>
      <w:r w:rsidRPr="00E966D5">
        <w:rPr>
          <w:rFonts w:asciiTheme="majorBidi" w:hAnsiTheme="majorBidi" w:cstheme="majorBidi"/>
          <w:i/>
          <w:iCs/>
          <w:color w:val="auto"/>
          <w:sz w:val="32"/>
          <w:szCs w:val="32"/>
        </w:rPr>
        <w:t xml:space="preserve">3rd generation </w:t>
      </w:r>
      <w:proofErr w:type="spellStart"/>
      <w:r w:rsidRPr="00E966D5">
        <w:rPr>
          <w:rFonts w:asciiTheme="majorBidi" w:hAnsiTheme="majorBidi" w:cstheme="majorBidi"/>
          <w:i/>
          <w:iCs/>
          <w:color w:val="auto"/>
          <w:sz w:val="32"/>
          <w:szCs w:val="32"/>
        </w:rPr>
        <w:t>cephalosporins</w:t>
      </w:r>
      <w:proofErr w:type="spellEnd"/>
      <w:r w:rsidRPr="00E966D5">
        <w:rPr>
          <w:rFonts w:asciiTheme="majorBidi" w:hAnsiTheme="majorBidi" w:cstheme="majorBidi"/>
          <w:i/>
          <w:iCs/>
          <w:color w:val="auto"/>
          <w:sz w:val="32"/>
          <w:szCs w:val="32"/>
        </w:rPr>
        <w:t xml:space="preserve"> are also effective in N. meningitides &amp; β-lactam- sensitive S. pneumonia infection. </w:t>
      </w:r>
    </w:p>
    <w:p w:rsidR="002466A5" w:rsidRPr="00E966D5" w:rsidRDefault="002466A5" w:rsidP="00AF1B45">
      <w:pPr>
        <w:pStyle w:val="Default"/>
        <w:rPr>
          <w:rFonts w:asciiTheme="majorBidi" w:hAnsiTheme="majorBidi" w:cstheme="majorBidi"/>
          <w:color w:val="auto"/>
          <w:sz w:val="32"/>
          <w:szCs w:val="32"/>
        </w:rPr>
      </w:pPr>
      <w:r w:rsidRPr="00E966D5">
        <w:rPr>
          <w:rFonts w:asciiTheme="majorBidi" w:hAnsiTheme="majorBidi" w:cstheme="majorBidi"/>
          <w:i/>
          <w:iCs/>
          <w:color w:val="auto"/>
          <w:sz w:val="32"/>
          <w:szCs w:val="32"/>
        </w:rPr>
        <w:t>L. monocytogenes</w:t>
      </w:r>
      <w:r w:rsidR="00AF1B45">
        <w:rPr>
          <w:rFonts w:asciiTheme="majorBidi" w:hAnsiTheme="majorBidi" w:cstheme="majorBidi"/>
          <w:i/>
          <w:iCs/>
          <w:color w:val="auto"/>
          <w:sz w:val="32"/>
          <w:szCs w:val="32"/>
        </w:rPr>
        <w:t>(come in neonate )</w:t>
      </w:r>
      <w:r w:rsidRPr="00E966D5">
        <w:rPr>
          <w:rFonts w:asciiTheme="majorBidi" w:hAnsiTheme="majorBidi" w:cstheme="majorBidi"/>
          <w:i/>
          <w:iCs/>
          <w:color w:val="auto"/>
          <w:sz w:val="32"/>
          <w:szCs w:val="32"/>
        </w:rPr>
        <w:t xml:space="preserve"> </w:t>
      </w:r>
      <w:r w:rsidRPr="00E966D5">
        <w:rPr>
          <w:rFonts w:asciiTheme="majorBidi" w:hAnsiTheme="majorBidi" w:cstheme="majorBidi"/>
          <w:color w:val="auto"/>
          <w:sz w:val="32"/>
          <w:szCs w:val="32"/>
        </w:rPr>
        <w:t xml:space="preserve">is only sensitive to </w:t>
      </w:r>
      <w:r w:rsidR="00AF1B45">
        <w:rPr>
          <w:rFonts w:asciiTheme="majorBidi" w:hAnsiTheme="majorBidi" w:cstheme="majorBidi"/>
          <w:b/>
          <w:bCs/>
          <w:color w:val="auto"/>
          <w:sz w:val="32"/>
          <w:szCs w:val="32"/>
        </w:rPr>
        <w:t>Ampicillin.</w:t>
      </w:r>
      <w:r w:rsidR="00AF1B45">
        <w:rPr>
          <w:rFonts w:asciiTheme="majorBidi" w:hAnsiTheme="majorBidi" w:cstheme="majorBidi"/>
          <w:color w:val="auto"/>
          <w:sz w:val="32"/>
          <w:szCs w:val="32"/>
        </w:rPr>
        <w:t xml:space="preserve">  </w:t>
      </w:r>
    </w:p>
    <w:p w:rsidR="0052646E" w:rsidRPr="00E966D5" w:rsidRDefault="0052646E" w:rsidP="002466A5">
      <w:pPr>
        <w:pStyle w:val="Default"/>
        <w:rPr>
          <w:rFonts w:asciiTheme="majorBidi" w:hAnsiTheme="majorBidi" w:cstheme="majorBidi"/>
          <w:color w:val="auto"/>
          <w:sz w:val="32"/>
          <w:szCs w:val="32"/>
        </w:rPr>
      </w:pPr>
    </w:p>
    <w:p w:rsidR="002466A5" w:rsidRPr="00E966D5" w:rsidRDefault="002466A5" w:rsidP="002466A5">
      <w:pPr>
        <w:pStyle w:val="Default"/>
        <w:rPr>
          <w:rFonts w:asciiTheme="majorBidi" w:hAnsiTheme="majorBidi" w:cstheme="majorBidi"/>
          <w:color w:val="auto"/>
          <w:sz w:val="32"/>
          <w:szCs w:val="32"/>
        </w:rPr>
      </w:pPr>
      <w:r w:rsidRPr="00E966D5">
        <w:rPr>
          <w:rFonts w:asciiTheme="majorBidi" w:hAnsiTheme="majorBidi" w:cstheme="majorBidi"/>
          <w:b/>
          <w:bCs/>
          <w:i/>
          <w:iCs/>
          <w:color w:val="auto"/>
          <w:sz w:val="32"/>
          <w:szCs w:val="32"/>
        </w:rPr>
        <w:t xml:space="preserve">Duration of antibiotic </w:t>
      </w:r>
      <w:r w:rsidR="001C5B2C" w:rsidRPr="00E966D5">
        <w:rPr>
          <w:rFonts w:asciiTheme="majorBidi" w:hAnsiTheme="majorBidi" w:cstheme="majorBidi"/>
          <w:b/>
          <w:bCs/>
          <w:i/>
          <w:iCs/>
          <w:color w:val="auto"/>
          <w:sz w:val="32"/>
          <w:szCs w:val="32"/>
        </w:rPr>
        <w:t>Treatment</w:t>
      </w:r>
      <w:r w:rsidRPr="00E966D5">
        <w:rPr>
          <w:rFonts w:asciiTheme="majorBidi" w:hAnsiTheme="majorBidi" w:cstheme="majorBidi"/>
          <w:b/>
          <w:bCs/>
          <w:i/>
          <w:iCs/>
          <w:color w:val="auto"/>
          <w:sz w:val="32"/>
          <w:szCs w:val="32"/>
        </w:rPr>
        <w:t xml:space="preserve"> </w:t>
      </w:r>
      <w:r w:rsidRPr="00E966D5">
        <w:rPr>
          <w:rFonts w:asciiTheme="majorBidi" w:hAnsiTheme="majorBidi" w:cstheme="majorBidi"/>
          <w:color w:val="auto"/>
          <w:sz w:val="32"/>
          <w:szCs w:val="32"/>
        </w:rPr>
        <w:t xml:space="preserve">in uncomplicated meningitis as follows:- </w:t>
      </w:r>
    </w:p>
    <w:p w:rsidR="00881D42" w:rsidRPr="00E966D5" w:rsidRDefault="002466A5" w:rsidP="002466A5">
      <w:pPr>
        <w:pStyle w:val="Default"/>
        <w:rPr>
          <w:rFonts w:asciiTheme="majorBidi" w:hAnsiTheme="majorBidi" w:cstheme="majorBidi"/>
          <w:color w:val="auto"/>
          <w:sz w:val="32"/>
          <w:szCs w:val="32"/>
        </w:rPr>
      </w:pPr>
      <w:r w:rsidRPr="00E966D5">
        <w:rPr>
          <w:rFonts w:asciiTheme="majorBidi" w:hAnsiTheme="majorBidi" w:cstheme="majorBidi"/>
          <w:i/>
          <w:iCs/>
          <w:color w:val="auto"/>
          <w:sz w:val="32"/>
          <w:szCs w:val="32"/>
        </w:rPr>
        <w:t xml:space="preserve">N. </w:t>
      </w:r>
      <w:proofErr w:type="spellStart"/>
      <w:r w:rsidRPr="00E966D5">
        <w:rPr>
          <w:rFonts w:asciiTheme="majorBidi" w:hAnsiTheme="majorBidi" w:cstheme="majorBidi"/>
          <w:i/>
          <w:iCs/>
          <w:color w:val="auto"/>
          <w:sz w:val="32"/>
          <w:szCs w:val="32"/>
        </w:rPr>
        <w:t>meningitidis</w:t>
      </w:r>
      <w:proofErr w:type="spellEnd"/>
      <w:r w:rsidRPr="00E966D5">
        <w:rPr>
          <w:rFonts w:asciiTheme="majorBidi" w:hAnsiTheme="majorBidi" w:cstheme="majorBidi"/>
          <w:i/>
          <w:iCs/>
          <w:color w:val="auto"/>
          <w:sz w:val="32"/>
          <w:szCs w:val="32"/>
        </w:rPr>
        <w:t xml:space="preserve"> </w:t>
      </w:r>
      <w:r w:rsidRPr="00E966D5">
        <w:rPr>
          <w:rFonts w:asciiTheme="majorBidi" w:hAnsiTheme="majorBidi" w:cstheme="majorBidi"/>
          <w:color w:val="auto"/>
          <w:sz w:val="32"/>
          <w:szCs w:val="32"/>
        </w:rPr>
        <w:t xml:space="preserve">for </w:t>
      </w:r>
      <w:r w:rsidRPr="00E966D5">
        <w:rPr>
          <w:rFonts w:asciiTheme="majorBidi" w:hAnsiTheme="majorBidi" w:cstheme="majorBidi"/>
          <w:b/>
          <w:bCs/>
          <w:color w:val="auto"/>
          <w:sz w:val="32"/>
          <w:szCs w:val="32"/>
        </w:rPr>
        <w:t>5-7 days</w:t>
      </w:r>
      <w:r w:rsidRPr="00E966D5">
        <w:rPr>
          <w:rFonts w:asciiTheme="majorBidi" w:hAnsiTheme="majorBidi" w:cstheme="majorBidi"/>
          <w:color w:val="auto"/>
          <w:sz w:val="32"/>
          <w:szCs w:val="32"/>
        </w:rPr>
        <w:t xml:space="preserve">. </w:t>
      </w:r>
    </w:p>
    <w:p w:rsidR="00881D42" w:rsidRPr="00E966D5" w:rsidRDefault="002466A5" w:rsidP="002466A5">
      <w:pPr>
        <w:pStyle w:val="Default"/>
        <w:rPr>
          <w:rFonts w:asciiTheme="majorBidi" w:hAnsiTheme="majorBidi" w:cstheme="majorBidi"/>
          <w:color w:val="auto"/>
          <w:sz w:val="32"/>
          <w:szCs w:val="32"/>
        </w:rPr>
      </w:pPr>
      <w:r w:rsidRPr="00E966D5">
        <w:rPr>
          <w:rFonts w:asciiTheme="majorBidi" w:hAnsiTheme="majorBidi" w:cstheme="majorBidi"/>
          <w:i/>
          <w:iCs/>
          <w:color w:val="auto"/>
          <w:sz w:val="32"/>
          <w:szCs w:val="32"/>
        </w:rPr>
        <w:t xml:space="preserve">H. influenza </w:t>
      </w:r>
      <w:r w:rsidRPr="00E966D5">
        <w:rPr>
          <w:rFonts w:asciiTheme="majorBidi" w:hAnsiTheme="majorBidi" w:cstheme="majorBidi"/>
          <w:color w:val="auto"/>
          <w:sz w:val="32"/>
          <w:szCs w:val="32"/>
        </w:rPr>
        <w:t xml:space="preserve">for </w:t>
      </w:r>
      <w:r w:rsidRPr="00E966D5">
        <w:rPr>
          <w:rFonts w:asciiTheme="majorBidi" w:hAnsiTheme="majorBidi" w:cstheme="majorBidi"/>
          <w:b/>
          <w:bCs/>
          <w:color w:val="auto"/>
          <w:sz w:val="32"/>
          <w:szCs w:val="32"/>
        </w:rPr>
        <w:t>7-10 days</w:t>
      </w:r>
      <w:r w:rsidRPr="00E966D5">
        <w:rPr>
          <w:rFonts w:asciiTheme="majorBidi" w:hAnsiTheme="majorBidi" w:cstheme="majorBidi"/>
          <w:color w:val="auto"/>
          <w:sz w:val="32"/>
          <w:szCs w:val="32"/>
        </w:rPr>
        <w:t xml:space="preserve">. </w:t>
      </w:r>
    </w:p>
    <w:p w:rsidR="00881D42" w:rsidRPr="00E966D5" w:rsidRDefault="002466A5" w:rsidP="002466A5">
      <w:pPr>
        <w:pStyle w:val="Default"/>
        <w:rPr>
          <w:rFonts w:asciiTheme="majorBidi" w:hAnsiTheme="majorBidi" w:cstheme="majorBidi"/>
          <w:color w:val="auto"/>
          <w:sz w:val="32"/>
          <w:szCs w:val="32"/>
        </w:rPr>
      </w:pPr>
      <w:r w:rsidRPr="00E966D5">
        <w:rPr>
          <w:rFonts w:asciiTheme="majorBidi" w:hAnsiTheme="majorBidi" w:cstheme="majorBidi"/>
          <w:i/>
          <w:iCs/>
          <w:color w:val="auto"/>
          <w:sz w:val="32"/>
          <w:szCs w:val="32"/>
        </w:rPr>
        <w:t xml:space="preserve">S. pneumonia </w:t>
      </w:r>
      <w:r w:rsidRPr="00E966D5">
        <w:rPr>
          <w:rFonts w:asciiTheme="majorBidi" w:hAnsiTheme="majorBidi" w:cstheme="majorBidi"/>
          <w:color w:val="auto"/>
          <w:sz w:val="32"/>
          <w:szCs w:val="32"/>
        </w:rPr>
        <w:t xml:space="preserve">for </w:t>
      </w:r>
      <w:r w:rsidRPr="00E966D5">
        <w:rPr>
          <w:rFonts w:asciiTheme="majorBidi" w:hAnsiTheme="majorBidi" w:cstheme="majorBidi"/>
          <w:b/>
          <w:bCs/>
          <w:color w:val="auto"/>
          <w:sz w:val="32"/>
          <w:szCs w:val="32"/>
        </w:rPr>
        <w:t>10-14 days</w:t>
      </w:r>
      <w:r w:rsidRPr="00E966D5">
        <w:rPr>
          <w:rFonts w:asciiTheme="majorBidi" w:hAnsiTheme="majorBidi" w:cstheme="majorBidi"/>
          <w:color w:val="auto"/>
          <w:sz w:val="32"/>
          <w:szCs w:val="32"/>
        </w:rPr>
        <w:t xml:space="preserve">; </w:t>
      </w:r>
    </w:p>
    <w:p w:rsidR="002466A5" w:rsidRPr="00E966D5" w:rsidRDefault="002466A5" w:rsidP="002466A5">
      <w:pPr>
        <w:pStyle w:val="Default"/>
        <w:rPr>
          <w:rFonts w:asciiTheme="majorBidi" w:hAnsiTheme="majorBidi" w:cstheme="majorBidi"/>
          <w:color w:val="auto"/>
          <w:sz w:val="32"/>
          <w:szCs w:val="32"/>
        </w:rPr>
      </w:pPr>
      <w:r w:rsidRPr="00E966D5">
        <w:rPr>
          <w:rFonts w:asciiTheme="majorBidi" w:hAnsiTheme="majorBidi" w:cstheme="majorBidi"/>
          <w:color w:val="auto"/>
          <w:sz w:val="32"/>
          <w:szCs w:val="32"/>
        </w:rPr>
        <w:t xml:space="preserve">whereas Gram-negative bacilli e.g. </w:t>
      </w:r>
      <w:r w:rsidRPr="00E966D5">
        <w:rPr>
          <w:rFonts w:asciiTheme="majorBidi" w:hAnsiTheme="majorBidi" w:cstheme="majorBidi"/>
          <w:i/>
          <w:iCs/>
          <w:color w:val="auto"/>
          <w:sz w:val="32"/>
          <w:szCs w:val="32"/>
        </w:rPr>
        <w:t xml:space="preserve">E. coli </w:t>
      </w:r>
      <w:r w:rsidRPr="00E966D5">
        <w:rPr>
          <w:rFonts w:asciiTheme="majorBidi" w:hAnsiTheme="majorBidi" w:cstheme="majorBidi"/>
          <w:color w:val="auto"/>
          <w:sz w:val="32"/>
          <w:szCs w:val="32"/>
        </w:rPr>
        <w:t xml:space="preserve">or </w:t>
      </w:r>
      <w:r w:rsidRPr="00E966D5">
        <w:rPr>
          <w:rFonts w:asciiTheme="majorBidi" w:hAnsiTheme="majorBidi" w:cstheme="majorBidi"/>
          <w:i/>
          <w:iCs/>
          <w:color w:val="auto"/>
          <w:sz w:val="32"/>
          <w:szCs w:val="32"/>
        </w:rPr>
        <w:t xml:space="preserve">P. aeruginosa </w:t>
      </w:r>
      <w:r w:rsidRPr="00E966D5">
        <w:rPr>
          <w:rFonts w:asciiTheme="majorBidi" w:hAnsiTheme="majorBidi" w:cstheme="majorBidi"/>
          <w:color w:val="auto"/>
          <w:sz w:val="32"/>
          <w:szCs w:val="32"/>
        </w:rPr>
        <w:t xml:space="preserve">either </w:t>
      </w:r>
      <w:r w:rsidRPr="00E966D5">
        <w:rPr>
          <w:rFonts w:asciiTheme="majorBidi" w:hAnsiTheme="majorBidi" w:cstheme="majorBidi"/>
          <w:b/>
          <w:bCs/>
          <w:color w:val="auto"/>
          <w:sz w:val="32"/>
          <w:szCs w:val="32"/>
        </w:rPr>
        <w:t xml:space="preserve">3 </w:t>
      </w:r>
      <w:proofErr w:type="spellStart"/>
      <w:r w:rsidRPr="00E966D5">
        <w:rPr>
          <w:rFonts w:asciiTheme="majorBidi" w:hAnsiTheme="majorBidi" w:cstheme="majorBidi"/>
          <w:b/>
          <w:bCs/>
          <w:color w:val="auto"/>
          <w:sz w:val="32"/>
          <w:szCs w:val="32"/>
        </w:rPr>
        <w:t>wk</w:t>
      </w:r>
      <w:proofErr w:type="spellEnd"/>
      <w:r w:rsidRPr="00E966D5">
        <w:rPr>
          <w:rFonts w:asciiTheme="majorBidi" w:hAnsiTheme="majorBidi" w:cstheme="majorBidi"/>
          <w:b/>
          <w:bCs/>
          <w:color w:val="auto"/>
          <w:sz w:val="32"/>
          <w:szCs w:val="32"/>
        </w:rPr>
        <w:t xml:space="preserve"> </w:t>
      </w:r>
      <w:r w:rsidRPr="00E966D5">
        <w:rPr>
          <w:rFonts w:asciiTheme="majorBidi" w:hAnsiTheme="majorBidi" w:cstheme="majorBidi"/>
          <w:color w:val="auto"/>
          <w:sz w:val="32"/>
          <w:szCs w:val="32"/>
        </w:rPr>
        <w:t xml:space="preserve">or at least </w:t>
      </w:r>
      <w:r w:rsidRPr="00E966D5">
        <w:rPr>
          <w:rFonts w:asciiTheme="majorBidi" w:hAnsiTheme="majorBidi" w:cstheme="majorBidi"/>
          <w:b/>
          <w:bCs/>
          <w:color w:val="auto"/>
          <w:sz w:val="32"/>
          <w:szCs w:val="32"/>
        </w:rPr>
        <w:t xml:space="preserve">2 wk after </w:t>
      </w:r>
      <w:r w:rsidRPr="00E966D5">
        <w:rPr>
          <w:rFonts w:asciiTheme="majorBidi" w:hAnsiTheme="majorBidi" w:cstheme="majorBidi"/>
          <w:color w:val="auto"/>
          <w:sz w:val="32"/>
          <w:szCs w:val="32"/>
        </w:rPr>
        <w:t xml:space="preserve">CSF sterilization. </w:t>
      </w:r>
    </w:p>
    <w:p w:rsidR="005F4E85" w:rsidRDefault="005F4E85" w:rsidP="005F4E85">
      <w:pPr>
        <w:pStyle w:val="Default"/>
        <w:rPr>
          <w:rFonts w:asciiTheme="majorBidi" w:hAnsiTheme="majorBidi" w:cstheme="majorBidi"/>
          <w:b/>
          <w:bCs/>
          <w:i/>
          <w:iCs/>
          <w:color w:val="auto"/>
          <w:sz w:val="32"/>
          <w:szCs w:val="32"/>
        </w:rPr>
      </w:pPr>
    </w:p>
    <w:p w:rsidR="002466A5" w:rsidRPr="00E966D5" w:rsidRDefault="002466A5" w:rsidP="00553A5C">
      <w:pPr>
        <w:pStyle w:val="Default"/>
        <w:rPr>
          <w:rFonts w:asciiTheme="majorBidi" w:hAnsiTheme="majorBidi" w:cstheme="majorBidi"/>
          <w:color w:val="auto"/>
          <w:sz w:val="32"/>
          <w:szCs w:val="32"/>
        </w:rPr>
      </w:pPr>
      <w:r w:rsidRPr="00E966D5">
        <w:rPr>
          <w:rFonts w:asciiTheme="majorBidi" w:hAnsiTheme="majorBidi" w:cstheme="majorBidi"/>
          <w:color w:val="auto"/>
          <w:sz w:val="32"/>
          <w:szCs w:val="32"/>
        </w:rPr>
        <w:t></w:t>
      </w:r>
      <w:r w:rsidRPr="005F4E85">
        <w:rPr>
          <w:rFonts w:asciiTheme="majorBidi" w:hAnsiTheme="majorBidi" w:cstheme="majorBidi"/>
          <w:b/>
          <w:bCs/>
          <w:i/>
          <w:iCs/>
          <w:color w:val="auto"/>
          <w:sz w:val="36"/>
          <w:szCs w:val="36"/>
        </w:rPr>
        <w:t xml:space="preserve">Corticosteroids use in meningitis:- </w:t>
      </w:r>
      <w:r w:rsidR="00553A5C">
        <w:rPr>
          <w:rFonts w:asciiTheme="majorBidi" w:hAnsiTheme="majorBidi" w:cstheme="majorBidi"/>
          <w:color w:val="auto"/>
          <w:sz w:val="32"/>
          <w:szCs w:val="32"/>
        </w:rPr>
        <w:t xml:space="preserve"> </w:t>
      </w:r>
      <w:r w:rsidRPr="00E966D5">
        <w:rPr>
          <w:rFonts w:asciiTheme="majorBidi" w:hAnsiTheme="majorBidi" w:cstheme="majorBidi"/>
          <w:color w:val="auto"/>
          <w:sz w:val="32"/>
          <w:szCs w:val="32"/>
        </w:rPr>
        <w:t xml:space="preserve"> </w:t>
      </w:r>
      <w:r w:rsidR="00553A5C">
        <w:rPr>
          <w:rFonts w:asciiTheme="majorBidi" w:hAnsiTheme="majorBidi" w:cstheme="majorBidi"/>
          <w:color w:val="auto"/>
          <w:sz w:val="32"/>
          <w:szCs w:val="32"/>
        </w:rPr>
        <w:t xml:space="preserve"> </w:t>
      </w:r>
    </w:p>
    <w:p w:rsidR="002549E0" w:rsidRDefault="00553A5C" w:rsidP="002549E0">
      <w:pPr>
        <w:pStyle w:val="Default"/>
        <w:rPr>
          <w:rFonts w:asciiTheme="majorBidi" w:hAnsiTheme="majorBidi" w:cstheme="majorBidi"/>
          <w:color w:val="auto"/>
          <w:sz w:val="32"/>
          <w:szCs w:val="32"/>
        </w:rPr>
      </w:pPr>
      <w:r>
        <w:rPr>
          <w:rFonts w:asciiTheme="majorBidi" w:hAnsiTheme="majorBidi" w:cstheme="majorBidi"/>
          <w:color w:val="auto"/>
          <w:sz w:val="32"/>
          <w:szCs w:val="32"/>
        </w:rPr>
        <w:t xml:space="preserve"> </w:t>
      </w:r>
      <w:r w:rsidR="002466A5" w:rsidRPr="00E966D5">
        <w:rPr>
          <w:rFonts w:asciiTheme="majorBidi" w:hAnsiTheme="majorBidi" w:cstheme="majorBidi"/>
          <w:color w:val="auto"/>
          <w:sz w:val="32"/>
          <w:szCs w:val="32"/>
        </w:rPr>
        <w:t xml:space="preserve"> </w:t>
      </w:r>
      <w:r w:rsidR="002466A5" w:rsidRPr="00E966D5">
        <w:rPr>
          <w:rFonts w:asciiTheme="majorBidi" w:hAnsiTheme="majorBidi" w:cstheme="majorBidi"/>
          <w:b/>
          <w:bCs/>
          <w:color w:val="auto"/>
          <w:sz w:val="32"/>
          <w:szCs w:val="32"/>
        </w:rPr>
        <w:t>IV Dexam</w:t>
      </w:r>
      <w:r w:rsidR="000057FE">
        <w:rPr>
          <w:rFonts w:asciiTheme="majorBidi" w:hAnsiTheme="majorBidi" w:cstheme="majorBidi"/>
          <w:b/>
          <w:bCs/>
          <w:color w:val="auto"/>
          <w:sz w:val="32"/>
          <w:szCs w:val="32"/>
        </w:rPr>
        <w:t>et</w:t>
      </w:r>
      <w:r w:rsidR="002466A5" w:rsidRPr="00E966D5">
        <w:rPr>
          <w:rFonts w:asciiTheme="majorBidi" w:hAnsiTheme="majorBidi" w:cstheme="majorBidi"/>
          <w:b/>
          <w:bCs/>
          <w:color w:val="auto"/>
          <w:sz w:val="32"/>
          <w:szCs w:val="32"/>
        </w:rPr>
        <w:t xml:space="preserve">hasone </w:t>
      </w:r>
      <w:r>
        <w:rPr>
          <w:rFonts w:asciiTheme="majorBidi" w:hAnsiTheme="majorBidi" w:cstheme="majorBidi"/>
          <w:color w:val="auto"/>
          <w:sz w:val="32"/>
          <w:szCs w:val="32"/>
        </w:rPr>
        <w:t xml:space="preserve">use for </w:t>
      </w:r>
      <w:r w:rsidR="002466A5" w:rsidRPr="00E966D5">
        <w:rPr>
          <w:rFonts w:asciiTheme="majorBidi" w:hAnsiTheme="majorBidi" w:cstheme="majorBidi"/>
          <w:color w:val="auto"/>
          <w:sz w:val="32"/>
          <w:szCs w:val="32"/>
        </w:rPr>
        <w:t xml:space="preserve"> </w:t>
      </w:r>
      <w:r w:rsidR="002466A5" w:rsidRPr="00E966D5">
        <w:rPr>
          <w:rFonts w:asciiTheme="majorBidi" w:hAnsiTheme="majorBidi" w:cstheme="majorBidi"/>
          <w:b/>
          <w:bCs/>
          <w:color w:val="auto"/>
          <w:sz w:val="32"/>
          <w:szCs w:val="32"/>
        </w:rPr>
        <w:t xml:space="preserve">2 days </w:t>
      </w:r>
      <w:r>
        <w:rPr>
          <w:rFonts w:asciiTheme="majorBidi" w:hAnsiTheme="majorBidi" w:cstheme="majorBidi"/>
          <w:color w:val="auto"/>
          <w:sz w:val="32"/>
          <w:szCs w:val="32"/>
        </w:rPr>
        <w:t xml:space="preserve">to </w:t>
      </w:r>
      <w:r w:rsidR="002466A5" w:rsidRPr="00E966D5">
        <w:rPr>
          <w:rFonts w:asciiTheme="majorBidi" w:hAnsiTheme="majorBidi" w:cstheme="majorBidi"/>
          <w:color w:val="auto"/>
          <w:sz w:val="32"/>
          <w:szCs w:val="32"/>
        </w:rPr>
        <w:t xml:space="preserve"> patients </w:t>
      </w:r>
      <w:r w:rsidR="002466A5" w:rsidRPr="00E966D5">
        <w:rPr>
          <w:rFonts w:asciiTheme="majorBidi" w:hAnsiTheme="majorBidi" w:cstheme="majorBidi"/>
          <w:b/>
          <w:bCs/>
          <w:color w:val="auto"/>
          <w:sz w:val="32"/>
          <w:szCs w:val="32"/>
        </w:rPr>
        <w:t xml:space="preserve">&gt;6 </w:t>
      </w:r>
      <w:r w:rsidRPr="00E966D5">
        <w:rPr>
          <w:rFonts w:asciiTheme="majorBidi" w:hAnsiTheme="majorBidi" w:cstheme="majorBidi"/>
          <w:b/>
          <w:bCs/>
          <w:color w:val="auto"/>
          <w:sz w:val="32"/>
          <w:szCs w:val="32"/>
        </w:rPr>
        <w:t>wks.</w:t>
      </w:r>
      <w:r w:rsidR="002466A5" w:rsidRPr="00E966D5">
        <w:rPr>
          <w:rFonts w:asciiTheme="majorBidi" w:hAnsiTheme="majorBidi" w:cstheme="majorBidi"/>
          <w:b/>
          <w:bCs/>
          <w:color w:val="auto"/>
          <w:sz w:val="32"/>
          <w:szCs w:val="32"/>
        </w:rPr>
        <w:t xml:space="preserve"> </w:t>
      </w:r>
      <w:r w:rsidR="002466A5" w:rsidRPr="00E966D5">
        <w:rPr>
          <w:rFonts w:asciiTheme="majorBidi" w:hAnsiTheme="majorBidi" w:cstheme="majorBidi"/>
          <w:color w:val="auto"/>
          <w:sz w:val="32"/>
          <w:szCs w:val="32"/>
        </w:rPr>
        <w:t xml:space="preserve">of age with meningitis specifically due to </w:t>
      </w:r>
      <w:r w:rsidR="002466A5" w:rsidRPr="00E966D5">
        <w:rPr>
          <w:rFonts w:asciiTheme="majorBidi" w:hAnsiTheme="majorBidi" w:cstheme="majorBidi"/>
          <w:b/>
          <w:bCs/>
          <w:i/>
          <w:iCs/>
          <w:color w:val="auto"/>
          <w:sz w:val="32"/>
          <w:szCs w:val="32"/>
        </w:rPr>
        <w:t xml:space="preserve">H. </w:t>
      </w:r>
      <w:proofErr w:type="spellStart"/>
      <w:r w:rsidR="002466A5" w:rsidRPr="00E966D5">
        <w:rPr>
          <w:rFonts w:asciiTheme="majorBidi" w:hAnsiTheme="majorBidi" w:cstheme="majorBidi"/>
          <w:b/>
          <w:bCs/>
          <w:i/>
          <w:iCs/>
          <w:color w:val="auto"/>
          <w:sz w:val="32"/>
          <w:szCs w:val="32"/>
        </w:rPr>
        <w:t>influenzae</w:t>
      </w:r>
      <w:proofErr w:type="spellEnd"/>
      <w:r w:rsidR="002466A5" w:rsidRPr="00E966D5">
        <w:rPr>
          <w:rFonts w:asciiTheme="majorBidi" w:hAnsiTheme="majorBidi" w:cstheme="majorBidi"/>
          <w:b/>
          <w:bCs/>
          <w:i/>
          <w:iCs/>
          <w:color w:val="auto"/>
          <w:sz w:val="32"/>
          <w:szCs w:val="32"/>
        </w:rPr>
        <w:t xml:space="preserve"> </w:t>
      </w:r>
      <w:r w:rsidR="002466A5" w:rsidRPr="00E966D5">
        <w:rPr>
          <w:rFonts w:asciiTheme="majorBidi" w:hAnsiTheme="majorBidi" w:cstheme="majorBidi"/>
          <w:b/>
          <w:bCs/>
          <w:color w:val="auto"/>
          <w:sz w:val="32"/>
          <w:szCs w:val="32"/>
        </w:rPr>
        <w:t xml:space="preserve">type b </w:t>
      </w:r>
      <w:r w:rsidR="002466A5" w:rsidRPr="00E966D5">
        <w:rPr>
          <w:rFonts w:asciiTheme="majorBidi" w:hAnsiTheme="majorBidi" w:cstheme="majorBidi"/>
          <w:color w:val="auto"/>
          <w:sz w:val="32"/>
          <w:szCs w:val="32"/>
        </w:rPr>
        <w:t xml:space="preserve">had  result in shorter duration of </w:t>
      </w:r>
      <w:r w:rsidR="002466A5" w:rsidRPr="00AF1B45">
        <w:rPr>
          <w:rFonts w:asciiTheme="majorBidi" w:hAnsiTheme="majorBidi" w:cstheme="majorBidi"/>
          <w:color w:val="auto"/>
          <w:sz w:val="32"/>
          <w:szCs w:val="32"/>
          <w:u w:val="single"/>
        </w:rPr>
        <w:t>fever, lower CSF protein and lactate levels, and reduction in sensorineural hearing loss</w:t>
      </w:r>
      <w:r w:rsidR="002466A5" w:rsidRPr="00E966D5">
        <w:rPr>
          <w:rFonts w:asciiTheme="majorBidi" w:hAnsiTheme="majorBidi" w:cstheme="majorBidi"/>
          <w:color w:val="auto"/>
          <w:sz w:val="32"/>
          <w:szCs w:val="32"/>
        </w:rPr>
        <w:t xml:space="preserve">. </w:t>
      </w:r>
    </w:p>
    <w:p w:rsidR="00553A5C" w:rsidRDefault="00553A5C" w:rsidP="002549E0">
      <w:pPr>
        <w:pStyle w:val="Default"/>
        <w:rPr>
          <w:rFonts w:asciiTheme="majorBidi" w:hAnsiTheme="majorBidi" w:cstheme="majorBidi"/>
          <w:color w:val="auto"/>
          <w:sz w:val="32"/>
          <w:szCs w:val="32"/>
        </w:rPr>
      </w:pPr>
    </w:p>
    <w:p w:rsidR="004A44B4" w:rsidRPr="002549E0" w:rsidRDefault="002466A5" w:rsidP="002549E0">
      <w:pPr>
        <w:pStyle w:val="Default"/>
        <w:rPr>
          <w:rFonts w:asciiTheme="majorBidi" w:hAnsiTheme="majorBidi" w:cstheme="majorBidi"/>
          <w:color w:val="auto"/>
          <w:sz w:val="32"/>
          <w:szCs w:val="32"/>
        </w:rPr>
      </w:pPr>
      <w:r w:rsidRPr="002549E0">
        <w:rPr>
          <w:rFonts w:asciiTheme="majorBidi" w:hAnsiTheme="majorBidi" w:cstheme="majorBidi"/>
          <w:color w:val="auto"/>
          <w:sz w:val="32"/>
          <w:szCs w:val="32"/>
        </w:rPr>
        <w:t xml:space="preserve">The maximum benefits of corticosteroids if given 1–2 hr before antibiotics are initiated. </w:t>
      </w:r>
    </w:p>
    <w:p w:rsidR="002466A5" w:rsidRPr="005F4E85" w:rsidRDefault="0006578D" w:rsidP="004A44B4">
      <w:pPr>
        <w:pStyle w:val="Default"/>
        <w:rPr>
          <w:rFonts w:asciiTheme="majorBidi" w:hAnsiTheme="majorBidi" w:cstheme="majorBidi"/>
          <w:color w:val="C00000"/>
          <w:sz w:val="36"/>
          <w:szCs w:val="36"/>
        </w:rPr>
      </w:pPr>
      <w:r w:rsidRPr="005F4E85">
        <w:rPr>
          <w:rFonts w:asciiTheme="majorBidi" w:hAnsiTheme="majorBidi" w:cstheme="majorBidi"/>
          <w:b/>
          <w:bCs/>
          <w:color w:val="C00000"/>
          <w:sz w:val="36"/>
          <w:szCs w:val="36"/>
        </w:rPr>
        <w:t>Complications</w:t>
      </w:r>
      <w:r w:rsidR="002466A5" w:rsidRPr="005F4E85">
        <w:rPr>
          <w:rFonts w:asciiTheme="majorBidi" w:hAnsiTheme="majorBidi" w:cstheme="majorBidi"/>
          <w:b/>
          <w:bCs/>
          <w:color w:val="C00000"/>
          <w:sz w:val="36"/>
          <w:szCs w:val="36"/>
        </w:rPr>
        <w:t xml:space="preserve">. </w:t>
      </w:r>
    </w:p>
    <w:p w:rsidR="002466A5" w:rsidRDefault="002466A5" w:rsidP="005028D6">
      <w:pPr>
        <w:pStyle w:val="Default"/>
        <w:rPr>
          <w:rFonts w:asciiTheme="majorBidi" w:hAnsiTheme="majorBidi" w:cstheme="majorBidi"/>
          <w:color w:val="auto"/>
          <w:sz w:val="32"/>
          <w:szCs w:val="32"/>
        </w:rPr>
      </w:pPr>
      <w:r w:rsidRPr="005028D6">
        <w:rPr>
          <w:rFonts w:asciiTheme="majorBidi" w:hAnsiTheme="majorBidi" w:cstheme="majorBidi"/>
          <w:b/>
          <w:bCs/>
          <w:i/>
          <w:iCs/>
          <w:color w:val="0070C0"/>
          <w:sz w:val="36"/>
          <w:szCs w:val="36"/>
        </w:rPr>
        <w:t xml:space="preserve">Acute </w:t>
      </w:r>
      <w:r w:rsidR="005F4E85" w:rsidRPr="005028D6">
        <w:rPr>
          <w:rFonts w:asciiTheme="majorBidi" w:hAnsiTheme="majorBidi" w:cstheme="majorBidi"/>
          <w:b/>
          <w:bCs/>
          <w:i/>
          <w:iCs/>
          <w:color w:val="0070C0"/>
          <w:sz w:val="36"/>
          <w:szCs w:val="36"/>
        </w:rPr>
        <w:t>Complications</w:t>
      </w:r>
      <w:r w:rsidRPr="005028D6">
        <w:rPr>
          <w:rFonts w:asciiTheme="majorBidi" w:hAnsiTheme="majorBidi" w:cstheme="majorBidi"/>
          <w:b/>
          <w:bCs/>
          <w:i/>
          <w:iCs/>
          <w:color w:val="auto"/>
          <w:sz w:val="36"/>
          <w:szCs w:val="36"/>
        </w:rPr>
        <w:t xml:space="preserve"> </w:t>
      </w:r>
      <w:r w:rsidRPr="00E966D5">
        <w:rPr>
          <w:rFonts w:asciiTheme="majorBidi" w:hAnsiTheme="majorBidi" w:cstheme="majorBidi"/>
          <w:color w:val="auto"/>
          <w:sz w:val="32"/>
          <w:szCs w:val="32"/>
        </w:rPr>
        <w:t xml:space="preserve">include: seizures, increased ICP, cranial nerve palsies, stroke, cerebral or cerebellar herniation, thrombosis of </w:t>
      </w:r>
      <w:r w:rsidR="005F4E85">
        <w:rPr>
          <w:rFonts w:asciiTheme="majorBidi" w:hAnsiTheme="majorBidi" w:cstheme="majorBidi"/>
          <w:color w:val="auto"/>
          <w:sz w:val="32"/>
          <w:szCs w:val="32"/>
        </w:rPr>
        <w:t xml:space="preserve"> </w:t>
      </w:r>
      <w:r w:rsidR="005F4E85" w:rsidRPr="00E966D5">
        <w:rPr>
          <w:rFonts w:asciiTheme="majorBidi" w:hAnsiTheme="majorBidi" w:cstheme="majorBidi"/>
          <w:color w:val="auto"/>
          <w:sz w:val="32"/>
          <w:szCs w:val="32"/>
        </w:rPr>
        <w:t>Dural</w:t>
      </w:r>
      <w:r w:rsidRPr="00E966D5">
        <w:rPr>
          <w:rFonts w:asciiTheme="majorBidi" w:hAnsiTheme="majorBidi" w:cstheme="majorBidi"/>
          <w:color w:val="auto"/>
          <w:sz w:val="32"/>
          <w:szCs w:val="32"/>
        </w:rPr>
        <w:t xml:space="preserve"> venous sinuses, SIADH, &amp; DIC. </w:t>
      </w:r>
    </w:p>
    <w:p w:rsidR="00A02820" w:rsidRDefault="00A02820" w:rsidP="005028D6">
      <w:pPr>
        <w:pStyle w:val="Default"/>
        <w:rPr>
          <w:rFonts w:asciiTheme="majorBidi" w:hAnsiTheme="majorBidi" w:cstheme="majorBidi"/>
          <w:color w:val="auto"/>
          <w:sz w:val="32"/>
          <w:szCs w:val="32"/>
        </w:rPr>
      </w:pPr>
    </w:p>
    <w:p w:rsidR="002466A5" w:rsidRDefault="004A44B4" w:rsidP="005F4E85">
      <w:pPr>
        <w:pStyle w:val="Default"/>
        <w:numPr>
          <w:ilvl w:val="0"/>
          <w:numId w:val="32"/>
        </w:numPr>
        <w:rPr>
          <w:rFonts w:asciiTheme="majorBidi" w:hAnsiTheme="majorBidi" w:cstheme="majorBidi"/>
          <w:color w:val="auto"/>
          <w:sz w:val="32"/>
          <w:szCs w:val="32"/>
        </w:rPr>
      </w:pPr>
      <w:r w:rsidRPr="00E966D5">
        <w:rPr>
          <w:rFonts w:asciiTheme="majorBidi" w:hAnsiTheme="majorBidi" w:cstheme="majorBidi"/>
          <w:color w:val="auto"/>
          <w:sz w:val="32"/>
          <w:szCs w:val="32"/>
        </w:rPr>
        <w:t></w:t>
      </w:r>
      <w:r w:rsidR="005F4E85">
        <w:rPr>
          <w:rFonts w:asciiTheme="majorBidi" w:hAnsiTheme="majorBidi" w:cstheme="majorBidi"/>
          <w:color w:val="auto"/>
          <w:sz w:val="32"/>
          <w:szCs w:val="32"/>
        </w:rPr>
        <w:t xml:space="preserve">  </w:t>
      </w:r>
      <w:r w:rsidR="002466A5" w:rsidRPr="00E966D5">
        <w:rPr>
          <w:rFonts w:asciiTheme="majorBidi" w:hAnsiTheme="majorBidi" w:cstheme="majorBidi"/>
          <w:color w:val="auto"/>
          <w:sz w:val="32"/>
          <w:szCs w:val="32"/>
        </w:rPr>
        <w:t xml:space="preserve">Subdural effusions; it occur in the minority of patients but asymptomatic in the majority; it is more common in infants resulted in bulging fontanel, diastasis of sutures, enlarging head circumference, emesis, seizures, &amp; fever; it may be treated by aspiration. </w:t>
      </w:r>
    </w:p>
    <w:p w:rsidR="005F4E85" w:rsidRPr="00E966D5" w:rsidRDefault="005F4E85" w:rsidP="005F4E85">
      <w:pPr>
        <w:pStyle w:val="Default"/>
        <w:ind w:hanging="426"/>
        <w:rPr>
          <w:rFonts w:asciiTheme="majorBidi" w:hAnsiTheme="majorBidi" w:cstheme="majorBidi"/>
          <w:color w:val="auto"/>
          <w:sz w:val="32"/>
          <w:szCs w:val="32"/>
        </w:rPr>
      </w:pPr>
    </w:p>
    <w:p w:rsidR="002466A5" w:rsidRDefault="002466A5" w:rsidP="005F4E85">
      <w:pPr>
        <w:pStyle w:val="Default"/>
        <w:numPr>
          <w:ilvl w:val="0"/>
          <w:numId w:val="32"/>
        </w:numPr>
        <w:rPr>
          <w:rFonts w:asciiTheme="majorBidi" w:hAnsiTheme="majorBidi" w:cstheme="majorBidi"/>
          <w:color w:val="auto"/>
          <w:sz w:val="32"/>
          <w:szCs w:val="32"/>
        </w:rPr>
      </w:pPr>
      <w:r w:rsidRPr="00E966D5">
        <w:rPr>
          <w:rFonts w:asciiTheme="majorBidi" w:hAnsiTheme="majorBidi" w:cstheme="majorBidi"/>
          <w:color w:val="auto"/>
          <w:sz w:val="32"/>
          <w:szCs w:val="32"/>
        </w:rPr>
        <w:t></w:t>
      </w:r>
      <w:r w:rsidR="005F4E85">
        <w:rPr>
          <w:rFonts w:asciiTheme="majorBidi" w:hAnsiTheme="majorBidi" w:cstheme="majorBidi"/>
          <w:color w:val="auto"/>
          <w:sz w:val="32"/>
          <w:szCs w:val="32"/>
        </w:rPr>
        <w:t xml:space="preserve">  </w:t>
      </w:r>
      <w:r w:rsidRPr="00E966D5">
        <w:rPr>
          <w:rFonts w:asciiTheme="majorBidi" w:hAnsiTheme="majorBidi" w:cstheme="majorBidi"/>
          <w:color w:val="auto"/>
          <w:sz w:val="32"/>
          <w:szCs w:val="32"/>
        </w:rPr>
        <w:t xml:space="preserve">Thrombocytosis, eosinophilia, and anemia may develop during therapy of meningitis. </w:t>
      </w:r>
    </w:p>
    <w:p w:rsidR="005F4E85" w:rsidRPr="00E966D5" w:rsidRDefault="005F4E85" w:rsidP="005F4E85">
      <w:pPr>
        <w:pStyle w:val="Default"/>
        <w:ind w:hanging="426"/>
        <w:rPr>
          <w:rFonts w:asciiTheme="majorBidi" w:hAnsiTheme="majorBidi" w:cstheme="majorBidi"/>
          <w:color w:val="auto"/>
          <w:sz w:val="32"/>
          <w:szCs w:val="32"/>
        </w:rPr>
      </w:pPr>
    </w:p>
    <w:p w:rsidR="005028D6" w:rsidRPr="005028D6" w:rsidRDefault="002466A5" w:rsidP="005028D6">
      <w:pPr>
        <w:pStyle w:val="Default"/>
        <w:numPr>
          <w:ilvl w:val="0"/>
          <w:numId w:val="32"/>
        </w:numPr>
        <w:rPr>
          <w:rFonts w:asciiTheme="majorBidi" w:hAnsiTheme="majorBidi" w:cstheme="majorBidi"/>
          <w:color w:val="auto"/>
          <w:sz w:val="32"/>
          <w:szCs w:val="32"/>
        </w:rPr>
      </w:pPr>
      <w:r w:rsidRPr="00E966D5">
        <w:rPr>
          <w:rFonts w:asciiTheme="majorBidi" w:hAnsiTheme="majorBidi" w:cstheme="majorBidi"/>
          <w:color w:val="auto"/>
          <w:sz w:val="32"/>
          <w:szCs w:val="32"/>
        </w:rPr>
        <w:t></w:t>
      </w:r>
      <w:r w:rsidR="005F4E85">
        <w:rPr>
          <w:rFonts w:asciiTheme="majorBidi" w:hAnsiTheme="majorBidi" w:cstheme="majorBidi"/>
          <w:color w:val="auto"/>
          <w:sz w:val="32"/>
          <w:szCs w:val="32"/>
        </w:rPr>
        <w:t xml:space="preserve">  </w:t>
      </w:r>
      <w:r w:rsidRPr="00E966D5">
        <w:rPr>
          <w:rFonts w:asciiTheme="majorBidi" w:hAnsiTheme="majorBidi" w:cstheme="majorBidi"/>
          <w:color w:val="auto"/>
          <w:sz w:val="32"/>
          <w:szCs w:val="32"/>
        </w:rPr>
        <w:t>Pericarditis or arthritis</w:t>
      </w:r>
      <w:r w:rsidRPr="00E966D5">
        <w:rPr>
          <w:rFonts w:asciiTheme="majorBidi" w:hAnsiTheme="majorBidi" w:cstheme="majorBidi"/>
          <w:b/>
          <w:bCs/>
          <w:color w:val="auto"/>
          <w:sz w:val="32"/>
          <w:szCs w:val="32"/>
        </w:rPr>
        <w:t xml:space="preserve"> </w:t>
      </w:r>
      <w:r w:rsidRPr="00E966D5">
        <w:rPr>
          <w:rFonts w:asciiTheme="majorBidi" w:hAnsiTheme="majorBidi" w:cstheme="majorBidi"/>
          <w:color w:val="auto"/>
          <w:sz w:val="32"/>
          <w:szCs w:val="32"/>
        </w:rPr>
        <w:t xml:space="preserve">may occur after </w:t>
      </w:r>
      <w:r w:rsidR="001C5B2C" w:rsidRPr="00E966D5">
        <w:rPr>
          <w:rFonts w:asciiTheme="majorBidi" w:hAnsiTheme="majorBidi" w:cstheme="majorBidi"/>
          <w:color w:val="auto"/>
          <w:sz w:val="32"/>
          <w:szCs w:val="32"/>
        </w:rPr>
        <w:t>Treatment</w:t>
      </w:r>
      <w:r w:rsidRPr="00E966D5">
        <w:rPr>
          <w:rFonts w:asciiTheme="majorBidi" w:hAnsiTheme="majorBidi" w:cstheme="majorBidi"/>
          <w:color w:val="auto"/>
          <w:sz w:val="32"/>
          <w:szCs w:val="32"/>
        </w:rPr>
        <w:t xml:space="preserve"> of meningitis, especially due to </w:t>
      </w:r>
      <w:r w:rsidRPr="00E966D5">
        <w:rPr>
          <w:rFonts w:asciiTheme="majorBidi" w:hAnsiTheme="majorBidi" w:cstheme="majorBidi"/>
          <w:i/>
          <w:iCs/>
          <w:color w:val="auto"/>
          <w:sz w:val="32"/>
          <w:szCs w:val="32"/>
        </w:rPr>
        <w:t xml:space="preserve">N. </w:t>
      </w:r>
      <w:r w:rsidR="005F4E85" w:rsidRPr="00E966D5">
        <w:rPr>
          <w:rFonts w:asciiTheme="majorBidi" w:hAnsiTheme="majorBidi" w:cstheme="majorBidi"/>
          <w:i/>
          <w:iCs/>
          <w:color w:val="auto"/>
          <w:sz w:val="32"/>
          <w:szCs w:val="32"/>
        </w:rPr>
        <w:t>meningitides</w:t>
      </w:r>
      <w:r w:rsidRPr="00E966D5">
        <w:rPr>
          <w:rFonts w:asciiTheme="majorBidi" w:hAnsiTheme="majorBidi" w:cstheme="majorBidi"/>
          <w:color w:val="auto"/>
          <w:sz w:val="32"/>
          <w:szCs w:val="32"/>
        </w:rPr>
        <w:t xml:space="preserve">. </w:t>
      </w:r>
    </w:p>
    <w:p w:rsidR="00B51BB3" w:rsidRPr="00E966D5" w:rsidRDefault="00B51BB3" w:rsidP="00B51BB3">
      <w:pPr>
        <w:pStyle w:val="Default"/>
        <w:ind w:left="720"/>
        <w:rPr>
          <w:rFonts w:asciiTheme="majorBidi" w:hAnsiTheme="majorBidi" w:cstheme="majorBidi"/>
          <w:color w:val="auto"/>
          <w:sz w:val="32"/>
          <w:szCs w:val="32"/>
        </w:rPr>
      </w:pPr>
    </w:p>
    <w:p w:rsidR="00A02820" w:rsidRPr="00E966D5" w:rsidRDefault="002549E0" w:rsidP="00A02820">
      <w:pPr>
        <w:pStyle w:val="a4"/>
        <w:spacing w:before="0" w:beforeAutospacing="0" w:after="0" w:afterAutospacing="0"/>
        <w:ind w:right="-448"/>
        <w:rPr>
          <w:rFonts w:asciiTheme="majorBidi" w:hAnsiTheme="majorBidi" w:cstheme="majorBidi"/>
          <w:sz w:val="32"/>
          <w:szCs w:val="32"/>
        </w:rPr>
      </w:pPr>
      <w:r w:rsidRPr="005028D6">
        <w:rPr>
          <w:rFonts w:asciiTheme="majorBidi" w:hAnsiTheme="majorBidi" w:cstheme="majorBidi"/>
          <w:b/>
          <w:bCs/>
          <w:i/>
          <w:iCs/>
          <w:color w:val="0070C0"/>
          <w:sz w:val="36"/>
          <w:szCs w:val="36"/>
        </w:rPr>
        <w:t>Late complications(outcome)</w:t>
      </w:r>
      <w:r w:rsidRPr="005028D6">
        <w:rPr>
          <w:rFonts w:asciiTheme="majorBidi" w:hAnsiTheme="majorBidi" w:cstheme="majorBidi"/>
          <w:color w:val="0070C0"/>
          <w:sz w:val="36"/>
          <w:szCs w:val="36"/>
        </w:rPr>
        <w:t>:</w:t>
      </w:r>
      <w:r w:rsidRPr="00E966D5">
        <w:rPr>
          <w:rFonts w:asciiTheme="majorBidi" w:hAnsiTheme="majorBidi" w:cstheme="majorBidi"/>
          <w:sz w:val="32"/>
          <w:szCs w:val="32"/>
        </w:rPr>
        <w:t xml:space="preserve"> 35% of patients have late sequelae, particularly after pneumococcal meningitis include:</w:t>
      </w:r>
    </w:p>
    <w:p w:rsidR="002549E0" w:rsidRPr="00E966D5" w:rsidRDefault="002549E0" w:rsidP="00A02820">
      <w:pPr>
        <w:pStyle w:val="a4"/>
        <w:spacing w:before="0" w:beforeAutospacing="0" w:after="0" w:afterAutospacing="0"/>
        <w:ind w:right="-448" w:hanging="284"/>
        <w:rPr>
          <w:rFonts w:asciiTheme="majorBidi" w:hAnsiTheme="majorBidi" w:cstheme="majorBidi"/>
          <w:sz w:val="32"/>
          <w:szCs w:val="32"/>
        </w:rPr>
      </w:pPr>
      <w:r w:rsidRPr="00E966D5">
        <w:rPr>
          <w:rFonts w:asciiTheme="majorBidi" w:hAnsiTheme="majorBidi" w:cstheme="majorBidi"/>
          <w:sz w:val="32"/>
          <w:szCs w:val="32"/>
        </w:rPr>
        <w:t>1-Sensorineural hearing loss: occurs in 30% of patient</w:t>
      </w:r>
      <w:r w:rsidR="00A02820">
        <w:rPr>
          <w:rFonts w:asciiTheme="majorBidi" w:hAnsiTheme="majorBidi" w:cstheme="majorBidi"/>
          <w:sz w:val="32"/>
          <w:szCs w:val="32"/>
        </w:rPr>
        <w:t xml:space="preserve">s with pneumococcal meningitis, </w:t>
      </w:r>
      <w:r w:rsidRPr="00E966D5">
        <w:rPr>
          <w:rFonts w:asciiTheme="majorBidi" w:hAnsiTheme="majorBidi" w:cstheme="majorBidi"/>
          <w:sz w:val="32"/>
          <w:szCs w:val="32"/>
        </w:rPr>
        <w:t xml:space="preserve">It is due to </w:t>
      </w:r>
      <w:proofErr w:type="spellStart"/>
      <w:r w:rsidRPr="00E966D5">
        <w:rPr>
          <w:rFonts w:asciiTheme="majorBidi" w:hAnsiTheme="majorBidi" w:cstheme="majorBidi"/>
          <w:sz w:val="32"/>
          <w:szCs w:val="32"/>
        </w:rPr>
        <w:t>labyrinthitis</w:t>
      </w:r>
      <w:proofErr w:type="spellEnd"/>
      <w:r w:rsidRPr="00E966D5">
        <w:rPr>
          <w:rFonts w:asciiTheme="majorBidi" w:hAnsiTheme="majorBidi" w:cstheme="majorBidi"/>
          <w:sz w:val="32"/>
          <w:szCs w:val="32"/>
        </w:rPr>
        <w:t xml:space="preserve"> or direct auditory nerve inflammation.</w:t>
      </w:r>
    </w:p>
    <w:p w:rsidR="002549E0" w:rsidRPr="00E966D5" w:rsidRDefault="002549E0" w:rsidP="00A02820">
      <w:pPr>
        <w:pStyle w:val="a4"/>
        <w:spacing w:before="0" w:beforeAutospacing="0" w:after="0" w:afterAutospacing="0"/>
        <w:ind w:right="-448" w:hanging="284"/>
        <w:rPr>
          <w:rFonts w:asciiTheme="majorBidi" w:hAnsiTheme="majorBidi" w:cstheme="majorBidi"/>
          <w:sz w:val="32"/>
          <w:szCs w:val="32"/>
        </w:rPr>
      </w:pPr>
      <w:r w:rsidRPr="00E966D5">
        <w:rPr>
          <w:rFonts w:asciiTheme="majorBidi" w:hAnsiTheme="majorBidi" w:cstheme="majorBidi"/>
          <w:sz w:val="32"/>
          <w:szCs w:val="32"/>
        </w:rPr>
        <w:t>2-recurrent seizures.</w:t>
      </w:r>
    </w:p>
    <w:p w:rsidR="002549E0" w:rsidRPr="00E966D5" w:rsidRDefault="002549E0" w:rsidP="00A02820">
      <w:pPr>
        <w:pStyle w:val="a4"/>
        <w:spacing w:before="0" w:beforeAutospacing="0" w:after="0" w:afterAutospacing="0"/>
        <w:ind w:right="-448" w:hanging="284"/>
        <w:rPr>
          <w:rFonts w:asciiTheme="majorBidi" w:hAnsiTheme="majorBidi" w:cstheme="majorBidi"/>
          <w:sz w:val="32"/>
          <w:szCs w:val="32"/>
        </w:rPr>
      </w:pPr>
      <w:r w:rsidRPr="00E966D5">
        <w:rPr>
          <w:rFonts w:asciiTheme="majorBidi" w:hAnsiTheme="majorBidi" w:cstheme="majorBidi"/>
          <w:sz w:val="32"/>
          <w:szCs w:val="32"/>
        </w:rPr>
        <w:t>3-mental r</w:t>
      </w:r>
      <w:r w:rsidR="000057FE">
        <w:rPr>
          <w:rFonts w:asciiTheme="majorBidi" w:hAnsiTheme="majorBidi" w:cstheme="majorBidi"/>
          <w:sz w:val="32"/>
          <w:szCs w:val="32"/>
        </w:rPr>
        <w:t>et</w:t>
      </w:r>
      <w:r w:rsidRPr="00E966D5">
        <w:rPr>
          <w:rFonts w:asciiTheme="majorBidi" w:hAnsiTheme="majorBidi" w:cstheme="majorBidi"/>
          <w:sz w:val="32"/>
          <w:szCs w:val="32"/>
        </w:rPr>
        <w:t>ardation.</w:t>
      </w:r>
    </w:p>
    <w:p w:rsidR="002549E0" w:rsidRPr="00E966D5" w:rsidRDefault="002549E0" w:rsidP="00A02820">
      <w:pPr>
        <w:pStyle w:val="a4"/>
        <w:spacing w:before="0" w:beforeAutospacing="0" w:after="0" w:afterAutospacing="0"/>
        <w:ind w:right="-448" w:hanging="284"/>
        <w:rPr>
          <w:rFonts w:asciiTheme="majorBidi" w:hAnsiTheme="majorBidi" w:cstheme="majorBidi"/>
          <w:sz w:val="32"/>
          <w:szCs w:val="32"/>
        </w:rPr>
      </w:pPr>
      <w:r w:rsidRPr="00E966D5">
        <w:rPr>
          <w:rFonts w:asciiTheme="majorBidi" w:hAnsiTheme="majorBidi" w:cstheme="majorBidi"/>
          <w:sz w:val="32"/>
          <w:szCs w:val="32"/>
        </w:rPr>
        <w:t>4-blindness.</w:t>
      </w:r>
    </w:p>
    <w:p w:rsidR="00553A5C" w:rsidRDefault="002549E0" w:rsidP="00553A5C">
      <w:pPr>
        <w:pStyle w:val="a4"/>
        <w:spacing w:before="0" w:beforeAutospacing="0" w:after="0" w:afterAutospacing="0"/>
        <w:ind w:right="-448" w:hanging="284"/>
        <w:rPr>
          <w:rFonts w:asciiTheme="majorBidi" w:hAnsiTheme="majorBidi" w:cstheme="majorBidi"/>
          <w:sz w:val="32"/>
          <w:szCs w:val="32"/>
        </w:rPr>
      </w:pPr>
      <w:r w:rsidRPr="00E966D5">
        <w:rPr>
          <w:rFonts w:asciiTheme="majorBidi" w:hAnsiTheme="majorBidi" w:cstheme="majorBidi"/>
          <w:sz w:val="32"/>
          <w:szCs w:val="32"/>
        </w:rPr>
        <w:t>5-behavioral problems &amp; learning disabilities.</w:t>
      </w:r>
      <w:r w:rsidR="00553A5C">
        <w:rPr>
          <w:rFonts w:asciiTheme="majorBidi" w:hAnsiTheme="majorBidi" w:cstheme="majorBidi"/>
          <w:sz w:val="32"/>
          <w:szCs w:val="32"/>
        </w:rPr>
        <w:t xml:space="preserve"> </w:t>
      </w:r>
    </w:p>
    <w:p w:rsidR="002549E0" w:rsidRPr="00E966D5" w:rsidRDefault="002549E0" w:rsidP="00553A5C">
      <w:pPr>
        <w:pStyle w:val="a4"/>
        <w:spacing w:before="0" w:beforeAutospacing="0" w:after="0" w:afterAutospacing="0"/>
        <w:ind w:right="-448" w:hanging="284"/>
        <w:rPr>
          <w:rFonts w:asciiTheme="majorBidi" w:hAnsiTheme="majorBidi" w:cstheme="majorBidi"/>
          <w:sz w:val="32"/>
          <w:szCs w:val="32"/>
        </w:rPr>
      </w:pPr>
      <w:r w:rsidRPr="00E966D5">
        <w:rPr>
          <w:rFonts w:asciiTheme="majorBidi" w:hAnsiTheme="majorBidi" w:cstheme="majorBidi"/>
          <w:sz w:val="32"/>
          <w:szCs w:val="32"/>
        </w:rPr>
        <w:t>6-ataxia.</w:t>
      </w:r>
    </w:p>
    <w:p w:rsidR="00A02820" w:rsidRDefault="00A02820" w:rsidP="0006578D">
      <w:pPr>
        <w:pStyle w:val="Default"/>
        <w:ind w:right="-306"/>
        <w:rPr>
          <w:rFonts w:asciiTheme="majorBidi" w:hAnsiTheme="majorBidi" w:cstheme="majorBidi"/>
          <w:color w:val="auto"/>
          <w:sz w:val="32"/>
          <w:szCs w:val="32"/>
        </w:rPr>
      </w:pPr>
    </w:p>
    <w:p w:rsidR="002466A5" w:rsidRPr="00A02820" w:rsidRDefault="002466A5" w:rsidP="0006578D">
      <w:pPr>
        <w:pStyle w:val="Default"/>
        <w:ind w:right="-306"/>
        <w:rPr>
          <w:rFonts w:asciiTheme="majorBidi" w:hAnsiTheme="majorBidi" w:cstheme="majorBidi"/>
          <w:color w:val="C00000"/>
          <w:sz w:val="36"/>
          <w:szCs w:val="36"/>
        </w:rPr>
      </w:pPr>
      <w:r w:rsidRPr="00A02820">
        <w:rPr>
          <w:rFonts w:asciiTheme="majorBidi" w:hAnsiTheme="majorBidi" w:cstheme="majorBidi"/>
          <w:color w:val="C00000"/>
          <w:sz w:val="36"/>
          <w:szCs w:val="36"/>
        </w:rPr>
        <w:t></w:t>
      </w:r>
      <w:r w:rsidRPr="00A02820">
        <w:rPr>
          <w:rFonts w:asciiTheme="majorBidi" w:hAnsiTheme="majorBidi" w:cstheme="majorBidi"/>
          <w:b/>
          <w:bCs/>
          <w:color w:val="C00000"/>
          <w:sz w:val="36"/>
          <w:szCs w:val="36"/>
        </w:rPr>
        <w:t xml:space="preserve">Factor associated with poor prognosis </w:t>
      </w:r>
      <w:r w:rsidRPr="00A02820">
        <w:rPr>
          <w:rFonts w:asciiTheme="majorBidi" w:hAnsiTheme="majorBidi" w:cstheme="majorBidi"/>
          <w:color w:val="C00000"/>
          <w:sz w:val="36"/>
          <w:szCs w:val="36"/>
        </w:rPr>
        <w:t xml:space="preserve">include:- </w:t>
      </w:r>
    </w:p>
    <w:p w:rsidR="002466A5" w:rsidRPr="00E966D5" w:rsidRDefault="002466A5" w:rsidP="00A02820">
      <w:pPr>
        <w:pStyle w:val="Default"/>
        <w:numPr>
          <w:ilvl w:val="1"/>
          <w:numId w:val="34"/>
        </w:numPr>
        <w:ind w:left="709" w:right="-306" w:hanging="283"/>
        <w:rPr>
          <w:rFonts w:asciiTheme="majorBidi" w:hAnsiTheme="majorBidi" w:cstheme="majorBidi"/>
          <w:color w:val="auto"/>
          <w:sz w:val="32"/>
          <w:szCs w:val="32"/>
        </w:rPr>
      </w:pPr>
      <w:r w:rsidRPr="00E966D5">
        <w:rPr>
          <w:rFonts w:asciiTheme="majorBidi" w:hAnsiTheme="majorBidi" w:cstheme="majorBidi"/>
          <w:color w:val="auto"/>
          <w:sz w:val="32"/>
          <w:szCs w:val="32"/>
        </w:rPr>
        <w:t xml:space="preserve">Seizures that persist after the 4th day of illness or seizures that are difficult to </w:t>
      </w:r>
      <w:r w:rsidR="00A02820">
        <w:rPr>
          <w:rFonts w:asciiTheme="majorBidi" w:hAnsiTheme="majorBidi" w:cstheme="majorBidi"/>
          <w:color w:val="auto"/>
          <w:sz w:val="32"/>
          <w:szCs w:val="32"/>
        </w:rPr>
        <w:t xml:space="preserve"> </w:t>
      </w:r>
      <w:r w:rsidRPr="00E966D5">
        <w:rPr>
          <w:rFonts w:asciiTheme="majorBidi" w:hAnsiTheme="majorBidi" w:cstheme="majorBidi"/>
          <w:color w:val="auto"/>
          <w:sz w:val="32"/>
          <w:szCs w:val="32"/>
        </w:rPr>
        <w:t xml:space="preserve">control. </w:t>
      </w:r>
    </w:p>
    <w:p w:rsidR="002466A5" w:rsidRPr="00E966D5" w:rsidRDefault="002466A5" w:rsidP="00A02820">
      <w:pPr>
        <w:pStyle w:val="Default"/>
        <w:numPr>
          <w:ilvl w:val="1"/>
          <w:numId w:val="34"/>
        </w:numPr>
        <w:ind w:left="709" w:right="-306" w:hanging="283"/>
        <w:rPr>
          <w:rFonts w:asciiTheme="majorBidi" w:hAnsiTheme="majorBidi" w:cstheme="majorBidi"/>
          <w:color w:val="auto"/>
          <w:sz w:val="32"/>
          <w:szCs w:val="32"/>
        </w:rPr>
      </w:pPr>
      <w:r w:rsidRPr="00E966D5">
        <w:rPr>
          <w:rFonts w:asciiTheme="majorBidi" w:hAnsiTheme="majorBidi" w:cstheme="majorBidi"/>
          <w:color w:val="auto"/>
          <w:sz w:val="32"/>
          <w:szCs w:val="32"/>
        </w:rPr>
        <w:t xml:space="preserve">Coma or focal neurologic signs on presentation. </w:t>
      </w:r>
    </w:p>
    <w:p w:rsidR="002466A5" w:rsidRPr="00E966D5" w:rsidRDefault="002466A5" w:rsidP="00A02820">
      <w:pPr>
        <w:pStyle w:val="Default"/>
        <w:numPr>
          <w:ilvl w:val="1"/>
          <w:numId w:val="34"/>
        </w:numPr>
        <w:ind w:left="709" w:right="-306" w:hanging="283"/>
        <w:rPr>
          <w:rFonts w:asciiTheme="majorBidi" w:hAnsiTheme="majorBidi" w:cstheme="majorBidi"/>
          <w:color w:val="auto"/>
          <w:sz w:val="32"/>
          <w:szCs w:val="32"/>
        </w:rPr>
      </w:pPr>
      <w:r w:rsidRPr="00E966D5">
        <w:rPr>
          <w:rFonts w:asciiTheme="majorBidi" w:hAnsiTheme="majorBidi" w:cstheme="majorBidi"/>
          <w:color w:val="auto"/>
          <w:sz w:val="32"/>
          <w:szCs w:val="32"/>
        </w:rPr>
        <w:t xml:space="preserve">High concentration of bacteria or low leukocyte count in the CSF. </w:t>
      </w:r>
    </w:p>
    <w:p w:rsidR="003368C9" w:rsidRPr="002D327A" w:rsidRDefault="003368C9" w:rsidP="002D327A">
      <w:pPr>
        <w:pStyle w:val="Default"/>
        <w:numPr>
          <w:ilvl w:val="1"/>
          <w:numId w:val="34"/>
        </w:numPr>
        <w:ind w:left="709" w:right="-306" w:hanging="283"/>
        <w:rPr>
          <w:rFonts w:asciiTheme="majorBidi" w:hAnsiTheme="majorBidi" w:cstheme="majorBidi"/>
          <w:color w:val="auto"/>
          <w:sz w:val="32"/>
          <w:szCs w:val="32"/>
        </w:rPr>
      </w:pPr>
      <w:r>
        <w:rPr>
          <w:rFonts w:asciiTheme="majorBidi" w:hAnsiTheme="majorBidi" w:cstheme="majorBidi"/>
          <w:color w:val="auto"/>
          <w:sz w:val="32"/>
          <w:szCs w:val="32"/>
        </w:rPr>
        <w:t xml:space="preserve">Infants &lt; 6 </w:t>
      </w:r>
      <w:proofErr w:type="spellStart"/>
      <w:r>
        <w:rPr>
          <w:rFonts w:asciiTheme="majorBidi" w:hAnsiTheme="majorBidi" w:cstheme="majorBidi"/>
          <w:color w:val="auto"/>
          <w:sz w:val="32"/>
          <w:szCs w:val="32"/>
        </w:rPr>
        <w:t>mo</w:t>
      </w:r>
      <w:proofErr w:type="spellEnd"/>
      <w:r>
        <w:rPr>
          <w:rFonts w:asciiTheme="majorBidi" w:hAnsiTheme="majorBidi" w:cstheme="majorBidi"/>
          <w:color w:val="auto"/>
          <w:sz w:val="32"/>
          <w:szCs w:val="32"/>
        </w:rPr>
        <w:t xml:space="preserve"> </w:t>
      </w:r>
    </w:p>
    <w:p w:rsidR="00553A5C" w:rsidRDefault="00553A5C" w:rsidP="00A02820">
      <w:pPr>
        <w:pStyle w:val="Default"/>
        <w:ind w:right="-306" w:hanging="426"/>
        <w:rPr>
          <w:rFonts w:asciiTheme="majorBidi" w:hAnsiTheme="majorBidi" w:cstheme="majorBidi"/>
          <w:b/>
          <w:bCs/>
          <w:color w:val="C00000"/>
          <w:sz w:val="40"/>
          <w:szCs w:val="40"/>
        </w:rPr>
      </w:pPr>
    </w:p>
    <w:p w:rsidR="00E966D5" w:rsidRPr="00A02820" w:rsidRDefault="004A44B4" w:rsidP="00A02820">
      <w:pPr>
        <w:pStyle w:val="Default"/>
        <w:ind w:right="-306" w:hanging="426"/>
        <w:rPr>
          <w:rFonts w:asciiTheme="majorBidi" w:hAnsiTheme="majorBidi" w:cstheme="majorBidi"/>
          <w:b/>
          <w:bCs/>
          <w:color w:val="C00000"/>
          <w:sz w:val="40"/>
          <w:szCs w:val="40"/>
        </w:rPr>
      </w:pPr>
      <w:r w:rsidRPr="00A02820">
        <w:rPr>
          <w:rFonts w:asciiTheme="majorBidi" w:hAnsiTheme="majorBidi" w:cstheme="majorBidi"/>
          <w:b/>
          <w:bCs/>
          <w:color w:val="C00000"/>
          <w:sz w:val="40"/>
          <w:szCs w:val="40"/>
        </w:rPr>
        <w:t>Prevention</w:t>
      </w:r>
    </w:p>
    <w:p w:rsidR="002466A5" w:rsidRPr="00E966D5" w:rsidRDefault="002466A5" w:rsidP="00E966D5">
      <w:pPr>
        <w:pStyle w:val="Default"/>
        <w:rPr>
          <w:rFonts w:asciiTheme="majorBidi" w:hAnsiTheme="majorBidi" w:cstheme="majorBidi"/>
          <w:b/>
          <w:bCs/>
          <w:color w:val="auto"/>
          <w:sz w:val="32"/>
          <w:szCs w:val="32"/>
        </w:rPr>
      </w:pPr>
      <w:r w:rsidRPr="00E966D5">
        <w:rPr>
          <w:rFonts w:asciiTheme="majorBidi" w:hAnsiTheme="majorBidi" w:cstheme="majorBidi"/>
          <w:color w:val="auto"/>
          <w:sz w:val="32"/>
          <w:szCs w:val="32"/>
        </w:rPr>
        <w:t xml:space="preserve">It is either by vaccination or antibiotic prophylaxis. </w:t>
      </w:r>
    </w:p>
    <w:p w:rsidR="002466A5" w:rsidRPr="00E966D5" w:rsidRDefault="002466A5" w:rsidP="003368C9">
      <w:pPr>
        <w:pStyle w:val="Default"/>
        <w:numPr>
          <w:ilvl w:val="0"/>
          <w:numId w:val="14"/>
        </w:numPr>
        <w:ind w:left="0"/>
        <w:rPr>
          <w:rFonts w:asciiTheme="majorBidi" w:hAnsiTheme="majorBidi" w:cstheme="majorBidi"/>
          <w:color w:val="auto"/>
          <w:sz w:val="32"/>
          <w:szCs w:val="32"/>
        </w:rPr>
      </w:pPr>
      <w:r w:rsidRPr="00E966D5">
        <w:rPr>
          <w:rFonts w:asciiTheme="majorBidi" w:hAnsiTheme="majorBidi" w:cstheme="majorBidi"/>
          <w:b/>
          <w:bCs/>
          <w:i/>
          <w:iCs/>
          <w:color w:val="auto"/>
          <w:sz w:val="32"/>
          <w:szCs w:val="32"/>
        </w:rPr>
        <w:t>S. pneum</w:t>
      </w:r>
      <w:r w:rsidR="000057FE">
        <w:rPr>
          <w:rFonts w:asciiTheme="majorBidi" w:hAnsiTheme="majorBidi" w:cstheme="majorBidi"/>
          <w:b/>
          <w:bCs/>
          <w:i/>
          <w:iCs/>
          <w:color w:val="auto"/>
          <w:sz w:val="32"/>
          <w:szCs w:val="32"/>
        </w:rPr>
        <w:t>onia;</w:t>
      </w:r>
      <w:r w:rsidRPr="00E966D5">
        <w:rPr>
          <w:rFonts w:asciiTheme="majorBidi" w:hAnsiTheme="majorBidi" w:cstheme="majorBidi"/>
          <w:color w:val="auto"/>
          <w:sz w:val="32"/>
          <w:szCs w:val="32"/>
        </w:rPr>
        <w:t xml:space="preserve"> pneumococcal vaccine is recommended for children &lt; 2 yr of age and those at high risk e.g. </w:t>
      </w:r>
      <w:proofErr w:type="spellStart"/>
      <w:r w:rsidRPr="00E966D5">
        <w:rPr>
          <w:rFonts w:asciiTheme="majorBidi" w:hAnsiTheme="majorBidi" w:cstheme="majorBidi"/>
          <w:color w:val="auto"/>
          <w:sz w:val="32"/>
          <w:szCs w:val="32"/>
        </w:rPr>
        <w:t>asplenia</w:t>
      </w:r>
      <w:proofErr w:type="spellEnd"/>
      <w:r w:rsidRPr="00E966D5">
        <w:rPr>
          <w:rFonts w:asciiTheme="majorBidi" w:hAnsiTheme="majorBidi" w:cstheme="majorBidi"/>
          <w:color w:val="auto"/>
          <w:sz w:val="32"/>
          <w:szCs w:val="32"/>
        </w:rPr>
        <w:t xml:space="preserve"> or immunodeficiency. </w:t>
      </w:r>
    </w:p>
    <w:p w:rsidR="002466A5" w:rsidRPr="00E966D5" w:rsidRDefault="007F5F08" w:rsidP="003368C9">
      <w:pPr>
        <w:pStyle w:val="Default"/>
        <w:rPr>
          <w:rFonts w:asciiTheme="majorBidi" w:hAnsiTheme="majorBidi" w:cstheme="majorBidi"/>
          <w:color w:val="auto"/>
          <w:sz w:val="32"/>
          <w:szCs w:val="32"/>
        </w:rPr>
      </w:pPr>
      <w:r w:rsidRPr="00E966D5">
        <w:rPr>
          <w:rFonts w:asciiTheme="majorBidi" w:hAnsiTheme="majorBidi" w:cstheme="majorBidi"/>
          <w:color w:val="auto"/>
          <w:sz w:val="32"/>
          <w:szCs w:val="32"/>
        </w:rPr>
        <w:t xml:space="preserve">No antibiotic Prophylaxis </w:t>
      </w:r>
      <w:r w:rsidR="002466A5" w:rsidRPr="00E966D5">
        <w:rPr>
          <w:rFonts w:asciiTheme="majorBidi" w:hAnsiTheme="majorBidi" w:cstheme="majorBidi"/>
          <w:color w:val="auto"/>
          <w:sz w:val="32"/>
          <w:szCs w:val="32"/>
        </w:rPr>
        <w:t xml:space="preserve">is required. </w:t>
      </w:r>
    </w:p>
    <w:p w:rsidR="002466A5" w:rsidRPr="00E966D5" w:rsidRDefault="002466A5" w:rsidP="003368C9">
      <w:pPr>
        <w:pStyle w:val="Default"/>
        <w:numPr>
          <w:ilvl w:val="0"/>
          <w:numId w:val="14"/>
        </w:numPr>
        <w:ind w:left="0"/>
        <w:rPr>
          <w:rFonts w:asciiTheme="majorBidi" w:hAnsiTheme="majorBidi" w:cstheme="majorBidi"/>
          <w:color w:val="auto"/>
          <w:sz w:val="32"/>
          <w:szCs w:val="32"/>
        </w:rPr>
      </w:pPr>
      <w:r w:rsidRPr="00E966D5">
        <w:rPr>
          <w:rFonts w:asciiTheme="majorBidi" w:hAnsiTheme="majorBidi" w:cstheme="majorBidi"/>
          <w:b/>
          <w:bCs/>
          <w:i/>
          <w:iCs/>
          <w:color w:val="auto"/>
          <w:sz w:val="32"/>
          <w:szCs w:val="32"/>
        </w:rPr>
        <w:t xml:space="preserve">H. influenza </w:t>
      </w:r>
      <w:r w:rsidRPr="00E966D5">
        <w:rPr>
          <w:rFonts w:asciiTheme="majorBidi" w:hAnsiTheme="majorBidi" w:cstheme="majorBidi"/>
          <w:b/>
          <w:bCs/>
          <w:color w:val="auto"/>
          <w:sz w:val="32"/>
          <w:szCs w:val="32"/>
        </w:rPr>
        <w:t xml:space="preserve">type b; </w:t>
      </w:r>
      <w:r w:rsidRPr="00E966D5">
        <w:rPr>
          <w:rFonts w:asciiTheme="majorBidi" w:hAnsiTheme="majorBidi" w:cstheme="majorBidi"/>
          <w:color w:val="auto"/>
          <w:sz w:val="32"/>
          <w:szCs w:val="32"/>
        </w:rPr>
        <w:t xml:space="preserve">Conjugated vaccines for Hib started at 2 mo of age. Rifampin </w:t>
      </w:r>
      <w:r w:rsidR="000057FE">
        <w:rPr>
          <w:rFonts w:asciiTheme="majorBidi" w:hAnsiTheme="majorBidi" w:cstheme="majorBidi"/>
          <w:color w:val="auto"/>
          <w:sz w:val="32"/>
          <w:szCs w:val="32"/>
        </w:rPr>
        <w:t>Prognosis</w:t>
      </w:r>
      <w:r w:rsidRPr="00E966D5">
        <w:rPr>
          <w:rFonts w:asciiTheme="majorBidi" w:hAnsiTheme="majorBidi" w:cstheme="majorBidi"/>
          <w:color w:val="auto"/>
          <w:sz w:val="32"/>
          <w:szCs w:val="32"/>
        </w:rPr>
        <w:t xml:space="preserve"> should be given to all house-hold c</w:t>
      </w:r>
      <w:r w:rsidR="000057FE">
        <w:rPr>
          <w:rFonts w:asciiTheme="majorBidi" w:hAnsiTheme="majorBidi" w:cstheme="majorBidi"/>
          <w:color w:val="auto"/>
          <w:sz w:val="32"/>
          <w:szCs w:val="32"/>
        </w:rPr>
        <w:t>ontacts (except pregnant women)</w:t>
      </w:r>
      <w:r w:rsidRPr="00E966D5">
        <w:rPr>
          <w:rFonts w:asciiTheme="majorBidi" w:hAnsiTheme="majorBidi" w:cstheme="majorBidi"/>
          <w:color w:val="auto"/>
          <w:sz w:val="32"/>
          <w:szCs w:val="32"/>
        </w:rPr>
        <w:t xml:space="preserve"> once for 4 days. </w:t>
      </w:r>
    </w:p>
    <w:p w:rsidR="002466A5" w:rsidRPr="00E966D5" w:rsidRDefault="002466A5" w:rsidP="002D327A">
      <w:pPr>
        <w:pStyle w:val="Default"/>
        <w:numPr>
          <w:ilvl w:val="0"/>
          <w:numId w:val="14"/>
        </w:numPr>
        <w:ind w:left="0"/>
        <w:rPr>
          <w:rFonts w:asciiTheme="majorBidi" w:hAnsiTheme="majorBidi" w:cstheme="majorBidi"/>
          <w:color w:val="auto"/>
          <w:sz w:val="32"/>
          <w:szCs w:val="32"/>
        </w:rPr>
      </w:pPr>
      <w:r w:rsidRPr="00E966D5">
        <w:rPr>
          <w:rFonts w:asciiTheme="majorBidi" w:hAnsiTheme="majorBidi" w:cstheme="majorBidi"/>
          <w:b/>
          <w:bCs/>
          <w:i/>
          <w:iCs/>
          <w:color w:val="auto"/>
          <w:sz w:val="32"/>
          <w:szCs w:val="32"/>
        </w:rPr>
        <w:t xml:space="preserve">N. meningitides; </w:t>
      </w:r>
      <w:r w:rsidRPr="00E966D5">
        <w:rPr>
          <w:rFonts w:asciiTheme="majorBidi" w:hAnsiTheme="majorBidi" w:cstheme="majorBidi"/>
          <w:color w:val="auto"/>
          <w:sz w:val="32"/>
          <w:szCs w:val="32"/>
        </w:rPr>
        <w:t>vaccine is recommended for high-</w:t>
      </w:r>
      <w:r w:rsidR="002D327A">
        <w:rPr>
          <w:rFonts w:asciiTheme="majorBidi" w:hAnsiTheme="majorBidi" w:cstheme="majorBidi"/>
          <w:color w:val="auto"/>
          <w:sz w:val="32"/>
          <w:szCs w:val="32"/>
        </w:rPr>
        <w:t xml:space="preserve">risk children &gt; 2 </w:t>
      </w:r>
      <w:proofErr w:type="spellStart"/>
      <w:r w:rsidR="002D327A">
        <w:rPr>
          <w:rFonts w:asciiTheme="majorBidi" w:hAnsiTheme="majorBidi" w:cstheme="majorBidi"/>
          <w:color w:val="auto"/>
          <w:sz w:val="32"/>
          <w:szCs w:val="32"/>
        </w:rPr>
        <w:t>yr</w:t>
      </w:r>
      <w:proofErr w:type="spellEnd"/>
      <w:r w:rsidR="002D327A">
        <w:rPr>
          <w:rFonts w:asciiTheme="majorBidi" w:hAnsiTheme="majorBidi" w:cstheme="majorBidi"/>
          <w:color w:val="auto"/>
          <w:sz w:val="32"/>
          <w:szCs w:val="32"/>
        </w:rPr>
        <w:t xml:space="preserve">, </w:t>
      </w:r>
    </w:p>
    <w:p w:rsidR="000057FE" w:rsidRPr="00E966D5" w:rsidRDefault="000057FE" w:rsidP="002D327A">
      <w:pPr>
        <w:pStyle w:val="Default"/>
        <w:rPr>
          <w:rFonts w:asciiTheme="majorBidi" w:hAnsiTheme="majorBidi" w:cstheme="majorBidi"/>
          <w:color w:val="auto"/>
          <w:sz w:val="32"/>
          <w:szCs w:val="32"/>
        </w:rPr>
      </w:pPr>
      <w:r>
        <w:rPr>
          <w:rFonts w:asciiTheme="majorBidi" w:hAnsiTheme="majorBidi" w:cstheme="majorBidi"/>
          <w:color w:val="auto"/>
          <w:sz w:val="32"/>
          <w:szCs w:val="32"/>
        </w:rPr>
        <w:t>Rifampin</w:t>
      </w:r>
      <w:r w:rsidR="002466A5" w:rsidRPr="00E966D5">
        <w:rPr>
          <w:rFonts w:asciiTheme="majorBidi" w:hAnsiTheme="majorBidi" w:cstheme="majorBidi"/>
          <w:color w:val="auto"/>
          <w:sz w:val="32"/>
          <w:szCs w:val="32"/>
        </w:rPr>
        <w:t xml:space="preserve"> for 2 days; ciprofloxacin or ceftriaxone (single dose) also can be given. They should be given to all contacts (regardless of immunization status) e.g. household, daycare center, nursery school contacts, and health care workers who have dir</w:t>
      </w:r>
      <w:r>
        <w:rPr>
          <w:rFonts w:asciiTheme="majorBidi" w:hAnsiTheme="majorBidi" w:cstheme="majorBidi"/>
          <w:color w:val="auto"/>
          <w:sz w:val="32"/>
          <w:szCs w:val="32"/>
        </w:rPr>
        <w:t xml:space="preserve">ect exposure to oral secretions </w:t>
      </w:r>
      <w:r w:rsidR="002466A5" w:rsidRPr="00E966D5">
        <w:rPr>
          <w:rFonts w:asciiTheme="majorBidi" w:hAnsiTheme="majorBidi" w:cstheme="majorBidi"/>
          <w:color w:val="auto"/>
          <w:sz w:val="32"/>
          <w:szCs w:val="32"/>
        </w:rPr>
        <w:t xml:space="preserve">. </w:t>
      </w:r>
    </w:p>
    <w:p w:rsidR="00553A5C" w:rsidRDefault="00553A5C" w:rsidP="002D327A">
      <w:pPr>
        <w:pStyle w:val="a4"/>
        <w:spacing w:before="0" w:beforeAutospacing="0" w:after="0" w:afterAutospacing="0"/>
        <w:ind w:right="-1192" w:hanging="426"/>
        <w:rPr>
          <w:rFonts w:asciiTheme="majorBidi" w:hAnsiTheme="majorBidi" w:cstheme="majorBidi"/>
          <w:b/>
          <w:bCs/>
          <w:color w:val="C00000"/>
          <w:sz w:val="40"/>
          <w:szCs w:val="40"/>
        </w:rPr>
      </w:pPr>
    </w:p>
    <w:p w:rsidR="000057FE" w:rsidRPr="002D327A" w:rsidRDefault="000057FE" w:rsidP="002D327A">
      <w:pPr>
        <w:pStyle w:val="a4"/>
        <w:spacing w:before="0" w:beforeAutospacing="0" w:after="0" w:afterAutospacing="0"/>
        <w:ind w:right="-1192" w:hanging="426"/>
        <w:rPr>
          <w:rFonts w:asciiTheme="majorBidi" w:hAnsiTheme="majorBidi" w:cstheme="majorBidi"/>
          <w:b/>
          <w:bCs/>
          <w:color w:val="C00000"/>
          <w:sz w:val="40"/>
          <w:szCs w:val="40"/>
        </w:rPr>
      </w:pPr>
      <w:r w:rsidRPr="002D327A">
        <w:rPr>
          <w:rFonts w:asciiTheme="majorBidi" w:hAnsiTheme="majorBidi" w:cstheme="majorBidi"/>
          <w:b/>
          <w:bCs/>
          <w:color w:val="C00000"/>
          <w:sz w:val="40"/>
          <w:szCs w:val="40"/>
        </w:rPr>
        <w:t>Follow up</w:t>
      </w:r>
    </w:p>
    <w:p w:rsidR="000057FE" w:rsidRPr="000057FE" w:rsidRDefault="000057FE" w:rsidP="000057FE">
      <w:pPr>
        <w:pStyle w:val="a4"/>
        <w:spacing w:before="0" w:beforeAutospacing="0" w:after="0" w:afterAutospacing="0"/>
        <w:ind w:left="426" w:right="-1192" w:hanging="426"/>
        <w:rPr>
          <w:rFonts w:asciiTheme="majorBidi" w:hAnsiTheme="majorBidi" w:cstheme="majorBidi"/>
          <w:sz w:val="32"/>
          <w:szCs w:val="32"/>
        </w:rPr>
      </w:pPr>
      <w:r w:rsidRPr="000057FE">
        <w:rPr>
          <w:rFonts w:asciiTheme="majorBidi" w:hAnsiTheme="majorBidi" w:cstheme="majorBidi"/>
          <w:sz w:val="32"/>
          <w:szCs w:val="32"/>
        </w:rPr>
        <w:t>1-</w:t>
      </w:r>
      <w:r>
        <w:rPr>
          <w:rFonts w:asciiTheme="majorBidi" w:hAnsiTheme="majorBidi" w:cstheme="majorBidi"/>
          <w:sz w:val="32"/>
          <w:szCs w:val="32"/>
        </w:rPr>
        <w:t xml:space="preserve"> </w:t>
      </w:r>
      <w:r w:rsidRPr="000057FE">
        <w:rPr>
          <w:rFonts w:asciiTheme="majorBidi" w:hAnsiTheme="majorBidi" w:cstheme="majorBidi"/>
          <w:sz w:val="32"/>
          <w:szCs w:val="32"/>
        </w:rPr>
        <w:t>Daily assessment of:</w:t>
      </w:r>
    </w:p>
    <w:p w:rsidR="000057FE" w:rsidRPr="000057FE" w:rsidRDefault="000057FE" w:rsidP="000057FE">
      <w:pPr>
        <w:pStyle w:val="a4"/>
        <w:spacing w:before="0" w:beforeAutospacing="0" w:after="0" w:afterAutospacing="0"/>
        <w:ind w:left="284" w:right="-1475"/>
        <w:rPr>
          <w:rFonts w:asciiTheme="majorBidi" w:hAnsiTheme="majorBidi" w:cstheme="majorBidi"/>
          <w:sz w:val="32"/>
          <w:szCs w:val="32"/>
        </w:rPr>
      </w:pPr>
      <w:r w:rsidRPr="000057FE">
        <w:rPr>
          <w:rFonts w:asciiTheme="majorBidi" w:hAnsiTheme="majorBidi" w:cstheme="majorBidi"/>
          <w:sz w:val="32"/>
          <w:szCs w:val="32"/>
        </w:rPr>
        <w:t>Vital signs, body weight, urine output, OFC,&amp; neurologic assessment. This important</w:t>
      </w:r>
    </w:p>
    <w:p w:rsidR="000057FE" w:rsidRPr="000057FE" w:rsidRDefault="000057FE" w:rsidP="000057FE">
      <w:pPr>
        <w:pStyle w:val="a4"/>
        <w:spacing w:before="0" w:beforeAutospacing="0" w:after="0" w:afterAutospacing="0"/>
        <w:ind w:left="284" w:right="-1475"/>
        <w:rPr>
          <w:rFonts w:asciiTheme="majorBidi" w:hAnsiTheme="majorBidi" w:cstheme="majorBidi"/>
          <w:sz w:val="32"/>
          <w:szCs w:val="32"/>
        </w:rPr>
      </w:pPr>
      <w:r w:rsidRPr="000057FE">
        <w:rPr>
          <w:rFonts w:asciiTheme="majorBidi" w:hAnsiTheme="majorBidi" w:cstheme="majorBidi"/>
          <w:sz w:val="32"/>
          <w:szCs w:val="32"/>
        </w:rPr>
        <w:t xml:space="preserve">to </w:t>
      </w:r>
      <w:proofErr w:type="spellStart"/>
      <w:r w:rsidRPr="000057FE">
        <w:rPr>
          <w:rFonts w:asciiTheme="majorBidi" w:hAnsiTheme="majorBidi" w:cstheme="majorBidi"/>
          <w:sz w:val="32"/>
          <w:szCs w:val="32"/>
        </w:rPr>
        <w:t>d</w:t>
      </w:r>
      <w:r>
        <w:rPr>
          <w:rFonts w:asciiTheme="majorBidi" w:hAnsiTheme="majorBidi" w:cstheme="majorBidi"/>
          <w:sz w:val="32"/>
          <w:szCs w:val="32"/>
        </w:rPr>
        <w:t>et</w:t>
      </w:r>
      <w:proofErr w:type="spellEnd"/>
      <w:r w:rsidR="00743739">
        <w:rPr>
          <w:rFonts w:asciiTheme="majorBidi" w:hAnsiTheme="majorBidi" w:cstheme="majorBidi"/>
          <w:sz w:val="32"/>
          <w:szCs w:val="32"/>
        </w:rPr>
        <w:t xml:space="preserve"> </w:t>
      </w:r>
      <w:proofErr w:type="spellStart"/>
      <w:r w:rsidRPr="000057FE">
        <w:rPr>
          <w:rFonts w:asciiTheme="majorBidi" w:hAnsiTheme="majorBidi" w:cstheme="majorBidi"/>
          <w:sz w:val="32"/>
          <w:szCs w:val="32"/>
        </w:rPr>
        <w:t>ect</w:t>
      </w:r>
      <w:proofErr w:type="spellEnd"/>
      <w:r w:rsidRPr="000057FE">
        <w:rPr>
          <w:rFonts w:asciiTheme="majorBidi" w:hAnsiTheme="majorBidi" w:cstheme="majorBidi"/>
          <w:sz w:val="32"/>
          <w:szCs w:val="32"/>
        </w:rPr>
        <w:t xml:space="preserve"> the complications as early as possible &amp; interfere rapidly such as:</w:t>
      </w:r>
    </w:p>
    <w:p w:rsidR="000057FE" w:rsidRPr="000057FE" w:rsidRDefault="000057FE" w:rsidP="000057FE">
      <w:pPr>
        <w:pStyle w:val="a4"/>
        <w:spacing w:before="0" w:beforeAutospacing="0" w:after="0" w:afterAutospacing="0"/>
        <w:ind w:left="284" w:right="-1475"/>
        <w:rPr>
          <w:rFonts w:asciiTheme="majorBidi" w:hAnsiTheme="majorBidi" w:cstheme="majorBidi"/>
          <w:sz w:val="32"/>
          <w:szCs w:val="32"/>
        </w:rPr>
      </w:pPr>
      <w:r w:rsidRPr="000057FE">
        <w:rPr>
          <w:rFonts w:asciiTheme="majorBidi" w:hAnsiTheme="majorBidi" w:cstheme="majorBidi"/>
          <w:sz w:val="32"/>
          <w:szCs w:val="32"/>
        </w:rPr>
        <w:sym w:font="Symbol" w:char="F0AD"/>
      </w:r>
      <w:r w:rsidRPr="000057FE">
        <w:rPr>
          <w:rFonts w:asciiTheme="majorBidi" w:hAnsiTheme="majorBidi" w:cstheme="majorBidi"/>
          <w:sz w:val="32"/>
          <w:szCs w:val="32"/>
        </w:rPr>
        <w:t xml:space="preserve">blood pr.&amp; </w:t>
      </w:r>
      <w:r w:rsidRPr="000057FE">
        <w:rPr>
          <w:rFonts w:asciiTheme="majorBidi" w:hAnsiTheme="majorBidi" w:cstheme="majorBidi"/>
          <w:sz w:val="32"/>
          <w:szCs w:val="32"/>
        </w:rPr>
        <w:sym w:font="Symbol" w:char="F0AF"/>
      </w:r>
      <w:r w:rsidRPr="000057FE">
        <w:rPr>
          <w:rFonts w:asciiTheme="majorBidi" w:hAnsiTheme="majorBidi" w:cstheme="majorBidi"/>
          <w:sz w:val="32"/>
          <w:szCs w:val="32"/>
        </w:rPr>
        <w:t xml:space="preserve">HR </w:t>
      </w:r>
      <w:r w:rsidRPr="000057FE">
        <w:rPr>
          <w:rFonts w:asciiTheme="majorBidi" w:hAnsiTheme="majorBidi" w:cstheme="majorBidi"/>
          <w:sz w:val="32"/>
          <w:szCs w:val="32"/>
        </w:rPr>
        <w:sym w:font="Symbol" w:char="F0AE"/>
      </w:r>
      <w:r w:rsidRPr="000057FE">
        <w:rPr>
          <w:rFonts w:asciiTheme="majorBidi" w:hAnsiTheme="majorBidi" w:cstheme="majorBidi"/>
          <w:sz w:val="32"/>
          <w:szCs w:val="32"/>
        </w:rPr>
        <w:t xml:space="preserve"> </w:t>
      </w:r>
      <w:r w:rsidRPr="000057FE">
        <w:rPr>
          <w:rFonts w:asciiTheme="majorBidi" w:hAnsiTheme="majorBidi" w:cstheme="majorBidi"/>
          <w:sz w:val="32"/>
          <w:szCs w:val="32"/>
        </w:rPr>
        <w:sym w:font="Symbol" w:char="F0AD"/>
      </w:r>
      <w:r w:rsidRPr="000057FE">
        <w:rPr>
          <w:rFonts w:asciiTheme="majorBidi" w:hAnsiTheme="majorBidi" w:cstheme="majorBidi"/>
          <w:sz w:val="32"/>
          <w:szCs w:val="32"/>
        </w:rPr>
        <w:t>ICP</w:t>
      </w:r>
    </w:p>
    <w:p w:rsidR="000057FE" w:rsidRPr="000057FE" w:rsidRDefault="000057FE" w:rsidP="000057FE">
      <w:pPr>
        <w:pStyle w:val="a4"/>
        <w:spacing w:before="0" w:beforeAutospacing="0" w:after="0" w:afterAutospacing="0"/>
        <w:ind w:left="284" w:right="-1475"/>
        <w:rPr>
          <w:rFonts w:asciiTheme="majorBidi" w:hAnsiTheme="majorBidi" w:cstheme="majorBidi"/>
          <w:sz w:val="32"/>
          <w:szCs w:val="32"/>
        </w:rPr>
      </w:pPr>
      <w:r w:rsidRPr="000057FE">
        <w:rPr>
          <w:rFonts w:asciiTheme="majorBidi" w:hAnsiTheme="majorBidi" w:cstheme="majorBidi"/>
          <w:sz w:val="32"/>
          <w:szCs w:val="32"/>
        </w:rPr>
        <w:sym w:font="Symbol" w:char="F0AD"/>
      </w:r>
      <w:r w:rsidRPr="000057FE">
        <w:rPr>
          <w:rFonts w:asciiTheme="majorBidi" w:hAnsiTheme="majorBidi" w:cstheme="majorBidi"/>
          <w:sz w:val="32"/>
          <w:szCs w:val="32"/>
        </w:rPr>
        <w:t xml:space="preserve">body wt.&amp; oliguria </w:t>
      </w:r>
      <w:r w:rsidRPr="000057FE">
        <w:rPr>
          <w:rFonts w:asciiTheme="majorBidi" w:hAnsiTheme="majorBidi" w:cstheme="majorBidi"/>
          <w:sz w:val="32"/>
          <w:szCs w:val="32"/>
        </w:rPr>
        <w:sym w:font="Symbol" w:char="F0AE"/>
      </w:r>
      <w:r w:rsidRPr="000057FE">
        <w:rPr>
          <w:rFonts w:asciiTheme="majorBidi" w:hAnsiTheme="majorBidi" w:cstheme="majorBidi"/>
          <w:sz w:val="32"/>
          <w:szCs w:val="32"/>
        </w:rPr>
        <w:t>SIADH</w:t>
      </w:r>
    </w:p>
    <w:p w:rsidR="000057FE" w:rsidRPr="000057FE" w:rsidRDefault="000057FE" w:rsidP="000057FE">
      <w:pPr>
        <w:pStyle w:val="a4"/>
        <w:spacing w:before="0" w:beforeAutospacing="0" w:after="0" w:afterAutospacing="0"/>
        <w:ind w:left="284" w:right="-1475"/>
        <w:rPr>
          <w:rFonts w:asciiTheme="majorBidi" w:hAnsiTheme="majorBidi" w:cstheme="majorBidi"/>
          <w:sz w:val="32"/>
          <w:szCs w:val="32"/>
        </w:rPr>
      </w:pPr>
      <w:r w:rsidRPr="000057FE">
        <w:rPr>
          <w:rFonts w:asciiTheme="majorBidi" w:hAnsiTheme="majorBidi" w:cstheme="majorBidi"/>
          <w:sz w:val="32"/>
          <w:szCs w:val="32"/>
        </w:rPr>
        <w:sym w:font="Symbol" w:char="F0AD"/>
      </w:r>
      <w:r w:rsidRPr="000057FE">
        <w:rPr>
          <w:rFonts w:asciiTheme="majorBidi" w:hAnsiTheme="majorBidi" w:cstheme="majorBidi"/>
          <w:sz w:val="32"/>
          <w:szCs w:val="32"/>
        </w:rPr>
        <w:t>OFC</w:t>
      </w:r>
      <w:r w:rsidRPr="000057FE">
        <w:rPr>
          <w:rFonts w:asciiTheme="majorBidi" w:hAnsiTheme="majorBidi" w:cstheme="majorBidi"/>
          <w:sz w:val="32"/>
          <w:szCs w:val="32"/>
        </w:rPr>
        <w:sym w:font="Symbol" w:char="F0AE"/>
      </w:r>
      <w:r w:rsidRPr="000057FE">
        <w:rPr>
          <w:rFonts w:asciiTheme="majorBidi" w:hAnsiTheme="majorBidi" w:cstheme="majorBidi"/>
          <w:sz w:val="32"/>
          <w:szCs w:val="32"/>
        </w:rPr>
        <w:t xml:space="preserve"> subdural effusion or hydrocephalus.</w:t>
      </w:r>
    </w:p>
    <w:p w:rsidR="002D327A" w:rsidRDefault="000057FE" w:rsidP="000057FE">
      <w:pPr>
        <w:pStyle w:val="a4"/>
        <w:spacing w:before="0" w:beforeAutospacing="0" w:after="0" w:afterAutospacing="0"/>
        <w:ind w:left="284" w:right="-1475" w:hanging="426"/>
        <w:rPr>
          <w:rFonts w:asciiTheme="majorBidi" w:hAnsiTheme="majorBidi" w:cstheme="majorBidi"/>
          <w:sz w:val="32"/>
          <w:szCs w:val="32"/>
        </w:rPr>
      </w:pPr>
      <w:r>
        <w:rPr>
          <w:rFonts w:asciiTheme="majorBidi" w:hAnsiTheme="majorBidi" w:cstheme="majorBidi"/>
          <w:sz w:val="32"/>
          <w:szCs w:val="32"/>
        </w:rPr>
        <w:t xml:space="preserve"> </w:t>
      </w:r>
      <w:r w:rsidRPr="000057FE">
        <w:rPr>
          <w:rFonts w:asciiTheme="majorBidi" w:hAnsiTheme="majorBidi" w:cstheme="majorBidi"/>
          <w:sz w:val="32"/>
          <w:szCs w:val="32"/>
        </w:rPr>
        <w:t>2-</w:t>
      </w:r>
      <w:r>
        <w:rPr>
          <w:rFonts w:asciiTheme="majorBidi" w:hAnsiTheme="majorBidi" w:cstheme="majorBidi"/>
          <w:sz w:val="32"/>
          <w:szCs w:val="32"/>
        </w:rPr>
        <w:t xml:space="preserve"> </w:t>
      </w:r>
      <w:r w:rsidRPr="000057FE">
        <w:rPr>
          <w:rFonts w:asciiTheme="majorBidi" w:hAnsiTheme="majorBidi" w:cstheme="majorBidi"/>
          <w:sz w:val="32"/>
          <w:szCs w:val="32"/>
        </w:rPr>
        <w:t>Long term follow up include monthly visit to chec</w:t>
      </w:r>
      <w:r>
        <w:rPr>
          <w:rFonts w:asciiTheme="majorBidi" w:hAnsiTheme="majorBidi" w:cstheme="majorBidi"/>
          <w:sz w:val="32"/>
          <w:szCs w:val="32"/>
        </w:rPr>
        <w:t>k for OFC, mentality,</w:t>
      </w:r>
    </w:p>
    <w:p w:rsidR="000057FE" w:rsidRDefault="002D327A" w:rsidP="000057FE">
      <w:pPr>
        <w:pStyle w:val="a4"/>
        <w:spacing w:before="0" w:beforeAutospacing="0" w:after="0" w:afterAutospacing="0"/>
        <w:ind w:left="284" w:right="-1475" w:hanging="426"/>
        <w:rPr>
          <w:rFonts w:asciiTheme="majorBidi" w:hAnsiTheme="majorBidi" w:cstheme="majorBidi"/>
          <w:sz w:val="32"/>
          <w:szCs w:val="32"/>
        </w:rPr>
      </w:pPr>
      <w:r>
        <w:rPr>
          <w:rFonts w:asciiTheme="majorBidi" w:hAnsiTheme="majorBidi" w:cstheme="majorBidi"/>
          <w:sz w:val="32"/>
          <w:szCs w:val="32"/>
        </w:rPr>
        <w:t xml:space="preserve">    </w:t>
      </w:r>
      <w:r w:rsidR="000057FE">
        <w:rPr>
          <w:rFonts w:asciiTheme="majorBidi" w:hAnsiTheme="majorBidi" w:cstheme="majorBidi"/>
          <w:sz w:val="32"/>
          <w:szCs w:val="32"/>
        </w:rPr>
        <w:t xml:space="preserve"> </w:t>
      </w:r>
      <w:r>
        <w:rPr>
          <w:rFonts w:asciiTheme="majorBidi" w:hAnsiTheme="majorBidi" w:cstheme="majorBidi"/>
          <w:sz w:val="32"/>
          <w:szCs w:val="32"/>
        </w:rPr>
        <w:t xml:space="preserve">vision and </w:t>
      </w:r>
      <w:r w:rsidR="000057FE" w:rsidRPr="000057FE">
        <w:rPr>
          <w:rFonts w:asciiTheme="majorBidi" w:hAnsiTheme="majorBidi" w:cstheme="majorBidi"/>
          <w:sz w:val="32"/>
          <w:szCs w:val="32"/>
        </w:rPr>
        <w:t>hearing.</w:t>
      </w:r>
    </w:p>
    <w:p w:rsidR="00553A5C" w:rsidRDefault="00553A5C" w:rsidP="008E5113">
      <w:pPr>
        <w:pStyle w:val="Default"/>
        <w:rPr>
          <w:rFonts w:asciiTheme="majorBidi" w:hAnsiTheme="majorBidi" w:cstheme="majorBidi"/>
          <w:b/>
          <w:bCs/>
          <w:color w:val="auto"/>
          <w:sz w:val="32"/>
          <w:szCs w:val="32"/>
        </w:rPr>
      </w:pPr>
    </w:p>
    <w:p w:rsidR="00553A5C" w:rsidRDefault="00553A5C" w:rsidP="000057FE">
      <w:pPr>
        <w:pStyle w:val="Default"/>
        <w:ind w:left="426"/>
        <w:rPr>
          <w:rFonts w:asciiTheme="majorBidi" w:hAnsiTheme="majorBidi" w:cstheme="majorBidi"/>
          <w:b/>
          <w:bCs/>
          <w:color w:val="auto"/>
          <w:sz w:val="32"/>
          <w:szCs w:val="32"/>
        </w:rPr>
      </w:pPr>
    </w:p>
    <w:p w:rsidR="00E966D5" w:rsidRPr="000057FE" w:rsidRDefault="00DC0022" w:rsidP="000057FE">
      <w:pPr>
        <w:pStyle w:val="Default"/>
        <w:ind w:left="426"/>
        <w:rPr>
          <w:rFonts w:asciiTheme="majorBidi" w:hAnsiTheme="majorBidi" w:cstheme="majorBidi"/>
          <w:b/>
          <w:bCs/>
          <w:color w:val="auto"/>
          <w:sz w:val="32"/>
          <w:szCs w:val="32"/>
        </w:rPr>
      </w:pPr>
      <w:r>
        <w:rPr>
          <w:rFonts w:asciiTheme="majorBidi" w:hAnsiTheme="majorBidi" w:cstheme="majorBidi"/>
          <w:noProof/>
          <w:color w:val="auto"/>
          <w:sz w:val="32"/>
          <w:szCs w:val="32"/>
        </w:rPr>
        <w:pict>
          <v:roundrect id="_x0000_s1031" style="position:absolute;left:0;text-align:left;margin-left:-2.25pt;margin-top:7.85pt;width:278.25pt;height:31.5pt;z-index:251659264" arcsize="10923f" fillcolor="#f2dbdb [661]">
            <v:textbox>
              <w:txbxContent>
                <w:p w:rsidR="003368C9" w:rsidRPr="000057FE" w:rsidRDefault="003368C9" w:rsidP="003368C9">
                  <w:pPr>
                    <w:pStyle w:val="Default"/>
                    <w:rPr>
                      <w:rFonts w:asciiTheme="majorBidi" w:hAnsiTheme="majorBidi" w:cstheme="majorBidi"/>
                      <w:color w:val="auto"/>
                      <w:sz w:val="36"/>
                      <w:szCs w:val="36"/>
                    </w:rPr>
                  </w:pPr>
                  <w:r>
                    <w:rPr>
                      <w:rFonts w:asciiTheme="majorBidi" w:hAnsiTheme="majorBidi" w:cstheme="majorBidi"/>
                      <w:b/>
                      <w:bCs/>
                      <w:color w:val="auto"/>
                      <w:sz w:val="36"/>
                      <w:szCs w:val="36"/>
                    </w:rPr>
                    <w:t xml:space="preserve">       </w:t>
                  </w:r>
                  <w:r w:rsidRPr="000057FE">
                    <w:rPr>
                      <w:rFonts w:asciiTheme="majorBidi" w:hAnsiTheme="majorBidi" w:cstheme="majorBidi"/>
                      <w:b/>
                      <w:bCs/>
                      <w:color w:val="auto"/>
                      <w:sz w:val="36"/>
                      <w:szCs w:val="36"/>
                    </w:rPr>
                    <w:t>Viral</w:t>
                  </w:r>
                  <w:r w:rsidRPr="000057FE">
                    <w:rPr>
                      <w:rFonts w:asciiTheme="majorBidi" w:hAnsiTheme="majorBidi" w:cstheme="majorBidi"/>
                      <w:b/>
                      <w:bCs/>
                      <w:sz w:val="36"/>
                      <w:szCs w:val="36"/>
                    </w:rPr>
                    <w:t xml:space="preserve"> meningoencephalitis </w:t>
                  </w:r>
                </w:p>
                <w:p w:rsidR="003368C9" w:rsidRDefault="003368C9"/>
              </w:txbxContent>
            </v:textbox>
            <w10:wrap anchorx="page"/>
          </v:roundrect>
        </w:pict>
      </w:r>
    </w:p>
    <w:p w:rsidR="003368C9" w:rsidRDefault="003368C9" w:rsidP="002466A5">
      <w:pPr>
        <w:pStyle w:val="Default"/>
        <w:rPr>
          <w:rFonts w:asciiTheme="majorBidi" w:hAnsiTheme="majorBidi" w:cstheme="majorBidi"/>
          <w:color w:val="auto"/>
          <w:sz w:val="32"/>
          <w:szCs w:val="32"/>
        </w:rPr>
      </w:pPr>
    </w:p>
    <w:p w:rsidR="003368C9" w:rsidRDefault="003368C9" w:rsidP="002466A5">
      <w:pPr>
        <w:pStyle w:val="Default"/>
        <w:rPr>
          <w:rFonts w:asciiTheme="majorBidi" w:hAnsiTheme="majorBidi" w:cstheme="majorBidi"/>
          <w:color w:val="auto"/>
          <w:sz w:val="32"/>
          <w:szCs w:val="32"/>
        </w:rPr>
      </w:pPr>
    </w:p>
    <w:p w:rsidR="002466A5" w:rsidRPr="00E966D5" w:rsidRDefault="002466A5" w:rsidP="002466A5">
      <w:pPr>
        <w:pStyle w:val="Default"/>
        <w:rPr>
          <w:rFonts w:asciiTheme="majorBidi" w:hAnsiTheme="majorBidi" w:cstheme="majorBidi"/>
          <w:color w:val="auto"/>
          <w:sz w:val="32"/>
          <w:szCs w:val="32"/>
        </w:rPr>
      </w:pPr>
      <w:r w:rsidRPr="00E966D5">
        <w:rPr>
          <w:rFonts w:asciiTheme="majorBidi" w:hAnsiTheme="majorBidi" w:cstheme="majorBidi"/>
          <w:color w:val="auto"/>
          <w:sz w:val="32"/>
          <w:szCs w:val="32"/>
        </w:rPr>
        <w:t xml:space="preserve">Viral meningoencephalitis is the </w:t>
      </w:r>
      <w:r w:rsidRPr="00E966D5">
        <w:rPr>
          <w:rFonts w:asciiTheme="majorBidi" w:hAnsiTheme="majorBidi" w:cstheme="majorBidi"/>
          <w:b/>
          <w:bCs/>
          <w:color w:val="auto"/>
          <w:sz w:val="32"/>
          <w:szCs w:val="32"/>
        </w:rPr>
        <w:t xml:space="preserve">most common </w:t>
      </w:r>
      <w:r w:rsidRPr="00E966D5">
        <w:rPr>
          <w:rFonts w:asciiTheme="majorBidi" w:hAnsiTheme="majorBidi" w:cstheme="majorBidi"/>
          <w:color w:val="auto"/>
          <w:sz w:val="32"/>
          <w:szCs w:val="32"/>
        </w:rPr>
        <w:t xml:space="preserve">cause of CNS infection. </w:t>
      </w:r>
    </w:p>
    <w:p w:rsidR="002466A5" w:rsidRPr="00E966D5" w:rsidRDefault="000057FE" w:rsidP="002466A5">
      <w:pPr>
        <w:pStyle w:val="Default"/>
        <w:rPr>
          <w:rFonts w:asciiTheme="majorBidi" w:hAnsiTheme="majorBidi" w:cstheme="majorBidi"/>
          <w:color w:val="auto"/>
          <w:sz w:val="32"/>
          <w:szCs w:val="32"/>
        </w:rPr>
      </w:pPr>
      <w:r>
        <w:rPr>
          <w:rFonts w:asciiTheme="majorBidi" w:hAnsiTheme="majorBidi" w:cstheme="majorBidi"/>
          <w:b/>
          <w:bCs/>
          <w:color w:val="auto"/>
          <w:sz w:val="32"/>
          <w:szCs w:val="32"/>
        </w:rPr>
        <w:t>Et</w:t>
      </w:r>
      <w:r w:rsidR="00743739">
        <w:rPr>
          <w:rFonts w:asciiTheme="majorBidi" w:hAnsiTheme="majorBidi" w:cstheme="majorBidi"/>
          <w:b/>
          <w:bCs/>
          <w:color w:val="auto"/>
          <w:sz w:val="32"/>
          <w:szCs w:val="32"/>
        </w:rPr>
        <w:t xml:space="preserve"> </w:t>
      </w:r>
      <w:r w:rsidR="002466A5" w:rsidRPr="00E966D5">
        <w:rPr>
          <w:rFonts w:asciiTheme="majorBidi" w:hAnsiTheme="majorBidi" w:cstheme="majorBidi"/>
          <w:b/>
          <w:bCs/>
          <w:color w:val="auto"/>
          <w:sz w:val="32"/>
          <w:szCs w:val="32"/>
        </w:rPr>
        <w:t xml:space="preserve">. </w:t>
      </w:r>
    </w:p>
    <w:p w:rsidR="007F5F08" w:rsidRPr="00E966D5" w:rsidRDefault="002466A5" w:rsidP="007F5F08">
      <w:pPr>
        <w:pStyle w:val="Default"/>
        <w:numPr>
          <w:ilvl w:val="0"/>
          <w:numId w:val="15"/>
        </w:numPr>
        <w:rPr>
          <w:rFonts w:asciiTheme="majorBidi" w:hAnsiTheme="majorBidi" w:cstheme="majorBidi"/>
          <w:color w:val="auto"/>
          <w:sz w:val="32"/>
          <w:szCs w:val="32"/>
        </w:rPr>
      </w:pPr>
      <w:r w:rsidRPr="00E966D5">
        <w:rPr>
          <w:rFonts w:asciiTheme="majorBidi" w:hAnsiTheme="majorBidi" w:cstheme="majorBidi"/>
          <w:b/>
          <w:bCs/>
          <w:i/>
          <w:iCs/>
          <w:color w:val="auto"/>
          <w:sz w:val="32"/>
          <w:szCs w:val="32"/>
        </w:rPr>
        <w:t xml:space="preserve">Enteroviruses </w:t>
      </w:r>
      <w:r w:rsidRPr="00E966D5">
        <w:rPr>
          <w:rFonts w:asciiTheme="majorBidi" w:hAnsiTheme="majorBidi" w:cstheme="majorBidi"/>
          <w:color w:val="auto"/>
          <w:sz w:val="32"/>
          <w:szCs w:val="32"/>
        </w:rPr>
        <w:t xml:space="preserve">are the </w:t>
      </w:r>
      <w:r w:rsidRPr="00E966D5">
        <w:rPr>
          <w:rFonts w:asciiTheme="majorBidi" w:hAnsiTheme="majorBidi" w:cstheme="majorBidi"/>
          <w:b/>
          <w:bCs/>
          <w:color w:val="auto"/>
          <w:sz w:val="32"/>
          <w:szCs w:val="32"/>
        </w:rPr>
        <w:t xml:space="preserve">most common </w:t>
      </w:r>
      <w:r w:rsidRPr="00E966D5">
        <w:rPr>
          <w:rFonts w:asciiTheme="majorBidi" w:hAnsiTheme="majorBidi" w:cstheme="majorBidi"/>
          <w:color w:val="auto"/>
          <w:sz w:val="32"/>
          <w:szCs w:val="32"/>
        </w:rPr>
        <w:t xml:space="preserve">cause of viral </w:t>
      </w:r>
      <w:proofErr w:type="spellStart"/>
      <w:r w:rsidRPr="00E966D5">
        <w:rPr>
          <w:rFonts w:asciiTheme="majorBidi" w:hAnsiTheme="majorBidi" w:cstheme="majorBidi"/>
          <w:color w:val="auto"/>
          <w:sz w:val="32"/>
          <w:szCs w:val="32"/>
        </w:rPr>
        <w:t>meningo</w:t>
      </w:r>
      <w:proofErr w:type="spellEnd"/>
      <w:r w:rsidRPr="00E966D5">
        <w:rPr>
          <w:rFonts w:asciiTheme="majorBidi" w:hAnsiTheme="majorBidi" w:cstheme="majorBidi"/>
          <w:color w:val="auto"/>
          <w:sz w:val="32"/>
          <w:szCs w:val="32"/>
        </w:rPr>
        <w:t xml:space="preserve">- encephalitis. It spread directly from person to person </w:t>
      </w:r>
    </w:p>
    <w:p w:rsidR="002466A5" w:rsidRPr="00E966D5" w:rsidRDefault="002466A5" w:rsidP="007F5F08">
      <w:pPr>
        <w:pStyle w:val="Default"/>
        <w:numPr>
          <w:ilvl w:val="0"/>
          <w:numId w:val="15"/>
        </w:numPr>
        <w:rPr>
          <w:rFonts w:asciiTheme="majorBidi" w:hAnsiTheme="majorBidi" w:cstheme="majorBidi"/>
          <w:color w:val="auto"/>
          <w:sz w:val="32"/>
          <w:szCs w:val="32"/>
        </w:rPr>
      </w:pPr>
      <w:r w:rsidRPr="00E966D5">
        <w:rPr>
          <w:rFonts w:asciiTheme="majorBidi" w:hAnsiTheme="majorBidi" w:cstheme="majorBidi"/>
          <w:b/>
          <w:bCs/>
          <w:i/>
          <w:iCs/>
          <w:color w:val="auto"/>
          <w:sz w:val="32"/>
          <w:szCs w:val="32"/>
        </w:rPr>
        <w:t xml:space="preserve">Herpes simplex virus type 1 </w:t>
      </w:r>
      <w:r w:rsidRPr="00E966D5">
        <w:rPr>
          <w:rFonts w:asciiTheme="majorBidi" w:hAnsiTheme="majorBidi" w:cstheme="majorBidi"/>
          <w:color w:val="auto"/>
          <w:sz w:val="32"/>
          <w:szCs w:val="32"/>
        </w:rPr>
        <w:t xml:space="preserve">(HSV-1) is an important cause of </w:t>
      </w:r>
      <w:r w:rsidRPr="00E966D5">
        <w:rPr>
          <w:rFonts w:asciiTheme="majorBidi" w:hAnsiTheme="majorBidi" w:cstheme="majorBidi"/>
          <w:b/>
          <w:bCs/>
          <w:color w:val="auto"/>
          <w:sz w:val="32"/>
          <w:szCs w:val="32"/>
        </w:rPr>
        <w:t>severe</w:t>
      </w:r>
      <w:r w:rsidRPr="00E966D5">
        <w:rPr>
          <w:rFonts w:asciiTheme="majorBidi" w:hAnsiTheme="majorBidi" w:cstheme="majorBidi"/>
          <w:color w:val="auto"/>
          <w:sz w:val="32"/>
          <w:szCs w:val="32"/>
        </w:rPr>
        <w:t xml:space="preserve">, sporadic encephalitis. Brain involvement usually is </w:t>
      </w:r>
      <w:r w:rsidRPr="00E966D5">
        <w:rPr>
          <w:rFonts w:asciiTheme="majorBidi" w:hAnsiTheme="majorBidi" w:cstheme="majorBidi"/>
          <w:b/>
          <w:bCs/>
          <w:color w:val="auto"/>
          <w:sz w:val="32"/>
          <w:szCs w:val="32"/>
        </w:rPr>
        <w:t xml:space="preserve">focal </w:t>
      </w:r>
      <w:r w:rsidR="007F5F08" w:rsidRPr="00E966D5">
        <w:rPr>
          <w:rFonts w:asciiTheme="majorBidi" w:hAnsiTheme="majorBidi" w:cstheme="majorBidi"/>
          <w:color w:val="auto"/>
          <w:sz w:val="32"/>
          <w:szCs w:val="32"/>
        </w:rPr>
        <w:t>.</w:t>
      </w:r>
    </w:p>
    <w:p w:rsidR="002466A5" w:rsidRPr="00E966D5" w:rsidRDefault="002466A5" w:rsidP="007F5F08">
      <w:pPr>
        <w:pStyle w:val="Default"/>
        <w:numPr>
          <w:ilvl w:val="0"/>
          <w:numId w:val="15"/>
        </w:numPr>
        <w:rPr>
          <w:rFonts w:asciiTheme="majorBidi" w:hAnsiTheme="majorBidi" w:cstheme="majorBidi"/>
          <w:color w:val="auto"/>
          <w:sz w:val="32"/>
          <w:szCs w:val="32"/>
        </w:rPr>
      </w:pPr>
      <w:r w:rsidRPr="00E966D5">
        <w:rPr>
          <w:rFonts w:asciiTheme="majorBidi" w:hAnsiTheme="majorBidi" w:cstheme="majorBidi"/>
          <w:b/>
          <w:bCs/>
          <w:i/>
          <w:iCs/>
          <w:color w:val="auto"/>
          <w:sz w:val="32"/>
          <w:szCs w:val="32"/>
        </w:rPr>
        <w:t xml:space="preserve">Herpes simplex virus type 2 </w:t>
      </w:r>
      <w:r w:rsidRPr="00E966D5">
        <w:rPr>
          <w:rFonts w:asciiTheme="majorBidi" w:hAnsiTheme="majorBidi" w:cstheme="majorBidi"/>
          <w:color w:val="auto"/>
          <w:sz w:val="32"/>
          <w:szCs w:val="32"/>
        </w:rPr>
        <w:t xml:space="preserve">(HSV-2) may cause severe encephalitis with </w:t>
      </w:r>
      <w:r w:rsidRPr="00E966D5">
        <w:rPr>
          <w:rFonts w:asciiTheme="majorBidi" w:hAnsiTheme="majorBidi" w:cstheme="majorBidi"/>
          <w:b/>
          <w:bCs/>
          <w:color w:val="auto"/>
          <w:sz w:val="32"/>
          <w:szCs w:val="32"/>
        </w:rPr>
        <w:t xml:space="preserve">diffuse </w:t>
      </w:r>
      <w:r w:rsidRPr="00E966D5">
        <w:rPr>
          <w:rFonts w:asciiTheme="majorBidi" w:hAnsiTheme="majorBidi" w:cstheme="majorBidi"/>
          <w:color w:val="auto"/>
          <w:sz w:val="32"/>
          <w:szCs w:val="32"/>
        </w:rPr>
        <w:t xml:space="preserve">brain involvement in neonates </w:t>
      </w:r>
      <w:r w:rsidR="007F5F08" w:rsidRPr="00E966D5">
        <w:rPr>
          <w:rFonts w:asciiTheme="majorBidi" w:hAnsiTheme="majorBidi" w:cstheme="majorBidi"/>
          <w:color w:val="auto"/>
          <w:sz w:val="32"/>
          <w:szCs w:val="32"/>
        </w:rPr>
        <w:t>.</w:t>
      </w:r>
    </w:p>
    <w:p w:rsidR="002466A5" w:rsidRPr="00E966D5" w:rsidRDefault="002466A5" w:rsidP="007F5F08">
      <w:pPr>
        <w:pStyle w:val="Default"/>
        <w:numPr>
          <w:ilvl w:val="0"/>
          <w:numId w:val="15"/>
        </w:numPr>
        <w:rPr>
          <w:rFonts w:asciiTheme="majorBidi" w:hAnsiTheme="majorBidi" w:cstheme="majorBidi"/>
          <w:color w:val="auto"/>
          <w:sz w:val="32"/>
          <w:szCs w:val="32"/>
        </w:rPr>
      </w:pPr>
      <w:r w:rsidRPr="00E966D5">
        <w:rPr>
          <w:rFonts w:asciiTheme="majorBidi" w:hAnsiTheme="majorBidi" w:cstheme="majorBidi"/>
          <w:b/>
          <w:bCs/>
          <w:i/>
          <w:iCs/>
          <w:color w:val="auto"/>
          <w:sz w:val="32"/>
          <w:szCs w:val="32"/>
        </w:rPr>
        <w:t xml:space="preserve">Varicella-zoster virus </w:t>
      </w:r>
      <w:r w:rsidRPr="00E966D5">
        <w:rPr>
          <w:rFonts w:asciiTheme="majorBidi" w:hAnsiTheme="majorBidi" w:cstheme="majorBidi"/>
          <w:color w:val="auto"/>
          <w:sz w:val="32"/>
          <w:szCs w:val="32"/>
        </w:rPr>
        <w:t xml:space="preserve">(VZV) may cause CNS infection (especially cerebellar ataxia) in associated with chickenpox. </w:t>
      </w:r>
    </w:p>
    <w:p w:rsidR="007F5F08" w:rsidRPr="00E966D5" w:rsidRDefault="007F5F08" w:rsidP="002466A5">
      <w:pPr>
        <w:pStyle w:val="Default"/>
        <w:rPr>
          <w:rFonts w:asciiTheme="majorBidi" w:hAnsiTheme="majorBidi" w:cstheme="majorBidi"/>
          <w:color w:val="auto"/>
          <w:sz w:val="32"/>
          <w:szCs w:val="32"/>
        </w:rPr>
      </w:pPr>
    </w:p>
    <w:p w:rsidR="008E5113" w:rsidRPr="005870E0" w:rsidRDefault="000057FE" w:rsidP="005870E0">
      <w:pPr>
        <w:pStyle w:val="Default"/>
        <w:ind w:hanging="426"/>
        <w:rPr>
          <w:rFonts w:asciiTheme="majorBidi" w:hAnsiTheme="majorBidi" w:cstheme="majorBidi"/>
          <w:b/>
          <w:bCs/>
          <w:color w:val="C00000"/>
          <w:sz w:val="36"/>
          <w:szCs w:val="36"/>
        </w:rPr>
      </w:pPr>
      <w:r w:rsidRPr="00C16107">
        <w:rPr>
          <w:rFonts w:asciiTheme="majorBidi" w:hAnsiTheme="majorBidi" w:cstheme="majorBidi"/>
          <w:b/>
          <w:bCs/>
          <w:color w:val="C00000"/>
          <w:sz w:val="36"/>
          <w:szCs w:val="36"/>
        </w:rPr>
        <w:t>CLINICAL MANIFESTATION</w:t>
      </w:r>
      <w:r w:rsidR="002466A5" w:rsidRPr="00C16107">
        <w:rPr>
          <w:rFonts w:asciiTheme="majorBidi" w:hAnsiTheme="majorBidi" w:cstheme="majorBidi"/>
          <w:b/>
          <w:bCs/>
          <w:color w:val="C00000"/>
          <w:sz w:val="36"/>
          <w:szCs w:val="36"/>
        </w:rPr>
        <w:t xml:space="preserve"> </w:t>
      </w:r>
    </w:p>
    <w:p w:rsidR="008E5113" w:rsidRPr="008E5113" w:rsidRDefault="008E5113" w:rsidP="008E5113">
      <w:pPr>
        <w:pStyle w:val="Default"/>
        <w:rPr>
          <w:rFonts w:asciiTheme="majorBidi" w:hAnsiTheme="majorBidi" w:cstheme="majorBidi"/>
          <w:sz w:val="32"/>
          <w:szCs w:val="32"/>
        </w:rPr>
      </w:pPr>
      <w:r w:rsidRPr="008E5113">
        <w:rPr>
          <w:rFonts w:asciiTheme="majorBidi" w:hAnsiTheme="majorBidi" w:cstheme="majorBidi"/>
          <w:sz w:val="32"/>
          <w:szCs w:val="32"/>
        </w:rPr>
        <w:t xml:space="preserve">The onset is generally acute, CNS signs and symptoms are preceded by a nonspecific febrile illness of a few days' duration. </w:t>
      </w:r>
    </w:p>
    <w:p w:rsidR="008E5113" w:rsidRPr="008E5113" w:rsidRDefault="008E5113" w:rsidP="008E5113">
      <w:pPr>
        <w:pStyle w:val="Default"/>
        <w:rPr>
          <w:rFonts w:asciiTheme="majorBidi" w:hAnsiTheme="majorBidi" w:cstheme="majorBidi"/>
          <w:sz w:val="32"/>
          <w:szCs w:val="32"/>
        </w:rPr>
      </w:pPr>
      <w:r w:rsidRPr="008E5113">
        <w:rPr>
          <w:rFonts w:asciiTheme="majorBidi" w:hAnsiTheme="majorBidi" w:cstheme="majorBidi"/>
          <w:sz w:val="32"/>
          <w:szCs w:val="32"/>
        </w:rPr>
        <w:t>In the infant the presenting manifestations are irritability and lethargy.</w:t>
      </w:r>
    </w:p>
    <w:p w:rsidR="008E5113" w:rsidRPr="008E5113" w:rsidRDefault="008E5113" w:rsidP="001A0DF8">
      <w:pPr>
        <w:pStyle w:val="Default"/>
        <w:rPr>
          <w:rFonts w:asciiTheme="majorBidi" w:hAnsiTheme="majorBidi" w:cstheme="majorBidi"/>
          <w:sz w:val="32"/>
          <w:szCs w:val="32"/>
        </w:rPr>
      </w:pPr>
      <w:r w:rsidRPr="008E5113">
        <w:rPr>
          <w:rFonts w:asciiTheme="majorBidi" w:hAnsiTheme="majorBidi" w:cstheme="majorBidi"/>
          <w:sz w:val="32"/>
          <w:szCs w:val="32"/>
        </w:rPr>
        <w:t xml:space="preserve">In older children are headache(frontal or generalized) and hyperesthesia.; adolescents frequently complain of </w:t>
      </w:r>
      <w:proofErr w:type="spellStart"/>
      <w:r w:rsidRPr="008E5113">
        <w:rPr>
          <w:rFonts w:asciiTheme="majorBidi" w:hAnsiTheme="majorBidi" w:cstheme="majorBidi"/>
          <w:sz w:val="32"/>
          <w:szCs w:val="32"/>
        </w:rPr>
        <w:t>retrobulbar</w:t>
      </w:r>
      <w:proofErr w:type="spellEnd"/>
      <w:r w:rsidRPr="008E5113">
        <w:rPr>
          <w:rFonts w:asciiTheme="majorBidi" w:hAnsiTheme="majorBidi" w:cstheme="majorBidi"/>
          <w:sz w:val="32"/>
          <w:szCs w:val="32"/>
        </w:rPr>
        <w:t xml:space="preserve"> pain. Fever, nausea and vomiting, photophobia, and pain in the neck, back, and legs are common.</w:t>
      </w:r>
      <w:r>
        <w:rPr>
          <w:rFonts w:asciiTheme="majorBidi" w:hAnsiTheme="majorBidi" w:cstheme="majorBidi"/>
          <w:sz w:val="32"/>
          <w:szCs w:val="32"/>
        </w:rPr>
        <w:t xml:space="preserve"> </w:t>
      </w:r>
      <w:r w:rsidR="001A0DF8">
        <w:rPr>
          <w:rFonts w:asciiTheme="majorBidi" w:hAnsiTheme="majorBidi" w:cstheme="majorBidi"/>
          <w:sz w:val="32"/>
          <w:szCs w:val="32"/>
        </w:rPr>
        <w:t xml:space="preserve"> </w:t>
      </w:r>
      <w:r w:rsidRPr="008E5113">
        <w:rPr>
          <w:rFonts w:asciiTheme="majorBidi" w:hAnsiTheme="majorBidi" w:cstheme="majorBidi"/>
          <w:sz w:val="32"/>
          <w:szCs w:val="32"/>
        </w:rPr>
        <w:t xml:space="preserve"> progressing to stupor with convulsions.</w:t>
      </w:r>
    </w:p>
    <w:p w:rsidR="008E5113" w:rsidRPr="008E5113" w:rsidRDefault="008E5113" w:rsidP="008E5113">
      <w:pPr>
        <w:pStyle w:val="Default"/>
        <w:rPr>
          <w:rFonts w:asciiTheme="majorBidi" w:hAnsiTheme="majorBidi" w:cstheme="majorBidi"/>
          <w:sz w:val="32"/>
          <w:szCs w:val="32"/>
        </w:rPr>
      </w:pPr>
    </w:p>
    <w:p w:rsidR="008E5113" w:rsidRPr="008E5113" w:rsidRDefault="008E5113" w:rsidP="008E5113">
      <w:pPr>
        <w:pStyle w:val="Default"/>
        <w:rPr>
          <w:rFonts w:asciiTheme="majorBidi" w:hAnsiTheme="majorBidi" w:cstheme="majorBidi"/>
          <w:sz w:val="32"/>
          <w:szCs w:val="32"/>
        </w:rPr>
      </w:pPr>
      <w:r w:rsidRPr="008E5113">
        <w:rPr>
          <w:rFonts w:asciiTheme="majorBidi" w:hAnsiTheme="majorBidi" w:cstheme="majorBidi"/>
          <w:sz w:val="32"/>
          <w:szCs w:val="32"/>
        </w:rPr>
        <w:t>Focal neurologic signs may be present, especially in HSV-1 wh</w:t>
      </w:r>
      <w:r>
        <w:rPr>
          <w:rFonts w:asciiTheme="majorBidi" w:hAnsiTheme="majorBidi" w:cstheme="majorBidi"/>
          <w:sz w:val="32"/>
          <w:szCs w:val="32"/>
        </w:rPr>
        <w:t>ich cause sever encephalitis,</w:t>
      </w:r>
      <w:r w:rsidRPr="008E5113">
        <w:rPr>
          <w:rFonts w:asciiTheme="majorBidi" w:hAnsiTheme="majorBidi" w:cstheme="majorBidi"/>
          <w:sz w:val="32"/>
          <w:szCs w:val="32"/>
        </w:rPr>
        <w:t xml:space="preserve"> progression to coma &amp; death occurs in 70% of cases without antiviral treatment.</w:t>
      </w:r>
    </w:p>
    <w:p w:rsidR="001503CC" w:rsidRPr="00251316" w:rsidRDefault="008E5113" w:rsidP="00251316">
      <w:pPr>
        <w:pStyle w:val="Default"/>
        <w:rPr>
          <w:rFonts w:asciiTheme="majorBidi" w:hAnsiTheme="majorBidi" w:cstheme="majorBidi"/>
          <w:sz w:val="32"/>
          <w:szCs w:val="32"/>
        </w:rPr>
      </w:pPr>
      <w:r w:rsidRPr="008E5113">
        <w:rPr>
          <w:rFonts w:asciiTheme="majorBidi" w:hAnsiTheme="majorBidi" w:cstheme="majorBidi"/>
          <w:sz w:val="32"/>
          <w:szCs w:val="32"/>
        </w:rPr>
        <w:t xml:space="preserve">Loss of bowel and bladder control may occur. Skin rash may occurs with enteroviruses &amp; measles infection. </w:t>
      </w:r>
    </w:p>
    <w:p w:rsidR="002466A5" w:rsidRPr="00EB37F4" w:rsidRDefault="002466A5" w:rsidP="00EB37F4">
      <w:pPr>
        <w:pStyle w:val="Default"/>
        <w:ind w:hanging="426"/>
        <w:rPr>
          <w:rFonts w:asciiTheme="majorBidi" w:hAnsiTheme="majorBidi" w:cstheme="majorBidi"/>
          <w:color w:val="C00000"/>
          <w:sz w:val="40"/>
          <w:szCs w:val="40"/>
        </w:rPr>
      </w:pPr>
      <w:r w:rsidRPr="00EB37F4">
        <w:rPr>
          <w:rFonts w:asciiTheme="majorBidi" w:hAnsiTheme="majorBidi" w:cstheme="majorBidi"/>
          <w:b/>
          <w:bCs/>
          <w:color w:val="C00000"/>
          <w:sz w:val="40"/>
          <w:szCs w:val="40"/>
        </w:rPr>
        <w:t>Inv</w:t>
      </w:r>
      <w:r w:rsidR="006E7CA2" w:rsidRPr="00EB37F4">
        <w:rPr>
          <w:rFonts w:asciiTheme="majorBidi" w:hAnsiTheme="majorBidi" w:cstheme="majorBidi"/>
          <w:b/>
          <w:bCs/>
          <w:color w:val="C00000"/>
          <w:sz w:val="40"/>
          <w:szCs w:val="40"/>
        </w:rPr>
        <w:t>estigations</w:t>
      </w:r>
      <w:r w:rsidR="00EB37F4">
        <w:rPr>
          <w:rFonts w:asciiTheme="majorBidi" w:hAnsiTheme="majorBidi" w:cstheme="majorBidi"/>
          <w:b/>
          <w:bCs/>
          <w:color w:val="C00000"/>
          <w:sz w:val="40"/>
          <w:szCs w:val="40"/>
        </w:rPr>
        <w:t xml:space="preserve"> </w:t>
      </w:r>
    </w:p>
    <w:p w:rsidR="002466A5" w:rsidRPr="00E966D5" w:rsidRDefault="002466A5" w:rsidP="007F5F08">
      <w:pPr>
        <w:pStyle w:val="Default"/>
        <w:numPr>
          <w:ilvl w:val="0"/>
          <w:numId w:val="16"/>
        </w:numPr>
        <w:rPr>
          <w:rFonts w:asciiTheme="majorBidi" w:hAnsiTheme="majorBidi" w:cstheme="majorBidi"/>
          <w:color w:val="auto"/>
          <w:sz w:val="32"/>
          <w:szCs w:val="32"/>
        </w:rPr>
      </w:pPr>
      <w:r w:rsidRPr="00E966D5">
        <w:rPr>
          <w:rFonts w:asciiTheme="majorBidi" w:hAnsiTheme="majorBidi" w:cstheme="majorBidi"/>
          <w:b/>
          <w:bCs/>
          <w:color w:val="auto"/>
          <w:sz w:val="32"/>
          <w:szCs w:val="32"/>
        </w:rPr>
        <w:t xml:space="preserve">CSF exam; </w:t>
      </w:r>
      <w:r w:rsidRPr="00E966D5">
        <w:rPr>
          <w:rFonts w:asciiTheme="majorBidi" w:hAnsiTheme="majorBidi" w:cstheme="majorBidi"/>
          <w:i/>
          <w:iCs/>
          <w:color w:val="auto"/>
          <w:sz w:val="32"/>
          <w:szCs w:val="32"/>
        </w:rPr>
        <w:t xml:space="preserve">see the table above. </w:t>
      </w:r>
    </w:p>
    <w:p w:rsidR="002466A5" w:rsidRPr="00E966D5" w:rsidRDefault="002466A5" w:rsidP="0092422D">
      <w:pPr>
        <w:pStyle w:val="Default"/>
        <w:numPr>
          <w:ilvl w:val="0"/>
          <w:numId w:val="16"/>
        </w:numPr>
        <w:rPr>
          <w:rFonts w:asciiTheme="majorBidi" w:hAnsiTheme="majorBidi" w:cstheme="majorBidi"/>
          <w:color w:val="auto"/>
          <w:sz w:val="32"/>
          <w:szCs w:val="32"/>
        </w:rPr>
      </w:pPr>
      <w:r w:rsidRPr="00E966D5">
        <w:rPr>
          <w:rFonts w:asciiTheme="majorBidi" w:hAnsiTheme="majorBidi" w:cstheme="majorBidi"/>
          <w:b/>
          <w:bCs/>
          <w:color w:val="auto"/>
          <w:sz w:val="32"/>
          <w:szCs w:val="32"/>
        </w:rPr>
        <w:t xml:space="preserve">Serology </w:t>
      </w:r>
      <w:r w:rsidRPr="00E966D5">
        <w:rPr>
          <w:rFonts w:asciiTheme="majorBidi" w:hAnsiTheme="majorBidi" w:cstheme="majorBidi"/>
          <w:color w:val="auto"/>
          <w:sz w:val="32"/>
          <w:szCs w:val="32"/>
        </w:rPr>
        <w:t>of blood may be useful in d</w:t>
      </w:r>
      <w:r w:rsidR="000057FE">
        <w:rPr>
          <w:rFonts w:asciiTheme="majorBidi" w:hAnsiTheme="majorBidi" w:cstheme="majorBidi"/>
          <w:color w:val="auto"/>
          <w:sz w:val="32"/>
          <w:szCs w:val="32"/>
        </w:rPr>
        <w:t>e</w:t>
      </w:r>
      <w:r w:rsidR="006E7CA2">
        <w:rPr>
          <w:rFonts w:asciiTheme="majorBidi" w:hAnsiTheme="majorBidi" w:cstheme="majorBidi"/>
          <w:color w:val="auto"/>
          <w:sz w:val="32"/>
          <w:szCs w:val="32"/>
        </w:rPr>
        <w:t>t</w:t>
      </w:r>
      <w:r w:rsidRPr="00E966D5">
        <w:rPr>
          <w:rFonts w:asciiTheme="majorBidi" w:hAnsiTheme="majorBidi" w:cstheme="majorBidi"/>
          <w:color w:val="auto"/>
          <w:sz w:val="32"/>
          <w:szCs w:val="32"/>
        </w:rPr>
        <w:t xml:space="preserve">ermining  </w:t>
      </w:r>
      <w:r w:rsidRPr="00E966D5">
        <w:rPr>
          <w:rFonts w:asciiTheme="majorBidi" w:hAnsiTheme="majorBidi" w:cstheme="majorBidi"/>
          <w:b/>
          <w:bCs/>
          <w:color w:val="auto"/>
          <w:sz w:val="32"/>
          <w:szCs w:val="32"/>
        </w:rPr>
        <w:t xml:space="preserve">some </w:t>
      </w:r>
      <w:r w:rsidRPr="00E966D5">
        <w:rPr>
          <w:rFonts w:asciiTheme="majorBidi" w:hAnsiTheme="majorBidi" w:cstheme="majorBidi"/>
          <w:color w:val="auto"/>
          <w:sz w:val="32"/>
          <w:szCs w:val="32"/>
        </w:rPr>
        <w:t xml:space="preserve">viral CNS infection e.g. </w:t>
      </w:r>
      <w:r w:rsidR="0092422D" w:rsidRPr="00E966D5">
        <w:rPr>
          <w:rFonts w:asciiTheme="majorBidi" w:hAnsiTheme="majorBidi" w:cstheme="majorBidi"/>
          <w:color w:val="auto"/>
          <w:sz w:val="32"/>
          <w:szCs w:val="32"/>
        </w:rPr>
        <w:t>arbovirus</w:t>
      </w:r>
      <w:r w:rsidRPr="00E966D5">
        <w:rPr>
          <w:rFonts w:asciiTheme="majorBidi" w:hAnsiTheme="majorBidi" w:cstheme="majorBidi"/>
          <w:color w:val="auto"/>
          <w:sz w:val="32"/>
          <w:szCs w:val="32"/>
        </w:rPr>
        <w:t xml:space="preserve"> infection</w:t>
      </w:r>
      <w:r w:rsidR="0092422D">
        <w:rPr>
          <w:rFonts w:asciiTheme="majorBidi" w:hAnsiTheme="majorBidi" w:cstheme="majorBidi"/>
          <w:color w:val="auto"/>
          <w:sz w:val="32"/>
          <w:szCs w:val="32"/>
        </w:rPr>
        <w:t xml:space="preserve"> </w:t>
      </w:r>
    </w:p>
    <w:p w:rsidR="002466A5" w:rsidRPr="00E966D5" w:rsidRDefault="002466A5" w:rsidP="007F5F08">
      <w:pPr>
        <w:pStyle w:val="Default"/>
        <w:numPr>
          <w:ilvl w:val="0"/>
          <w:numId w:val="16"/>
        </w:numPr>
        <w:rPr>
          <w:rFonts w:asciiTheme="majorBidi" w:hAnsiTheme="majorBidi" w:cstheme="majorBidi"/>
          <w:color w:val="auto"/>
          <w:sz w:val="32"/>
          <w:szCs w:val="32"/>
        </w:rPr>
      </w:pPr>
      <w:r w:rsidRPr="00E966D5">
        <w:rPr>
          <w:rFonts w:asciiTheme="majorBidi" w:hAnsiTheme="majorBidi" w:cstheme="majorBidi"/>
          <w:b/>
          <w:bCs/>
          <w:color w:val="auto"/>
          <w:sz w:val="32"/>
          <w:szCs w:val="32"/>
        </w:rPr>
        <w:t xml:space="preserve">EEG </w:t>
      </w:r>
      <w:r w:rsidRPr="00E966D5">
        <w:rPr>
          <w:rFonts w:asciiTheme="majorBidi" w:hAnsiTheme="majorBidi" w:cstheme="majorBidi"/>
          <w:color w:val="auto"/>
          <w:sz w:val="32"/>
          <w:szCs w:val="32"/>
        </w:rPr>
        <w:t xml:space="preserve">show diffuse slow wave activity. </w:t>
      </w:r>
    </w:p>
    <w:p w:rsidR="007F5F08" w:rsidRPr="00E966D5" w:rsidRDefault="002466A5" w:rsidP="002466A5">
      <w:pPr>
        <w:pStyle w:val="Default"/>
        <w:numPr>
          <w:ilvl w:val="0"/>
          <w:numId w:val="16"/>
        </w:numPr>
        <w:rPr>
          <w:rFonts w:asciiTheme="majorBidi" w:hAnsiTheme="majorBidi" w:cstheme="majorBidi"/>
          <w:color w:val="auto"/>
          <w:sz w:val="32"/>
          <w:szCs w:val="32"/>
        </w:rPr>
      </w:pPr>
      <w:r w:rsidRPr="00E966D5">
        <w:rPr>
          <w:rFonts w:asciiTheme="majorBidi" w:hAnsiTheme="majorBidi" w:cstheme="majorBidi"/>
          <w:b/>
          <w:bCs/>
          <w:color w:val="auto"/>
          <w:sz w:val="32"/>
          <w:szCs w:val="32"/>
        </w:rPr>
        <w:lastRenderedPageBreak/>
        <w:t xml:space="preserve">CT &amp; MRI </w:t>
      </w:r>
      <w:r w:rsidRPr="00E966D5">
        <w:rPr>
          <w:rFonts w:asciiTheme="majorBidi" w:hAnsiTheme="majorBidi" w:cstheme="majorBidi"/>
          <w:color w:val="auto"/>
          <w:sz w:val="32"/>
          <w:szCs w:val="32"/>
        </w:rPr>
        <w:t xml:space="preserve">show swelling of brain parenchyma. </w:t>
      </w:r>
    </w:p>
    <w:p w:rsidR="007F5F08" w:rsidRPr="00E966D5" w:rsidRDefault="007F5F08" w:rsidP="007F5F08">
      <w:pPr>
        <w:pStyle w:val="Default"/>
        <w:ind w:left="720"/>
        <w:rPr>
          <w:rFonts w:asciiTheme="majorBidi" w:hAnsiTheme="majorBidi" w:cstheme="majorBidi"/>
          <w:color w:val="auto"/>
          <w:sz w:val="32"/>
          <w:szCs w:val="32"/>
        </w:rPr>
      </w:pPr>
    </w:p>
    <w:p w:rsidR="00830A04" w:rsidRDefault="002466A5" w:rsidP="00BB5670">
      <w:pPr>
        <w:pStyle w:val="Default"/>
        <w:rPr>
          <w:rFonts w:asciiTheme="majorBidi" w:hAnsiTheme="majorBidi" w:cstheme="majorBidi"/>
          <w:color w:val="auto"/>
          <w:sz w:val="32"/>
          <w:szCs w:val="32"/>
        </w:rPr>
      </w:pPr>
      <w:r w:rsidRPr="00BB5670">
        <w:rPr>
          <w:rFonts w:asciiTheme="majorBidi" w:hAnsiTheme="majorBidi" w:cstheme="majorBidi"/>
          <w:b/>
          <w:bCs/>
          <w:i/>
          <w:iCs/>
          <w:color w:val="auto"/>
          <w:sz w:val="36"/>
          <w:szCs w:val="36"/>
        </w:rPr>
        <w:t>Note:</w:t>
      </w:r>
      <w:r w:rsidRPr="00E966D5">
        <w:rPr>
          <w:rFonts w:asciiTheme="majorBidi" w:hAnsiTheme="majorBidi" w:cstheme="majorBidi"/>
          <w:b/>
          <w:bCs/>
          <w:i/>
          <w:iCs/>
          <w:color w:val="auto"/>
          <w:sz w:val="32"/>
          <w:szCs w:val="32"/>
        </w:rPr>
        <w:t xml:space="preserve"> HSV encephalitis </w:t>
      </w:r>
      <w:r w:rsidRPr="00E966D5">
        <w:rPr>
          <w:rFonts w:asciiTheme="majorBidi" w:hAnsiTheme="majorBidi" w:cstheme="majorBidi"/>
          <w:i/>
          <w:iCs/>
          <w:color w:val="auto"/>
          <w:sz w:val="32"/>
          <w:szCs w:val="32"/>
        </w:rPr>
        <w:t>is suggested by focal seizures &amp; focal finding on EEG, CT, or MRI especially if involve the temporal lobe.</w:t>
      </w:r>
    </w:p>
    <w:p w:rsidR="00EB37F4" w:rsidRPr="00830A04" w:rsidRDefault="00EB37F4" w:rsidP="00BB5670">
      <w:pPr>
        <w:pStyle w:val="Default"/>
        <w:rPr>
          <w:rFonts w:asciiTheme="majorBidi" w:hAnsiTheme="majorBidi" w:cstheme="majorBidi"/>
          <w:color w:val="auto"/>
          <w:sz w:val="32"/>
          <w:szCs w:val="32"/>
        </w:rPr>
      </w:pPr>
    </w:p>
    <w:p w:rsidR="00830A04" w:rsidRPr="00EB37F4" w:rsidRDefault="001C5B2C" w:rsidP="00EB37F4">
      <w:pPr>
        <w:pStyle w:val="Default"/>
        <w:ind w:hanging="426"/>
        <w:rPr>
          <w:rFonts w:asciiTheme="majorBidi" w:hAnsiTheme="majorBidi" w:cstheme="majorBidi"/>
          <w:b/>
          <w:bCs/>
          <w:color w:val="C00000"/>
          <w:sz w:val="40"/>
          <w:szCs w:val="40"/>
        </w:rPr>
      </w:pPr>
      <w:r w:rsidRPr="00EB37F4">
        <w:rPr>
          <w:rFonts w:asciiTheme="majorBidi" w:hAnsiTheme="majorBidi" w:cstheme="majorBidi"/>
          <w:b/>
          <w:bCs/>
          <w:color w:val="C00000"/>
          <w:sz w:val="40"/>
          <w:szCs w:val="40"/>
        </w:rPr>
        <w:t>Treatment</w:t>
      </w:r>
      <w:r w:rsidR="00EB37F4">
        <w:rPr>
          <w:rFonts w:asciiTheme="majorBidi" w:hAnsiTheme="majorBidi" w:cstheme="majorBidi"/>
          <w:b/>
          <w:bCs/>
          <w:color w:val="C00000"/>
          <w:sz w:val="40"/>
          <w:szCs w:val="40"/>
        </w:rPr>
        <w:t xml:space="preserve"> </w:t>
      </w:r>
    </w:p>
    <w:p w:rsidR="00251316" w:rsidRDefault="002466A5" w:rsidP="00EB37F4">
      <w:pPr>
        <w:pStyle w:val="Default"/>
        <w:rPr>
          <w:rFonts w:asciiTheme="majorBidi" w:hAnsiTheme="majorBidi" w:cstheme="majorBidi"/>
          <w:color w:val="auto"/>
          <w:sz w:val="32"/>
          <w:szCs w:val="32"/>
        </w:rPr>
      </w:pPr>
      <w:r w:rsidRPr="00E966D5">
        <w:rPr>
          <w:rFonts w:asciiTheme="majorBidi" w:hAnsiTheme="majorBidi" w:cstheme="majorBidi"/>
          <w:b/>
          <w:bCs/>
          <w:color w:val="auto"/>
          <w:sz w:val="32"/>
          <w:szCs w:val="32"/>
        </w:rPr>
        <w:t xml:space="preserve">HSV encephalitis </w:t>
      </w:r>
      <w:r w:rsidRPr="00E966D5">
        <w:rPr>
          <w:rFonts w:asciiTheme="majorBidi" w:hAnsiTheme="majorBidi" w:cstheme="majorBidi"/>
          <w:color w:val="auto"/>
          <w:sz w:val="32"/>
          <w:szCs w:val="32"/>
        </w:rPr>
        <w:t xml:space="preserve">is treated with </w:t>
      </w:r>
      <w:r w:rsidR="00830A04">
        <w:rPr>
          <w:rFonts w:asciiTheme="majorBidi" w:hAnsiTheme="majorBidi" w:cstheme="majorBidi"/>
          <w:b/>
          <w:bCs/>
          <w:color w:val="auto"/>
          <w:sz w:val="32"/>
          <w:szCs w:val="32"/>
        </w:rPr>
        <w:t>IV Acyclovir,</w:t>
      </w:r>
      <w:r w:rsidR="00251316">
        <w:rPr>
          <w:rFonts w:asciiTheme="majorBidi" w:hAnsiTheme="majorBidi" w:cstheme="majorBidi"/>
          <w:color w:val="auto"/>
          <w:sz w:val="32"/>
          <w:szCs w:val="32"/>
        </w:rPr>
        <w:t xml:space="preserve"> </w:t>
      </w:r>
      <w:r w:rsidRPr="00E966D5">
        <w:rPr>
          <w:rFonts w:asciiTheme="majorBidi" w:hAnsiTheme="majorBidi" w:cstheme="majorBidi"/>
          <w:color w:val="auto"/>
          <w:sz w:val="32"/>
          <w:szCs w:val="32"/>
        </w:rPr>
        <w:t xml:space="preserve">for 2-3 wk. </w:t>
      </w:r>
    </w:p>
    <w:p w:rsidR="002466A5" w:rsidRDefault="002466A5" w:rsidP="00EB37F4">
      <w:pPr>
        <w:pStyle w:val="Default"/>
        <w:rPr>
          <w:rFonts w:asciiTheme="majorBidi" w:hAnsiTheme="majorBidi" w:cstheme="majorBidi"/>
          <w:color w:val="auto"/>
          <w:sz w:val="32"/>
          <w:szCs w:val="32"/>
        </w:rPr>
      </w:pPr>
      <w:r w:rsidRPr="00E966D5">
        <w:rPr>
          <w:rFonts w:asciiTheme="majorBidi" w:hAnsiTheme="majorBidi" w:cstheme="majorBidi"/>
          <w:color w:val="auto"/>
          <w:sz w:val="32"/>
          <w:szCs w:val="32"/>
        </w:rPr>
        <w:t xml:space="preserve">Otherwise, </w:t>
      </w:r>
      <w:r w:rsidR="001C5B2C" w:rsidRPr="00E966D5">
        <w:rPr>
          <w:rFonts w:asciiTheme="majorBidi" w:hAnsiTheme="majorBidi" w:cstheme="majorBidi"/>
          <w:color w:val="auto"/>
          <w:sz w:val="32"/>
          <w:szCs w:val="32"/>
        </w:rPr>
        <w:t>Treatment</w:t>
      </w:r>
      <w:r w:rsidRPr="00E966D5">
        <w:rPr>
          <w:rFonts w:asciiTheme="majorBidi" w:hAnsiTheme="majorBidi" w:cstheme="majorBidi"/>
          <w:color w:val="auto"/>
          <w:sz w:val="32"/>
          <w:szCs w:val="32"/>
        </w:rPr>
        <w:t xml:space="preserve"> of viral meningoencephalitis is </w:t>
      </w:r>
      <w:r w:rsidR="00EB37F4">
        <w:rPr>
          <w:rFonts w:asciiTheme="majorBidi" w:hAnsiTheme="majorBidi" w:cstheme="majorBidi"/>
          <w:b/>
          <w:bCs/>
          <w:color w:val="auto"/>
          <w:sz w:val="32"/>
          <w:szCs w:val="32"/>
        </w:rPr>
        <w:t>supportive</w:t>
      </w:r>
      <w:r w:rsidR="00EB37F4">
        <w:rPr>
          <w:rFonts w:asciiTheme="majorBidi" w:hAnsiTheme="majorBidi" w:cstheme="majorBidi"/>
          <w:color w:val="auto"/>
          <w:sz w:val="32"/>
          <w:szCs w:val="32"/>
        </w:rPr>
        <w:t xml:space="preserve"> .</w:t>
      </w:r>
    </w:p>
    <w:p w:rsidR="00EB37F4" w:rsidRPr="00E966D5" w:rsidRDefault="00EB37F4" w:rsidP="00EB37F4">
      <w:pPr>
        <w:pStyle w:val="Default"/>
        <w:rPr>
          <w:rFonts w:asciiTheme="majorBidi" w:hAnsiTheme="majorBidi" w:cstheme="majorBidi"/>
          <w:color w:val="auto"/>
          <w:sz w:val="32"/>
          <w:szCs w:val="32"/>
        </w:rPr>
      </w:pPr>
    </w:p>
    <w:p w:rsidR="002466A5" w:rsidRPr="00E966D5" w:rsidRDefault="002466A5" w:rsidP="002466A5">
      <w:pPr>
        <w:pStyle w:val="Default"/>
        <w:rPr>
          <w:rFonts w:asciiTheme="majorBidi" w:hAnsiTheme="majorBidi" w:cstheme="majorBidi"/>
          <w:color w:val="auto"/>
          <w:sz w:val="32"/>
          <w:szCs w:val="32"/>
        </w:rPr>
      </w:pPr>
      <w:r w:rsidRPr="00E966D5">
        <w:rPr>
          <w:rFonts w:asciiTheme="majorBidi" w:hAnsiTheme="majorBidi" w:cstheme="majorBidi"/>
          <w:b/>
          <w:bCs/>
          <w:color w:val="auto"/>
          <w:sz w:val="32"/>
          <w:szCs w:val="32"/>
        </w:rPr>
        <w:t xml:space="preserve">Mild </w:t>
      </w:r>
      <w:r w:rsidRPr="00E966D5">
        <w:rPr>
          <w:rFonts w:asciiTheme="majorBidi" w:hAnsiTheme="majorBidi" w:cstheme="majorBidi"/>
          <w:color w:val="auto"/>
          <w:sz w:val="32"/>
          <w:szCs w:val="32"/>
        </w:rPr>
        <w:t xml:space="preserve">disease may require only </w:t>
      </w:r>
      <w:r w:rsidRPr="00E966D5">
        <w:rPr>
          <w:rFonts w:asciiTheme="majorBidi" w:hAnsiTheme="majorBidi" w:cstheme="majorBidi"/>
          <w:b/>
          <w:bCs/>
          <w:color w:val="auto"/>
          <w:sz w:val="32"/>
          <w:szCs w:val="32"/>
        </w:rPr>
        <w:t xml:space="preserve">symptomatic </w:t>
      </w:r>
      <w:r w:rsidRPr="00E966D5">
        <w:rPr>
          <w:rFonts w:asciiTheme="majorBidi" w:hAnsiTheme="majorBidi" w:cstheme="majorBidi"/>
          <w:color w:val="auto"/>
          <w:sz w:val="32"/>
          <w:szCs w:val="32"/>
        </w:rPr>
        <w:t xml:space="preserve">relief. More </w:t>
      </w:r>
      <w:r w:rsidRPr="00E966D5">
        <w:rPr>
          <w:rFonts w:asciiTheme="majorBidi" w:hAnsiTheme="majorBidi" w:cstheme="majorBidi"/>
          <w:b/>
          <w:bCs/>
          <w:color w:val="auto"/>
          <w:sz w:val="32"/>
          <w:szCs w:val="32"/>
        </w:rPr>
        <w:t xml:space="preserve">severe </w:t>
      </w:r>
      <w:r w:rsidRPr="00E966D5">
        <w:rPr>
          <w:rFonts w:asciiTheme="majorBidi" w:hAnsiTheme="majorBidi" w:cstheme="majorBidi"/>
          <w:color w:val="auto"/>
          <w:sz w:val="32"/>
          <w:szCs w:val="32"/>
        </w:rPr>
        <w:t xml:space="preserve">disease may require hospitalization and </w:t>
      </w:r>
      <w:r w:rsidRPr="00E966D5">
        <w:rPr>
          <w:rFonts w:asciiTheme="majorBidi" w:hAnsiTheme="majorBidi" w:cstheme="majorBidi"/>
          <w:b/>
          <w:bCs/>
          <w:color w:val="auto"/>
          <w:sz w:val="32"/>
          <w:szCs w:val="32"/>
        </w:rPr>
        <w:t>intensive care</w:t>
      </w:r>
      <w:r w:rsidRPr="00E966D5">
        <w:rPr>
          <w:rFonts w:asciiTheme="majorBidi" w:hAnsiTheme="majorBidi" w:cstheme="majorBidi"/>
          <w:color w:val="auto"/>
          <w:sz w:val="32"/>
          <w:szCs w:val="32"/>
        </w:rPr>
        <w:t xml:space="preserve">. </w:t>
      </w:r>
    </w:p>
    <w:p w:rsidR="002466A5" w:rsidRPr="00E966D5" w:rsidRDefault="002466A5" w:rsidP="00EB0A53">
      <w:pPr>
        <w:pStyle w:val="Default"/>
        <w:numPr>
          <w:ilvl w:val="0"/>
          <w:numId w:val="17"/>
        </w:numPr>
        <w:rPr>
          <w:rFonts w:asciiTheme="majorBidi" w:hAnsiTheme="majorBidi" w:cstheme="majorBidi"/>
          <w:color w:val="auto"/>
          <w:sz w:val="32"/>
          <w:szCs w:val="32"/>
        </w:rPr>
      </w:pPr>
      <w:r w:rsidRPr="00E966D5">
        <w:rPr>
          <w:rFonts w:asciiTheme="majorBidi" w:hAnsiTheme="majorBidi" w:cstheme="majorBidi"/>
          <w:color w:val="auto"/>
          <w:sz w:val="32"/>
          <w:szCs w:val="32"/>
        </w:rPr>
        <w:t xml:space="preserve">Headache and hyperesthesia are treated with </w:t>
      </w:r>
      <w:r w:rsidRPr="00E966D5">
        <w:rPr>
          <w:rFonts w:asciiTheme="majorBidi" w:hAnsiTheme="majorBidi" w:cstheme="majorBidi"/>
          <w:b/>
          <w:bCs/>
          <w:color w:val="auto"/>
          <w:sz w:val="32"/>
          <w:szCs w:val="32"/>
        </w:rPr>
        <w:t xml:space="preserve">rest, non–aspirin- containing analgesics &amp; reduction in </w:t>
      </w:r>
      <w:r w:rsidRPr="00E966D5">
        <w:rPr>
          <w:rFonts w:asciiTheme="majorBidi" w:hAnsiTheme="majorBidi" w:cstheme="majorBidi"/>
          <w:color w:val="auto"/>
          <w:sz w:val="32"/>
          <w:szCs w:val="32"/>
        </w:rPr>
        <w:t xml:space="preserve">room light, noise, and visitors. </w:t>
      </w:r>
    </w:p>
    <w:p w:rsidR="002466A5" w:rsidRPr="00E966D5" w:rsidRDefault="002466A5" w:rsidP="00830A04">
      <w:pPr>
        <w:pStyle w:val="Default"/>
        <w:numPr>
          <w:ilvl w:val="0"/>
          <w:numId w:val="17"/>
        </w:numPr>
        <w:rPr>
          <w:rFonts w:asciiTheme="majorBidi" w:hAnsiTheme="majorBidi" w:cstheme="majorBidi"/>
          <w:color w:val="auto"/>
          <w:sz w:val="32"/>
          <w:szCs w:val="32"/>
        </w:rPr>
      </w:pPr>
      <w:r w:rsidRPr="00E966D5">
        <w:rPr>
          <w:rFonts w:asciiTheme="majorBidi" w:hAnsiTheme="majorBidi" w:cstheme="majorBidi"/>
          <w:color w:val="auto"/>
          <w:sz w:val="32"/>
          <w:szCs w:val="32"/>
        </w:rPr>
        <w:t xml:space="preserve">Fever; </w:t>
      </w:r>
      <w:r w:rsidRPr="00E966D5">
        <w:rPr>
          <w:rFonts w:asciiTheme="majorBidi" w:hAnsiTheme="majorBidi" w:cstheme="majorBidi"/>
          <w:b/>
          <w:bCs/>
          <w:color w:val="auto"/>
          <w:sz w:val="32"/>
          <w:szCs w:val="32"/>
        </w:rPr>
        <w:t>ac</w:t>
      </w:r>
      <w:r w:rsidR="00830A04">
        <w:rPr>
          <w:rFonts w:asciiTheme="majorBidi" w:hAnsiTheme="majorBidi" w:cstheme="majorBidi"/>
          <w:b/>
          <w:bCs/>
          <w:color w:val="auto"/>
          <w:sz w:val="32"/>
          <w:szCs w:val="32"/>
        </w:rPr>
        <w:t>eta</w:t>
      </w:r>
      <w:r w:rsidRPr="00E966D5">
        <w:rPr>
          <w:rFonts w:asciiTheme="majorBidi" w:hAnsiTheme="majorBidi" w:cstheme="majorBidi"/>
          <w:b/>
          <w:bCs/>
          <w:color w:val="auto"/>
          <w:sz w:val="32"/>
          <w:szCs w:val="32"/>
        </w:rPr>
        <w:t>minophen</w:t>
      </w:r>
      <w:r w:rsidRPr="00E966D5">
        <w:rPr>
          <w:rFonts w:asciiTheme="majorBidi" w:hAnsiTheme="majorBidi" w:cstheme="majorBidi"/>
          <w:color w:val="auto"/>
          <w:sz w:val="32"/>
          <w:szCs w:val="32"/>
        </w:rPr>
        <w:t xml:space="preserve">. </w:t>
      </w:r>
    </w:p>
    <w:p w:rsidR="002466A5" w:rsidRPr="00E966D5" w:rsidRDefault="002466A5" w:rsidP="00EB0A53">
      <w:pPr>
        <w:pStyle w:val="Default"/>
        <w:numPr>
          <w:ilvl w:val="0"/>
          <w:numId w:val="17"/>
        </w:numPr>
        <w:rPr>
          <w:rFonts w:asciiTheme="majorBidi" w:hAnsiTheme="majorBidi" w:cstheme="majorBidi"/>
          <w:color w:val="auto"/>
          <w:sz w:val="32"/>
          <w:szCs w:val="32"/>
        </w:rPr>
      </w:pPr>
      <w:r w:rsidRPr="00E966D5">
        <w:rPr>
          <w:rFonts w:asciiTheme="majorBidi" w:hAnsiTheme="majorBidi" w:cstheme="majorBidi"/>
          <w:color w:val="auto"/>
          <w:sz w:val="32"/>
          <w:szCs w:val="32"/>
        </w:rPr>
        <w:t xml:space="preserve">Vomiting; </w:t>
      </w:r>
      <w:r w:rsidRPr="00E966D5">
        <w:rPr>
          <w:rFonts w:asciiTheme="majorBidi" w:hAnsiTheme="majorBidi" w:cstheme="majorBidi"/>
          <w:b/>
          <w:bCs/>
          <w:color w:val="auto"/>
          <w:sz w:val="32"/>
          <w:szCs w:val="32"/>
        </w:rPr>
        <w:t>phenothiazine</w:t>
      </w:r>
      <w:r w:rsidRPr="00E966D5">
        <w:rPr>
          <w:rFonts w:asciiTheme="majorBidi" w:hAnsiTheme="majorBidi" w:cstheme="majorBidi"/>
          <w:color w:val="auto"/>
          <w:sz w:val="32"/>
          <w:szCs w:val="32"/>
        </w:rPr>
        <w:t xml:space="preserve">. </w:t>
      </w:r>
    </w:p>
    <w:p w:rsidR="002466A5" w:rsidRDefault="002466A5" w:rsidP="00EB37F4">
      <w:pPr>
        <w:pStyle w:val="Default"/>
        <w:numPr>
          <w:ilvl w:val="0"/>
          <w:numId w:val="17"/>
        </w:numPr>
        <w:rPr>
          <w:rFonts w:asciiTheme="majorBidi" w:hAnsiTheme="majorBidi" w:cstheme="majorBidi"/>
          <w:color w:val="auto"/>
          <w:sz w:val="32"/>
          <w:szCs w:val="32"/>
        </w:rPr>
      </w:pPr>
      <w:r w:rsidRPr="00E966D5">
        <w:rPr>
          <w:rFonts w:asciiTheme="majorBidi" w:hAnsiTheme="majorBidi" w:cstheme="majorBidi"/>
          <w:color w:val="auto"/>
          <w:sz w:val="32"/>
          <w:szCs w:val="32"/>
        </w:rPr>
        <w:t xml:space="preserve">Poor oral intake; </w:t>
      </w:r>
      <w:r w:rsidRPr="00E966D5">
        <w:rPr>
          <w:rFonts w:asciiTheme="majorBidi" w:hAnsiTheme="majorBidi" w:cstheme="majorBidi"/>
          <w:b/>
          <w:bCs/>
          <w:color w:val="auto"/>
          <w:sz w:val="32"/>
          <w:szCs w:val="32"/>
        </w:rPr>
        <w:t xml:space="preserve">IV fluids </w:t>
      </w:r>
      <w:r w:rsidR="00251316">
        <w:rPr>
          <w:rFonts w:asciiTheme="majorBidi" w:hAnsiTheme="majorBidi" w:cstheme="majorBidi"/>
          <w:color w:val="auto"/>
          <w:sz w:val="32"/>
          <w:szCs w:val="32"/>
        </w:rPr>
        <w:t>,</w:t>
      </w:r>
      <w:r w:rsidR="00251316">
        <w:rPr>
          <w:rFonts w:asciiTheme="majorBidi" w:hAnsiTheme="majorBidi" w:cstheme="majorBidi"/>
          <w:b/>
          <w:bCs/>
          <w:color w:val="auto"/>
          <w:sz w:val="32"/>
          <w:szCs w:val="32"/>
        </w:rPr>
        <w:t xml:space="preserve">Total parenteral nutrition </w:t>
      </w:r>
      <w:r w:rsidRPr="00E966D5">
        <w:rPr>
          <w:rFonts w:asciiTheme="majorBidi" w:hAnsiTheme="majorBidi" w:cstheme="majorBidi"/>
          <w:color w:val="auto"/>
          <w:sz w:val="32"/>
          <w:szCs w:val="32"/>
        </w:rPr>
        <w:t xml:space="preserve">may be required in prolonged coma. </w:t>
      </w:r>
    </w:p>
    <w:p w:rsidR="00C16107" w:rsidRPr="00E966D5" w:rsidRDefault="00C16107" w:rsidP="00C16107">
      <w:pPr>
        <w:pStyle w:val="Default"/>
        <w:ind w:left="720"/>
        <w:rPr>
          <w:rFonts w:asciiTheme="majorBidi" w:hAnsiTheme="majorBidi" w:cstheme="majorBidi"/>
          <w:color w:val="auto"/>
          <w:sz w:val="32"/>
          <w:szCs w:val="32"/>
        </w:rPr>
      </w:pPr>
    </w:p>
    <w:p w:rsidR="00C16107" w:rsidRPr="00C16107" w:rsidRDefault="00C16107" w:rsidP="00C16107">
      <w:pPr>
        <w:ind w:hanging="426"/>
        <w:rPr>
          <w:rFonts w:asciiTheme="majorBidi" w:hAnsiTheme="majorBidi" w:cstheme="majorBidi"/>
          <w:sz w:val="32"/>
          <w:szCs w:val="32"/>
        </w:rPr>
      </w:pPr>
      <w:r>
        <w:rPr>
          <w:rFonts w:asciiTheme="majorBidi" w:hAnsiTheme="majorBidi" w:cstheme="majorBidi"/>
          <w:b/>
          <w:bCs/>
          <w:color w:val="C00000"/>
          <w:sz w:val="36"/>
          <w:szCs w:val="36"/>
        </w:rPr>
        <w:t xml:space="preserve">Complications </w:t>
      </w:r>
      <w:r w:rsidRPr="00C16107">
        <w:rPr>
          <w:rFonts w:asciiTheme="majorBidi" w:hAnsiTheme="majorBidi" w:cstheme="majorBidi"/>
          <w:sz w:val="32"/>
          <w:szCs w:val="32"/>
        </w:rPr>
        <w:t xml:space="preserve">Guillain-Barre syndrome, Transverse myelitis, Hemiplegia, and Cerebellar ataxia. </w:t>
      </w:r>
    </w:p>
    <w:p w:rsidR="00BB5670" w:rsidRPr="00C16107" w:rsidRDefault="002466A5" w:rsidP="00C16107">
      <w:pPr>
        <w:pStyle w:val="Default"/>
        <w:ind w:hanging="426"/>
        <w:rPr>
          <w:rFonts w:asciiTheme="majorBidi" w:hAnsiTheme="majorBidi" w:cstheme="majorBidi"/>
          <w:b/>
          <w:bCs/>
          <w:color w:val="C00000"/>
          <w:sz w:val="32"/>
          <w:szCs w:val="32"/>
        </w:rPr>
      </w:pPr>
      <w:r w:rsidRPr="00C16107">
        <w:rPr>
          <w:rFonts w:asciiTheme="majorBidi" w:hAnsiTheme="majorBidi" w:cstheme="majorBidi"/>
          <w:b/>
          <w:bCs/>
          <w:color w:val="C00000"/>
          <w:sz w:val="36"/>
          <w:szCs w:val="36"/>
        </w:rPr>
        <w:t>P</w:t>
      </w:r>
      <w:r w:rsidR="00830A04" w:rsidRPr="00C16107">
        <w:rPr>
          <w:rFonts w:asciiTheme="majorBidi" w:hAnsiTheme="majorBidi" w:cstheme="majorBidi"/>
          <w:b/>
          <w:bCs/>
          <w:color w:val="C00000"/>
          <w:sz w:val="36"/>
          <w:szCs w:val="36"/>
        </w:rPr>
        <w:t>rognosis</w:t>
      </w:r>
      <w:r w:rsidRPr="00C16107">
        <w:rPr>
          <w:rFonts w:asciiTheme="majorBidi" w:hAnsiTheme="majorBidi" w:cstheme="majorBidi"/>
          <w:b/>
          <w:bCs/>
          <w:color w:val="C00000"/>
          <w:sz w:val="32"/>
          <w:szCs w:val="32"/>
        </w:rPr>
        <w:t xml:space="preserve"> </w:t>
      </w:r>
    </w:p>
    <w:p w:rsidR="002466A5" w:rsidRPr="00E966D5" w:rsidRDefault="002466A5" w:rsidP="002466A5">
      <w:pPr>
        <w:pStyle w:val="Default"/>
        <w:rPr>
          <w:rFonts w:asciiTheme="majorBidi" w:hAnsiTheme="majorBidi" w:cstheme="majorBidi"/>
          <w:color w:val="auto"/>
          <w:sz w:val="32"/>
          <w:szCs w:val="32"/>
        </w:rPr>
      </w:pPr>
      <w:r w:rsidRPr="00E966D5">
        <w:rPr>
          <w:rFonts w:asciiTheme="majorBidi" w:hAnsiTheme="majorBidi" w:cstheme="majorBidi"/>
          <w:b/>
          <w:bCs/>
          <w:color w:val="auto"/>
          <w:sz w:val="32"/>
          <w:szCs w:val="32"/>
        </w:rPr>
        <w:t xml:space="preserve">Most children recover </w:t>
      </w:r>
      <w:r w:rsidR="00830A04" w:rsidRPr="00E966D5">
        <w:rPr>
          <w:rFonts w:asciiTheme="majorBidi" w:hAnsiTheme="majorBidi" w:cstheme="majorBidi"/>
          <w:b/>
          <w:bCs/>
          <w:color w:val="auto"/>
          <w:sz w:val="32"/>
          <w:szCs w:val="32"/>
        </w:rPr>
        <w:t>compl</w:t>
      </w:r>
      <w:r w:rsidR="00830A04">
        <w:rPr>
          <w:rFonts w:asciiTheme="majorBidi" w:hAnsiTheme="majorBidi" w:cstheme="majorBidi"/>
          <w:b/>
          <w:bCs/>
          <w:color w:val="auto"/>
          <w:sz w:val="32"/>
          <w:szCs w:val="32"/>
        </w:rPr>
        <w:t>et</w:t>
      </w:r>
      <w:r w:rsidR="00830A04" w:rsidRPr="00E966D5">
        <w:rPr>
          <w:rFonts w:asciiTheme="majorBidi" w:hAnsiTheme="majorBidi" w:cstheme="majorBidi"/>
          <w:b/>
          <w:bCs/>
          <w:color w:val="auto"/>
          <w:sz w:val="32"/>
          <w:szCs w:val="32"/>
        </w:rPr>
        <w:t>ely</w:t>
      </w:r>
      <w:r w:rsidRPr="00E966D5">
        <w:rPr>
          <w:rFonts w:asciiTheme="majorBidi" w:hAnsiTheme="majorBidi" w:cstheme="majorBidi"/>
          <w:b/>
          <w:bCs/>
          <w:color w:val="auto"/>
          <w:sz w:val="32"/>
          <w:szCs w:val="32"/>
        </w:rPr>
        <w:t xml:space="preserve"> </w:t>
      </w:r>
      <w:r w:rsidRPr="00E966D5">
        <w:rPr>
          <w:rFonts w:asciiTheme="majorBidi" w:hAnsiTheme="majorBidi" w:cstheme="majorBidi"/>
          <w:color w:val="auto"/>
          <w:sz w:val="32"/>
          <w:szCs w:val="32"/>
        </w:rPr>
        <w:t xml:space="preserve">from viral infections of the CNS, </w:t>
      </w:r>
    </w:p>
    <w:p w:rsidR="00E909E8" w:rsidRDefault="002466A5" w:rsidP="001A0DF8">
      <w:pPr>
        <w:pStyle w:val="Default"/>
        <w:rPr>
          <w:rFonts w:asciiTheme="majorBidi" w:hAnsiTheme="majorBidi" w:cstheme="majorBidi"/>
          <w:color w:val="auto"/>
          <w:sz w:val="32"/>
          <w:szCs w:val="32"/>
        </w:rPr>
      </w:pPr>
      <w:r w:rsidRPr="00E966D5">
        <w:rPr>
          <w:rFonts w:asciiTheme="majorBidi" w:hAnsiTheme="majorBidi" w:cstheme="majorBidi"/>
          <w:color w:val="auto"/>
          <w:sz w:val="32"/>
          <w:szCs w:val="32"/>
        </w:rPr>
        <w:t xml:space="preserve">especially those due to enteroviruses, whereas others have </w:t>
      </w:r>
      <w:r w:rsidRPr="00E966D5">
        <w:rPr>
          <w:rFonts w:asciiTheme="majorBidi" w:hAnsiTheme="majorBidi" w:cstheme="majorBidi"/>
          <w:b/>
          <w:bCs/>
          <w:color w:val="auto"/>
          <w:sz w:val="32"/>
          <w:szCs w:val="32"/>
        </w:rPr>
        <w:t xml:space="preserve">high mortality rate </w:t>
      </w:r>
      <w:r w:rsidRPr="00E966D5">
        <w:rPr>
          <w:rFonts w:asciiTheme="majorBidi" w:hAnsiTheme="majorBidi" w:cstheme="majorBidi"/>
          <w:color w:val="auto"/>
          <w:sz w:val="32"/>
          <w:szCs w:val="32"/>
        </w:rPr>
        <w:t xml:space="preserve">e.g.  HSV, or have </w:t>
      </w:r>
      <w:r w:rsidRPr="00E966D5">
        <w:rPr>
          <w:rFonts w:asciiTheme="majorBidi" w:hAnsiTheme="majorBidi" w:cstheme="majorBidi"/>
          <w:b/>
          <w:bCs/>
          <w:color w:val="auto"/>
          <w:sz w:val="32"/>
          <w:szCs w:val="32"/>
        </w:rPr>
        <w:t xml:space="preserve">severe sequelae </w:t>
      </w:r>
      <w:r w:rsidR="001A0DF8">
        <w:rPr>
          <w:rFonts w:asciiTheme="majorBidi" w:hAnsiTheme="majorBidi" w:cstheme="majorBidi"/>
          <w:color w:val="auto"/>
          <w:sz w:val="32"/>
          <w:szCs w:val="32"/>
        </w:rPr>
        <w:t>e.g.</w:t>
      </w:r>
      <w:r w:rsidRPr="00E966D5">
        <w:rPr>
          <w:rFonts w:asciiTheme="majorBidi" w:hAnsiTheme="majorBidi" w:cstheme="majorBidi"/>
          <w:color w:val="auto"/>
          <w:sz w:val="32"/>
          <w:szCs w:val="32"/>
        </w:rPr>
        <w:t xml:space="preserve"> epileptic, visual, or auditory. </w:t>
      </w:r>
      <w:r w:rsidR="001503CC">
        <w:rPr>
          <w:rFonts w:asciiTheme="majorBidi" w:hAnsiTheme="majorBidi" w:cstheme="majorBidi"/>
          <w:color w:val="auto"/>
          <w:sz w:val="32"/>
          <w:szCs w:val="32"/>
        </w:rPr>
        <w:t xml:space="preserve"> </w:t>
      </w:r>
    </w:p>
    <w:p w:rsidR="001503CC" w:rsidRDefault="001503CC" w:rsidP="001503CC">
      <w:pPr>
        <w:pStyle w:val="Default"/>
        <w:rPr>
          <w:rFonts w:asciiTheme="majorBidi" w:hAnsiTheme="majorBidi" w:cstheme="majorBidi"/>
          <w:color w:val="auto"/>
          <w:sz w:val="32"/>
          <w:szCs w:val="32"/>
        </w:rPr>
      </w:pPr>
    </w:p>
    <w:p w:rsidR="00830A04" w:rsidRPr="00251316" w:rsidRDefault="002466A5" w:rsidP="00251316">
      <w:pPr>
        <w:pStyle w:val="Default"/>
        <w:ind w:hanging="426"/>
        <w:rPr>
          <w:rFonts w:asciiTheme="majorBidi" w:hAnsiTheme="majorBidi" w:cstheme="majorBidi"/>
          <w:b/>
          <w:bCs/>
          <w:color w:val="C00000"/>
          <w:sz w:val="36"/>
          <w:szCs w:val="36"/>
        </w:rPr>
      </w:pPr>
      <w:r w:rsidRPr="00251316">
        <w:rPr>
          <w:rFonts w:asciiTheme="majorBidi" w:hAnsiTheme="majorBidi" w:cstheme="majorBidi"/>
          <w:b/>
          <w:bCs/>
          <w:color w:val="C00000"/>
          <w:sz w:val="36"/>
          <w:szCs w:val="36"/>
        </w:rPr>
        <w:t>P</w:t>
      </w:r>
      <w:r w:rsidR="00830A04" w:rsidRPr="00251316">
        <w:rPr>
          <w:rFonts w:asciiTheme="majorBidi" w:hAnsiTheme="majorBidi" w:cstheme="majorBidi"/>
          <w:b/>
          <w:bCs/>
          <w:color w:val="C00000"/>
          <w:sz w:val="36"/>
          <w:szCs w:val="36"/>
        </w:rPr>
        <w:t>re</w:t>
      </w:r>
      <w:r w:rsidRPr="00251316">
        <w:rPr>
          <w:rFonts w:asciiTheme="majorBidi" w:hAnsiTheme="majorBidi" w:cstheme="majorBidi"/>
          <w:b/>
          <w:bCs/>
          <w:color w:val="C00000"/>
          <w:sz w:val="36"/>
          <w:szCs w:val="36"/>
        </w:rPr>
        <w:t>v</w:t>
      </w:r>
      <w:r w:rsidR="00830A04" w:rsidRPr="00251316">
        <w:rPr>
          <w:rFonts w:asciiTheme="majorBidi" w:hAnsiTheme="majorBidi" w:cstheme="majorBidi"/>
          <w:b/>
          <w:bCs/>
          <w:color w:val="C00000"/>
          <w:sz w:val="36"/>
          <w:szCs w:val="36"/>
        </w:rPr>
        <w:t>ention.</w:t>
      </w:r>
    </w:p>
    <w:p w:rsidR="002466A5" w:rsidRPr="00251316" w:rsidRDefault="002466A5" w:rsidP="001A0DF8">
      <w:pPr>
        <w:pStyle w:val="Default"/>
        <w:rPr>
          <w:rFonts w:asciiTheme="majorBidi" w:hAnsiTheme="majorBidi" w:cstheme="majorBidi"/>
          <w:color w:val="auto"/>
          <w:sz w:val="32"/>
          <w:szCs w:val="32"/>
        </w:rPr>
      </w:pPr>
      <w:r w:rsidRPr="00E966D5">
        <w:rPr>
          <w:rFonts w:asciiTheme="majorBidi" w:hAnsiTheme="majorBidi" w:cstheme="majorBidi"/>
          <w:b/>
          <w:bCs/>
          <w:color w:val="auto"/>
          <w:sz w:val="32"/>
          <w:szCs w:val="32"/>
        </w:rPr>
        <w:t xml:space="preserve">Isolation </w:t>
      </w:r>
      <w:r w:rsidRPr="00E966D5">
        <w:rPr>
          <w:rFonts w:asciiTheme="majorBidi" w:hAnsiTheme="majorBidi" w:cstheme="majorBidi"/>
          <w:color w:val="auto"/>
          <w:sz w:val="32"/>
          <w:szCs w:val="32"/>
        </w:rPr>
        <w:t xml:space="preserve">of cases, </w:t>
      </w:r>
      <w:r w:rsidRPr="00E966D5">
        <w:rPr>
          <w:rFonts w:asciiTheme="majorBidi" w:hAnsiTheme="majorBidi" w:cstheme="majorBidi"/>
          <w:b/>
          <w:bCs/>
          <w:color w:val="auto"/>
          <w:sz w:val="32"/>
          <w:szCs w:val="32"/>
        </w:rPr>
        <w:t xml:space="preserve">vaccination </w:t>
      </w:r>
      <w:r w:rsidRPr="00E966D5">
        <w:rPr>
          <w:rFonts w:asciiTheme="majorBidi" w:hAnsiTheme="majorBidi" w:cstheme="majorBidi"/>
          <w:color w:val="auto"/>
          <w:sz w:val="32"/>
          <w:szCs w:val="32"/>
        </w:rPr>
        <w:t xml:space="preserve">is </w:t>
      </w:r>
      <w:r w:rsidR="00251316">
        <w:rPr>
          <w:rFonts w:asciiTheme="majorBidi" w:hAnsiTheme="majorBidi" w:cstheme="majorBidi"/>
          <w:color w:val="auto"/>
          <w:sz w:val="32"/>
          <w:szCs w:val="32"/>
        </w:rPr>
        <w:t>available for some viruses e.g.</w:t>
      </w:r>
      <w:r w:rsidR="001A0DF8">
        <w:rPr>
          <w:rFonts w:asciiTheme="majorBidi" w:hAnsiTheme="majorBidi" w:cstheme="majorBidi"/>
          <w:sz w:val="32"/>
          <w:szCs w:val="32"/>
        </w:rPr>
        <w:t xml:space="preserve"> </w:t>
      </w:r>
      <w:r w:rsidRPr="00E966D5">
        <w:rPr>
          <w:rFonts w:asciiTheme="majorBidi" w:hAnsiTheme="majorBidi" w:cstheme="majorBidi"/>
          <w:sz w:val="32"/>
          <w:szCs w:val="32"/>
        </w:rPr>
        <w:t xml:space="preserve">varicella, &amp; measles </w:t>
      </w:r>
      <w:r w:rsidR="001A0DF8">
        <w:rPr>
          <w:rFonts w:asciiTheme="majorBidi" w:hAnsiTheme="majorBidi" w:cstheme="majorBidi"/>
          <w:sz w:val="32"/>
          <w:szCs w:val="32"/>
        </w:rPr>
        <w:t>.</w:t>
      </w:r>
    </w:p>
    <w:sectPr w:rsidR="002466A5" w:rsidRPr="00251316" w:rsidSect="0008464B">
      <w:headerReference w:type="default" r:id="rId10"/>
      <w:footerReference w:type="default" r:id="rId11"/>
      <w:pgSz w:w="12240" w:h="15840"/>
      <w:pgMar w:top="1440" w:right="1183" w:bottom="1440" w:left="1418"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022" w:rsidRDefault="00DC0022" w:rsidP="00975399">
      <w:pPr>
        <w:spacing w:after="0" w:line="240" w:lineRule="auto"/>
      </w:pPr>
      <w:r>
        <w:separator/>
      </w:r>
    </w:p>
  </w:endnote>
  <w:endnote w:type="continuationSeparator" w:id="0">
    <w:p w:rsidR="00DC0022" w:rsidRDefault="00DC0022" w:rsidP="00975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9194260"/>
      <w:docPartObj>
        <w:docPartGallery w:val="Page Numbers (Bottom of Page)"/>
        <w:docPartUnique/>
      </w:docPartObj>
    </w:sdtPr>
    <w:sdtEndPr/>
    <w:sdtContent>
      <w:p w:rsidR="00DD7199" w:rsidRDefault="00DD7199">
        <w:pPr>
          <w:pStyle w:val="a6"/>
          <w:jc w:val="right"/>
        </w:pPr>
        <w:r>
          <w:fldChar w:fldCharType="begin"/>
        </w:r>
        <w:r>
          <w:instrText>PAGE   \* MERGEFORMAT</w:instrText>
        </w:r>
        <w:r>
          <w:fldChar w:fldCharType="separate"/>
        </w:r>
        <w:r w:rsidR="00560947" w:rsidRPr="00560947">
          <w:rPr>
            <w:rFonts w:cs="Calibri"/>
            <w:noProof/>
            <w:lang w:val="ar-SA"/>
          </w:rPr>
          <w:t>11</w:t>
        </w:r>
        <w:r>
          <w:fldChar w:fldCharType="end"/>
        </w:r>
      </w:p>
    </w:sdtContent>
  </w:sdt>
  <w:p w:rsidR="00DD7199" w:rsidRDefault="00DD719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022" w:rsidRDefault="00DC0022" w:rsidP="00975399">
      <w:pPr>
        <w:spacing w:after="0" w:line="240" w:lineRule="auto"/>
      </w:pPr>
      <w:r>
        <w:separator/>
      </w:r>
    </w:p>
  </w:footnote>
  <w:footnote w:type="continuationSeparator" w:id="0">
    <w:p w:rsidR="00DC0022" w:rsidRDefault="00DC0022" w:rsidP="009753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199" w:rsidRPr="007633E4" w:rsidRDefault="00DD7199" w:rsidP="00DD7199">
    <w:pPr>
      <w:pStyle w:val="a5"/>
      <w:jc w:val="center"/>
      <w:rPr>
        <w:rFonts w:asciiTheme="majorBidi" w:hAnsiTheme="majorBidi" w:cstheme="majorBidi"/>
        <w:b/>
        <w:bCs/>
        <w:sz w:val="36"/>
        <w:szCs w:val="36"/>
      </w:rPr>
    </w:pPr>
    <w:r w:rsidRPr="007633E4">
      <w:rPr>
        <w:rFonts w:asciiTheme="majorBidi" w:hAnsiTheme="majorBidi" w:cstheme="majorBidi"/>
        <w:b/>
        <w:bCs/>
        <w:sz w:val="36"/>
        <w:szCs w:val="36"/>
      </w:rPr>
      <w:t>Pediatrics</w:t>
    </w:r>
  </w:p>
  <w:p w:rsidR="00DD7199" w:rsidRPr="00DD7199" w:rsidRDefault="00DD7199" w:rsidP="00DD7199">
    <w:pPr>
      <w:pStyle w:val="a5"/>
      <w:jc w:val="center"/>
      <w:rPr>
        <w:rFonts w:asciiTheme="majorBidi" w:hAnsiTheme="majorBidi" w:cstheme="majorBidi"/>
        <w:b/>
        <w:bCs/>
        <w:sz w:val="36"/>
        <w:szCs w:val="36"/>
      </w:rPr>
    </w:pPr>
    <w:r w:rsidRPr="007633E4">
      <w:rPr>
        <w:rFonts w:asciiTheme="majorBidi" w:hAnsiTheme="majorBidi" w:cstheme="majorBidi"/>
        <w:b/>
        <w:bCs/>
        <w:sz w:val="28"/>
        <w:szCs w:val="28"/>
      </w:rPr>
      <w:t>NEUROLOGY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F8E0"/>
      </v:shape>
    </w:pict>
  </w:numPicBullet>
  <w:abstractNum w:abstractNumId="0">
    <w:nsid w:val="01206224"/>
    <w:multiLevelType w:val="hybridMultilevel"/>
    <w:tmpl w:val="2AB23DE2"/>
    <w:lvl w:ilvl="0" w:tplc="04EE8CA0">
      <w:start w:val="1"/>
      <w:numFmt w:val="bullet"/>
      <w:lvlText w:val=""/>
      <w:lvlJc w:val="left"/>
      <w:pPr>
        <w:ind w:left="360" w:hanging="360"/>
      </w:pPr>
      <w:rPr>
        <w:rFonts w:ascii="Wingdings" w:hAnsi="Wingdings" w:cs="Wingdings"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1">
    <w:nsid w:val="031E4634"/>
    <w:multiLevelType w:val="hybridMultilevel"/>
    <w:tmpl w:val="4BDEF088"/>
    <w:lvl w:ilvl="0" w:tplc="04090001">
      <w:start w:val="1"/>
      <w:numFmt w:val="bullet"/>
      <w:lvlText w:val=""/>
      <w:lvlJc w:val="left"/>
      <w:pPr>
        <w:ind w:left="-414"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2">
    <w:nsid w:val="0E2002AC"/>
    <w:multiLevelType w:val="hybridMultilevel"/>
    <w:tmpl w:val="4DA2D2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6F2619"/>
    <w:multiLevelType w:val="hybridMultilevel"/>
    <w:tmpl w:val="60C4D116"/>
    <w:lvl w:ilvl="0" w:tplc="04EE8CA0">
      <w:start w:val="1"/>
      <w:numFmt w:val="bullet"/>
      <w:lvlText w:val=""/>
      <w:lvlJc w:val="left"/>
      <w:pPr>
        <w:ind w:left="-414" w:hanging="360"/>
      </w:pPr>
      <w:rPr>
        <w:rFonts w:ascii="Wingdings" w:hAnsi="Wingdings" w:cs="Wingdings"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4">
    <w:nsid w:val="190F02C4"/>
    <w:multiLevelType w:val="hybridMultilevel"/>
    <w:tmpl w:val="93D02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1A7909"/>
    <w:multiLevelType w:val="hybridMultilevel"/>
    <w:tmpl w:val="3990CA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02723FF"/>
    <w:multiLevelType w:val="hybridMultilevel"/>
    <w:tmpl w:val="A6325C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882F57"/>
    <w:multiLevelType w:val="hybridMultilevel"/>
    <w:tmpl w:val="9CEEC6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85487E"/>
    <w:multiLevelType w:val="hybridMultilevel"/>
    <w:tmpl w:val="8F5C5974"/>
    <w:lvl w:ilvl="0" w:tplc="B07C1D6E">
      <w:start w:val="1"/>
      <w:numFmt w:val="bullet"/>
      <w:lvlText w:val=""/>
      <w:lvlJc w:val="left"/>
      <w:pPr>
        <w:ind w:left="436" w:hanging="360"/>
      </w:pPr>
      <w:rPr>
        <w:rFonts w:ascii="Wingdings" w:hAnsi="Wingdings" w:cs="Wingdings" w:hint="default"/>
      </w:rPr>
    </w:lvl>
    <w:lvl w:ilvl="1" w:tplc="04090003">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9">
    <w:nsid w:val="304B73DF"/>
    <w:multiLevelType w:val="hybridMultilevel"/>
    <w:tmpl w:val="F7F413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2551E9"/>
    <w:multiLevelType w:val="hybridMultilevel"/>
    <w:tmpl w:val="3A2039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D76FFF"/>
    <w:multiLevelType w:val="hybridMultilevel"/>
    <w:tmpl w:val="A4502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194552"/>
    <w:multiLevelType w:val="hybridMultilevel"/>
    <w:tmpl w:val="7B76F72A"/>
    <w:lvl w:ilvl="0" w:tplc="48BA5E34">
      <w:numFmt w:val="bullet"/>
      <w:lvlText w:val=""/>
      <w:lvlJc w:val="left"/>
      <w:pPr>
        <w:ind w:left="720" w:hanging="360"/>
      </w:pPr>
      <w:rPr>
        <w:rFonts w:ascii="Cambria" w:eastAsiaTheme="minorEastAs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9C6E0A"/>
    <w:multiLevelType w:val="hybridMultilevel"/>
    <w:tmpl w:val="D1F8AFBE"/>
    <w:lvl w:ilvl="0" w:tplc="B07C1D6E">
      <w:start w:val="1"/>
      <w:numFmt w:val="bullet"/>
      <w:lvlText w:val=""/>
      <w:lvlJc w:val="left"/>
      <w:pPr>
        <w:ind w:left="436"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021DAE"/>
    <w:multiLevelType w:val="hybridMultilevel"/>
    <w:tmpl w:val="C8B8E10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A371F35"/>
    <w:multiLevelType w:val="hybridMultilevel"/>
    <w:tmpl w:val="DF848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447" w:hanging="360"/>
      </w:pPr>
      <w:rPr>
        <w:rFonts w:ascii="Courier New" w:hAnsi="Courier New" w:cs="Courier New" w:hint="default"/>
      </w:rPr>
    </w:lvl>
    <w:lvl w:ilvl="2" w:tplc="04090005" w:tentative="1">
      <w:start w:val="1"/>
      <w:numFmt w:val="bullet"/>
      <w:lvlText w:val=""/>
      <w:lvlJc w:val="left"/>
      <w:pPr>
        <w:ind w:left="1167" w:hanging="360"/>
      </w:pPr>
      <w:rPr>
        <w:rFonts w:ascii="Wingdings" w:hAnsi="Wingdings" w:hint="default"/>
      </w:rPr>
    </w:lvl>
    <w:lvl w:ilvl="3" w:tplc="04090001" w:tentative="1">
      <w:start w:val="1"/>
      <w:numFmt w:val="bullet"/>
      <w:lvlText w:val=""/>
      <w:lvlJc w:val="left"/>
      <w:pPr>
        <w:ind w:left="1887" w:hanging="360"/>
      </w:pPr>
      <w:rPr>
        <w:rFonts w:ascii="Symbol" w:hAnsi="Symbol" w:hint="default"/>
      </w:rPr>
    </w:lvl>
    <w:lvl w:ilvl="4" w:tplc="04090003" w:tentative="1">
      <w:start w:val="1"/>
      <w:numFmt w:val="bullet"/>
      <w:lvlText w:val="o"/>
      <w:lvlJc w:val="left"/>
      <w:pPr>
        <w:ind w:left="2607" w:hanging="360"/>
      </w:pPr>
      <w:rPr>
        <w:rFonts w:ascii="Courier New" w:hAnsi="Courier New" w:cs="Courier New" w:hint="default"/>
      </w:rPr>
    </w:lvl>
    <w:lvl w:ilvl="5" w:tplc="04090005" w:tentative="1">
      <w:start w:val="1"/>
      <w:numFmt w:val="bullet"/>
      <w:lvlText w:val=""/>
      <w:lvlJc w:val="left"/>
      <w:pPr>
        <w:ind w:left="3327" w:hanging="360"/>
      </w:pPr>
      <w:rPr>
        <w:rFonts w:ascii="Wingdings" w:hAnsi="Wingdings" w:hint="default"/>
      </w:rPr>
    </w:lvl>
    <w:lvl w:ilvl="6" w:tplc="04090001" w:tentative="1">
      <w:start w:val="1"/>
      <w:numFmt w:val="bullet"/>
      <w:lvlText w:val=""/>
      <w:lvlJc w:val="left"/>
      <w:pPr>
        <w:ind w:left="4047" w:hanging="360"/>
      </w:pPr>
      <w:rPr>
        <w:rFonts w:ascii="Symbol" w:hAnsi="Symbol" w:hint="default"/>
      </w:rPr>
    </w:lvl>
    <w:lvl w:ilvl="7" w:tplc="04090003" w:tentative="1">
      <w:start w:val="1"/>
      <w:numFmt w:val="bullet"/>
      <w:lvlText w:val="o"/>
      <w:lvlJc w:val="left"/>
      <w:pPr>
        <w:ind w:left="4767" w:hanging="360"/>
      </w:pPr>
      <w:rPr>
        <w:rFonts w:ascii="Courier New" w:hAnsi="Courier New" w:cs="Courier New" w:hint="default"/>
      </w:rPr>
    </w:lvl>
    <w:lvl w:ilvl="8" w:tplc="04090005" w:tentative="1">
      <w:start w:val="1"/>
      <w:numFmt w:val="bullet"/>
      <w:lvlText w:val=""/>
      <w:lvlJc w:val="left"/>
      <w:pPr>
        <w:ind w:left="5487" w:hanging="360"/>
      </w:pPr>
      <w:rPr>
        <w:rFonts w:ascii="Wingdings" w:hAnsi="Wingdings" w:hint="default"/>
      </w:rPr>
    </w:lvl>
  </w:abstractNum>
  <w:abstractNum w:abstractNumId="16">
    <w:nsid w:val="3BE20E18"/>
    <w:multiLevelType w:val="hybridMultilevel"/>
    <w:tmpl w:val="CB6C978A"/>
    <w:lvl w:ilvl="0" w:tplc="C6427CE6">
      <w:start w:val="1"/>
      <w:numFmt w:val="decimal"/>
      <w:lvlText w:val="%1-"/>
      <w:lvlJc w:val="left"/>
      <w:pPr>
        <w:ind w:left="360" w:hanging="360"/>
      </w:pPr>
      <w:rPr>
        <w:rFonts w:hint="default"/>
      </w:rPr>
    </w:lvl>
    <w:lvl w:ilvl="1" w:tplc="321E18A8">
      <w:start w:val="1"/>
      <w:numFmt w:val="decimal"/>
      <w:lvlText w:val="%2."/>
      <w:lvlJc w:val="left"/>
      <w:pPr>
        <w:ind w:left="-54" w:hanging="360"/>
      </w:pPr>
      <w:rPr>
        <w:rFonts w:hint="default"/>
      </w:r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abstractNum w:abstractNumId="17">
    <w:nsid w:val="3CC766C2"/>
    <w:multiLevelType w:val="hybridMultilevel"/>
    <w:tmpl w:val="DFCE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97765E"/>
    <w:multiLevelType w:val="hybridMultilevel"/>
    <w:tmpl w:val="E4483B6A"/>
    <w:lvl w:ilvl="0" w:tplc="0409000D">
      <w:start w:val="1"/>
      <w:numFmt w:val="bullet"/>
      <w:lvlText w:val=""/>
      <w:lvlJc w:val="left"/>
      <w:pPr>
        <w:ind w:left="870" w:hanging="360"/>
      </w:pPr>
      <w:rPr>
        <w:rFonts w:ascii="Wingdings" w:hAnsi="Wingdings"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nsid w:val="3EAA4125"/>
    <w:multiLevelType w:val="hybridMultilevel"/>
    <w:tmpl w:val="F386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A53164"/>
    <w:multiLevelType w:val="hybridMultilevel"/>
    <w:tmpl w:val="1E7A7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BF753B"/>
    <w:multiLevelType w:val="hybridMultilevel"/>
    <w:tmpl w:val="504CF22A"/>
    <w:lvl w:ilvl="0" w:tplc="0409000D">
      <w:start w:val="1"/>
      <w:numFmt w:val="bullet"/>
      <w:lvlText w:val=""/>
      <w:lvlJc w:val="left"/>
      <w:pPr>
        <w:ind w:left="436" w:hanging="360"/>
      </w:pPr>
      <w:rPr>
        <w:rFonts w:ascii="Wingdings" w:hAnsi="Wingding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2">
    <w:nsid w:val="4D7965FF"/>
    <w:multiLevelType w:val="hybridMultilevel"/>
    <w:tmpl w:val="8F1A7AE0"/>
    <w:lvl w:ilvl="0" w:tplc="D74642B6">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1BD7677"/>
    <w:multiLevelType w:val="hybridMultilevel"/>
    <w:tmpl w:val="1CD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387322"/>
    <w:multiLevelType w:val="hybridMultilevel"/>
    <w:tmpl w:val="4142E18A"/>
    <w:lvl w:ilvl="0" w:tplc="7E40C2F8">
      <w:start w:val="1"/>
      <w:numFmt w:val="bullet"/>
      <w:lvlText w:val=""/>
      <w:lvlJc w:val="right"/>
      <w:pPr>
        <w:ind w:left="360" w:hanging="360"/>
      </w:pPr>
      <w:rPr>
        <w:rFonts w:ascii="Wingdings" w:hAnsi="Wingdings" w:cs="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2D33263"/>
    <w:multiLevelType w:val="hybridMultilevel"/>
    <w:tmpl w:val="77464FDE"/>
    <w:lvl w:ilvl="0" w:tplc="04090009">
      <w:start w:val="1"/>
      <w:numFmt w:val="bullet"/>
      <w:lvlText w:val=""/>
      <w:lvlJc w:val="left"/>
      <w:pPr>
        <w:ind w:left="-556" w:hanging="360"/>
      </w:pPr>
      <w:rPr>
        <w:rFonts w:ascii="Wingdings" w:hAnsi="Wingdings" w:hint="default"/>
      </w:rPr>
    </w:lvl>
    <w:lvl w:ilvl="1" w:tplc="04090003" w:tentative="1">
      <w:start w:val="1"/>
      <w:numFmt w:val="bullet"/>
      <w:lvlText w:val="o"/>
      <w:lvlJc w:val="left"/>
      <w:pPr>
        <w:ind w:left="164" w:hanging="360"/>
      </w:pPr>
      <w:rPr>
        <w:rFonts w:ascii="Courier New" w:hAnsi="Courier New" w:cs="Courier New" w:hint="default"/>
      </w:rPr>
    </w:lvl>
    <w:lvl w:ilvl="2" w:tplc="04090005" w:tentative="1">
      <w:start w:val="1"/>
      <w:numFmt w:val="bullet"/>
      <w:lvlText w:val=""/>
      <w:lvlJc w:val="left"/>
      <w:pPr>
        <w:ind w:left="884" w:hanging="360"/>
      </w:pPr>
      <w:rPr>
        <w:rFonts w:ascii="Wingdings" w:hAnsi="Wingdings" w:hint="default"/>
      </w:rPr>
    </w:lvl>
    <w:lvl w:ilvl="3" w:tplc="04090001" w:tentative="1">
      <w:start w:val="1"/>
      <w:numFmt w:val="bullet"/>
      <w:lvlText w:val=""/>
      <w:lvlJc w:val="left"/>
      <w:pPr>
        <w:ind w:left="1604" w:hanging="360"/>
      </w:pPr>
      <w:rPr>
        <w:rFonts w:ascii="Symbol" w:hAnsi="Symbol" w:hint="default"/>
      </w:rPr>
    </w:lvl>
    <w:lvl w:ilvl="4" w:tplc="04090003" w:tentative="1">
      <w:start w:val="1"/>
      <w:numFmt w:val="bullet"/>
      <w:lvlText w:val="o"/>
      <w:lvlJc w:val="left"/>
      <w:pPr>
        <w:ind w:left="2324" w:hanging="360"/>
      </w:pPr>
      <w:rPr>
        <w:rFonts w:ascii="Courier New" w:hAnsi="Courier New" w:cs="Courier New" w:hint="default"/>
      </w:rPr>
    </w:lvl>
    <w:lvl w:ilvl="5" w:tplc="04090005" w:tentative="1">
      <w:start w:val="1"/>
      <w:numFmt w:val="bullet"/>
      <w:lvlText w:val=""/>
      <w:lvlJc w:val="left"/>
      <w:pPr>
        <w:ind w:left="3044" w:hanging="360"/>
      </w:pPr>
      <w:rPr>
        <w:rFonts w:ascii="Wingdings" w:hAnsi="Wingdings" w:hint="default"/>
      </w:rPr>
    </w:lvl>
    <w:lvl w:ilvl="6" w:tplc="04090001" w:tentative="1">
      <w:start w:val="1"/>
      <w:numFmt w:val="bullet"/>
      <w:lvlText w:val=""/>
      <w:lvlJc w:val="left"/>
      <w:pPr>
        <w:ind w:left="3764" w:hanging="360"/>
      </w:pPr>
      <w:rPr>
        <w:rFonts w:ascii="Symbol" w:hAnsi="Symbol" w:hint="default"/>
      </w:rPr>
    </w:lvl>
    <w:lvl w:ilvl="7" w:tplc="04090003" w:tentative="1">
      <w:start w:val="1"/>
      <w:numFmt w:val="bullet"/>
      <w:lvlText w:val="o"/>
      <w:lvlJc w:val="left"/>
      <w:pPr>
        <w:ind w:left="4484" w:hanging="360"/>
      </w:pPr>
      <w:rPr>
        <w:rFonts w:ascii="Courier New" w:hAnsi="Courier New" w:cs="Courier New" w:hint="default"/>
      </w:rPr>
    </w:lvl>
    <w:lvl w:ilvl="8" w:tplc="04090005" w:tentative="1">
      <w:start w:val="1"/>
      <w:numFmt w:val="bullet"/>
      <w:lvlText w:val=""/>
      <w:lvlJc w:val="left"/>
      <w:pPr>
        <w:ind w:left="5204" w:hanging="360"/>
      </w:pPr>
      <w:rPr>
        <w:rFonts w:ascii="Wingdings" w:hAnsi="Wingdings" w:hint="default"/>
      </w:rPr>
    </w:lvl>
  </w:abstractNum>
  <w:abstractNum w:abstractNumId="26">
    <w:nsid w:val="55B84A7C"/>
    <w:multiLevelType w:val="hybridMultilevel"/>
    <w:tmpl w:val="6B06582E"/>
    <w:lvl w:ilvl="0" w:tplc="7E40C2F8">
      <w:start w:val="1"/>
      <w:numFmt w:val="bullet"/>
      <w:lvlText w:val=""/>
      <w:lvlJc w:val="right"/>
      <w:pPr>
        <w:ind w:left="436" w:hanging="360"/>
      </w:pPr>
      <w:rPr>
        <w:rFonts w:ascii="Wingdings" w:hAnsi="Wingdings" w:cs="Wingding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7">
    <w:nsid w:val="5C0C0497"/>
    <w:multiLevelType w:val="hybridMultilevel"/>
    <w:tmpl w:val="77522870"/>
    <w:lvl w:ilvl="0" w:tplc="04090017">
      <w:start w:val="1"/>
      <w:numFmt w:val="lowerLetter"/>
      <w:lvlText w:val="%1)"/>
      <w:lvlJc w:val="left"/>
      <w:pPr>
        <w:ind w:left="441" w:hanging="360"/>
      </w:pPr>
    </w:lvl>
    <w:lvl w:ilvl="1" w:tplc="04090019" w:tentative="1">
      <w:start w:val="1"/>
      <w:numFmt w:val="lowerLetter"/>
      <w:lvlText w:val="%2."/>
      <w:lvlJc w:val="left"/>
      <w:pPr>
        <w:ind w:left="1161" w:hanging="360"/>
      </w:pPr>
    </w:lvl>
    <w:lvl w:ilvl="2" w:tplc="0409001B" w:tentative="1">
      <w:start w:val="1"/>
      <w:numFmt w:val="lowerRoman"/>
      <w:lvlText w:val="%3."/>
      <w:lvlJc w:val="right"/>
      <w:pPr>
        <w:ind w:left="1881" w:hanging="180"/>
      </w:pPr>
    </w:lvl>
    <w:lvl w:ilvl="3" w:tplc="0409000F" w:tentative="1">
      <w:start w:val="1"/>
      <w:numFmt w:val="decimal"/>
      <w:lvlText w:val="%4."/>
      <w:lvlJc w:val="left"/>
      <w:pPr>
        <w:ind w:left="2601" w:hanging="360"/>
      </w:pPr>
    </w:lvl>
    <w:lvl w:ilvl="4" w:tplc="04090019" w:tentative="1">
      <w:start w:val="1"/>
      <w:numFmt w:val="lowerLetter"/>
      <w:lvlText w:val="%5."/>
      <w:lvlJc w:val="left"/>
      <w:pPr>
        <w:ind w:left="3321" w:hanging="360"/>
      </w:pPr>
    </w:lvl>
    <w:lvl w:ilvl="5" w:tplc="0409001B" w:tentative="1">
      <w:start w:val="1"/>
      <w:numFmt w:val="lowerRoman"/>
      <w:lvlText w:val="%6."/>
      <w:lvlJc w:val="right"/>
      <w:pPr>
        <w:ind w:left="4041" w:hanging="180"/>
      </w:pPr>
    </w:lvl>
    <w:lvl w:ilvl="6" w:tplc="0409000F" w:tentative="1">
      <w:start w:val="1"/>
      <w:numFmt w:val="decimal"/>
      <w:lvlText w:val="%7."/>
      <w:lvlJc w:val="left"/>
      <w:pPr>
        <w:ind w:left="4761" w:hanging="360"/>
      </w:pPr>
    </w:lvl>
    <w:lvl w:ilvl="7" w:tplc="04090019" w:tentative="1">
      <w:start w:val="1"/>
      <w:numFmt w:val="lowerLetter"/>
      <w:lvlText w:val="%8."/>
      <w:lvlJc w:val="left"/>
      <w:pPr>
        <w:ind w:left="5481" w:hanging="360"/>
      </w:pPr>
    </w:lvl>
    <w:lvl w:ilvl="8" w:tplc="0409001B" w:tentative="1">
      <w:start w:val="1"/>
      <w:numFmt w:val="lowerRoman"/>
      <w:lvlText w:val="%9."/>
      <w:lvlJc w:val="right"/>
      <w:pPr>
        <w:ind w:left="6201" w:hanging="180"/>
      </w:pPr>
    </w:lvl>
  </w:abstractNum>
  <w:abstractNum w:abstractNumId="28">
    <w:nsid w:val="5E5D5BD8"/>
    <w:multiLevelType w:val="hybridMultilevel"/>
    <w:tmpl w:val="7FFC88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E06396"/>
    <w:multiLevelType w:val="hybridMultilevel"/>
    <w:tmpl w:val="585E9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22148B"/>
    <w:multiLevelType w:val="hybridMultilevel"/>
    <w:tmpl w:val="839C9D0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9B19C9"/>
    <w:multiLevelType w:val="hybridMultilevel"/>
    <w:tmpl w:val="ED9280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853AE7"/>
    <w:multiLevelType w:val="hybridMultilevel"/>
    <w:tmpl w:val="CB306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3071A1F"/>
    <w:multiLevelType w:val="hybridMultilevel"/>
    <w:tmpl w:val="755E3476"/>
    <w:lvl w:ilvl="0" w:tplc="04EE8CA0">
      <w:start w:val="1"/>
      <w:numFmt w:val="bullet"/>
      <w:lvlText w:val=""/>
      <w:lvlJc w:val="left"/>
      <w:pPr>
        <w:ind w:left="360" w:hanging="360"/>
      </w:pPr>
      <w:rPr>
        <w:rFonts w:ascii="Wingdings" w:hAnsi="Wingdings" w:cs="Wingdings" w:hint="default"/>
      </w:rPr>
    </w:lvl>
    <w:lvl w:ilvl="1" w:tplc="04090003" w:tentative="1">
      <w:start w:val="1"/>
      <w:numFmt w:val="bullet"/>
      <w:lvlText w:val="o"/>
      <w:lvlJc w:val="left"/>
      <w:pPr>
        <w:ind w:left="164" w:hanging="360"/>
      </w:pPr>
      <w:rPr>
        <w:rFonts w:ascii="Courier New" w:hAnsi="Courier New" w:cs="Courier New" w:hint="default"/>
      </w:rPr>
    </w:lvl>
    <w:lvl w:ilvl="2" w:tplc="04090005" w:tentative="1">
      <w:start w:val="1"/>
      <w:numFmt w:val="bullet"/>
      <w:lvlText w:val=""/>
      <w:lvlJc w:val="left"/>
      <w:pPr>
        <w:ind w:left="884" w:hanging="360"/>
      </w:pPr>
      <w:rPr>
        <w:rFonts w:ascii="Wingdings" w:hAnsi="Wingdings" w:hint="default"/>
      </w:rPr>
    </w:lvl>
    <w:lvl w:ilvl="3" w:tplc="04090001" w:tentative="1">
      <w:start w:val="1"/>
      <w:numFmt w:val="bullet"/>
      <w:lvlText w:val=""/>
      <w:lvlJc w:val="left"/>
      <w:pPr>
        <w:ind w:left="1604" w:hanging="360"/>
      </w:pPr>
      <w:rPr>
        <w:rFonts w:ascii="Symbol" w:hAnsi="Symbol" w:hint="default"/>
      </w:rPr>
    </w:lvl>
    <w:lvl w:ilvl="4" w:tplc="04090003" w:tentative="1">
      <w:start w:val="1"/>
      <w:numFmt w:val="bullet"/>
      <w:lvlText w:val="o"/>
      <w:lvlJc w:val="left"/>
      <w:pPr>
        <w:ind w:left="2324" w:hanging="360"/>
      </w:pPr>
      <w:rPr>
        <w:rFonts w:ascii="Courier New" w:hAnsi="Courier New" w:cs="Courier New" w:hint="default"/>
      </w:rPr>
    </w:lvl>
    <w:lvl w:ilvl="5" w:tplc="04090005" w:tentative="1">
      <w:start w:val="1"/>
      <w:numFmt w:val="bullet"/>
      <w:lvlText w:val=""/>
      <w:lvlJc w:val="left"/>
      <w:pPr>
        <w:ind w:left="3044" w:hanging="360"/>
      </w:pPr>
      <w:rPr>
        <w:rFonts w:ascii="Wingdings" w:hAnsi="Wingdings" w:hint="default"/>
      </w:rPr>
    </w:lvl>
    <w:lvl w:ilvl="6" w:tplc="04090001" w:tentative="1">
      <w:start w:val="1"/>
      <w:numFmt w:val="bullet"/>
      <w:lvlText w:val=""/>
      <w:lvlJc w:val="left"/>
      <w:pPr>
        <w:ind w:left="3764" w:hanging="360"/>
      </w:pPr>
      <w:rPr>
        <w:rFonts w:ascii="Symbol" w:hAnsi="Symbol" w:hint="default"/>
      </w:rPr>
    </w:lvl>
    <w:lvl w:ilvl="7" w:tplc="04090003" w:tentative="1">
      <w:start w:val="1"/>
      <w:numFmt w:val="bullet"/>
      <w:lvlText w:val="o"/>
      <w:lvlJc w:val="left"/>
      <w:pPr>
        <w:ind w:left="4484" w:hanging="360"/>
      </w:pPr>
      <w:rPr>
        <w:rFonts w:ascii="Courier New" w:hAnsi="Courier New" w:cs="Courier New" w:hint="default"/>
      </w:rPr>
    </w:lvl>
    <w:lvl w:ilvl="8" w:tplc="04090005" w:tentative="1">
      <w:start w:val="1"/>
      <w:numFmt w:val="bullet"/>
      <w:lvlText w:val=""/>
      <w:lvlJc w:val="left"/>
      <w:pPr>
        <w:ind w:left="5204" w:hanging="360"/>
      </w:pPr>
      <w:rPr>
        <w:rFonts w:ascii="Wingdings" w:hAnsi="Wingdings" w:hint="default"/>
      </w:rPr>
    </w:lvl>
  </w:abstractNum>
  <w:abstractNum w:abstractNumId="34">
    <w:nsid w:val="792B4A67"/>
    <w:multiLevelType w:val="hybridMultilevel"/>
    <w:tmpl w:val="63FE9B36"/>
    <w:lvl w:ilvl="0" w:tplc="04090007">
      <w:start w:val="1"/>
      <w:numFmt w:val="bullet"/>
      <w:lvlText w:val=""/>
      <w:lvlPicBulletId w:val="0"/>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num w:numId="1">
    <w:abstractNumId w:val="29"/>
  </w:num>
  <w:num w:numId="2">
    <w:abstractNumId w:val="12"/>
  </w:num>
  <w:num w:numId="3">
    <w:abstractNumId w:val="20"/>
  </w:num>
  <w:num w:numId="4">
    <w:abstractNumId w:val="11"/>
  </w:num>
  <w:num w:numId="5">
    <w:abstractNumId w:val="17"/>
  </w:num>
  <w:num w:numId="6">
    <w:abstractNumId w:val="10"/>
  </w:num>
  <w:num w:numId="7">
    <w:abstractNumId w:val="5"/>
  </w:num>
  <w:num w:numId="8">
    <w:abstractNumId w:val="14"/>
  </w:num>
  <w:num w:numId="9">
    <w:abstractNumId w:val="6"/>
  </w:num>
  <w:num w:numId="10">
    <w:abstractNumId w:val="2"/>
  </w:num>
  <w:num w:numId="11">
    <w:abstractNumId w:val="7"/>
  </w:num>
  <w:num w:numId="12">
    <w:abstractNumId w:val="31"/>
  </w:num>
  <w:num w:numId="13">
    <w:abstractNumId w:val="9"/>
  </w:num>
  <w:num w:numId="14">
    <w:abstractNumId w:val="23"/>
  </w:num>
  <w:num w:numId="15">
    <w:abstractNumId w:val="30"/>
  </w:num>
  <w:num w:numId="16">
    <w:abstractNumId w:val="19"/>
  </w:num>
  <w:num w:numId="17">
    <w:abstractNumId w:val="4"/>
  </w:num>
  <w:num w:numId="18">
    <w:abstractNumId w:val="16"/>
  </w:num>
  <w:num w:numId="19">
    <w:abstractNumId w:val="3"/>
  </w:num>
  <w:num w:numId="20">
    <w:abstractNumId w:val="0"/>
  </w:num>
  <w:num w:numId="21">
    <w:abstractNumId w:val="15"/>
  </w:num>
  <w:num w:numId="22">
    <w:abstractNumId w:val="33"/>
  </w:num>
  <w:num w:numId="23">
    <w:abstractNumId w:val="25"/>
  </w:num>
  <w:num w:numId="24">
    <w:abstractNumId w:val="22"/>
  </w:num>
  <w:num w:numId="25">
    <w:abstractNumId w:val="24"/>
  </w:num>
  <w:num w:numId="26">
    <w:abstractNumId w:val="1"/>
  </w:num>
  <w:num w:numId="27">
    <w:abstractNumId w:val="32"/>
  </w:num>
  <w:num w:numId="28">
    <w:abstractNumId w:val="13"/>
  </w:num>
  <w:num w:numId="29">
    <w:abstractNumId w:val="26"/>
  </w:num>
  <w:num w:numId="30">
    <w:abstractNumId w:val="18"/>
  </w:num>
  <w:num w:numId="31">
    <w:abstractNumId w:val="27"/>
  </w:num>
  <w:num w:numId="32">
    <w:abstractNumId w:val="34"/>
  </w:num>
  <w:num w:numId="33">
    <w:abstractNumId w:val="8"/>
  </w:num>
  <w:num w:numId="34">
    <w:abstractNumId w:val="28"/>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466A5"/>
    <w:rsid w:val="000057FE"/>
    <w:rsid w:val="00034A94"/>
    <w:rsid w:val="00043E92"/>
    <w:rsid w:val="00045D13"/>
    <w:rsid w:val="0006578D"/>
    <w:rsid w:val="0008464B"/>
    <w:rsid w:val="000B698B"/>
    <w:rsid w:val="000B74C1"/>
    <w:rsid w:val="000C765C"/>
    <w:rsid w:val="000F3FD9"/>
    <w:rsid w:val="001503CC"/>
    <w:rsid w:val="00163F6B"/>
    <w:rsid w:val="001A0DF8"/>
    <w:rsid w:val="001C5B2C"/>
    <w:rsid w:val="001E4FBF"/>
    <w:rsid w:val="001F48EA"/>
    <w:rsid w:val="00223591"/>
    <w:rsid w:val="00237172"/>
    <w:rsid w:val="002466A5"/>
    <w:rsid w:val="00251316"/>
    <w:rsid w:val="002549E0"/>
    <w:rsid w:val="00276EEF"/>
    <w:rsid w:val="00287ACF"/>
    <w:rsid w:val="002A189C"/>
    <w:rsid w:val="002C5184"/>
    <w:rsid w:val="002D327A"/>
    <w:rsid w:val="002E566C"/>
    <w:rsid w:val="002E6B74"/>
    <w:rsid w:val="00303238"/>
    <w:rsid w:val="003368C9"/>
    <w:rsid w:val="00391F20"/>
    <w:rsid w:val="003D45E4"/>
    <w:rsid w:val="003F5CEC"/>
    <w:rsid w:val="004670C3"/>
    <w:rsid w:val="00475CEB"/>
    <w:rsid w:val="004A44B4"/>
    <w:rsid w:val="004B051C"/>
    <w:rsid w:val="005028D6"/>
    <w:rsid w:val="00504E75"/>
    <w:rsid w:val="0052646E"/>
    <w:rsid w:val="00553A5C"/>
    <w:rsid w:val="00560947"/>
    <w:rsid w:val="00584026"/>
    <w:rsid w:val="005870E0"/>
    <w:rsid w:val="00593CCE"/>
    <w:rsid w:val="005F4E85"/>
    <w:rsid w:val="006415E3"/>
    <w:rsid w:val="006A0BDA"/>
    <w:rsid w:val="006C2C41"/>
    <w:rsid w:val="006D632F"/>
    <w:rsid w:val="006E7CA2"/>
    <w:rsid w:val="00707268"/>
    <w:rsid w:val="00743739"/>
    <w:rsid w:val="0077448E"/>
    <w:rsid w:val="007D08B6"/>
    <w:rsid w:val="007F5F08"/>
    <w:rsid w:val="008073E8"/>
    <w:rsid w:val="0081384D"/>
    <w:rsid w:val="00830A04"/>
    <w:rsid w:val="008549A6"/>
    <w:rsid w:val="00881D42"/>
    <w:rsid w:val="008D44CF"/>
    <w:rsid w:val="008E5113"/>
    <w:rsid w:val="0092422D"/>
    <w:rsid w:val="009265B2"/>
    <w:rsid w:val="00954B47"/>
    <w:rsid w:val="00956DEE"/>
    <w:rsid w:val="00975399"/>
    <w:rsid w:val="00994B82"/>
    <w:rsid w:val="009A051F"/>
    <w:rsid w:val="009E4D0F"/>
    <w:rsid w:val="00A02820"/>
    <w:rsid w:val="00A2623B"/>
    <w:rsid w:val="00A534F6"/>
    <w:rsid w:val="00AA5C85"/>
    <w:rsid w:val="00AC5B43"/>
    <w:rsid w:val="00AD1D92"/>
    <w:rsid w:val="00AE3EB2"/>
    <w:rsid w:val="00AF1B45"/>
    <w:rsid w:val="00B07027"/>
    <w:rsid w:val="00B51BB3"/>
    <w:rsid w:val="00BB5670"/>
    <w:rsid w:val="00C16107"/>
    <w:rsid w:val="00C179C1"/>
    <w:rsid w:val="00C369DC"/>
    <w:rsid w:val="00C45595"/>
    <w:rsid w:val="00CD54F4"/>
    <w:rsid w:val="00CE26D8"/>
    <w:rsid w:val="00D67A63"/>
    <w:rsid w:val="00DC0022"/>
    <w:rsid w:val="00DC7D29"/>
    <w:rsid w:val="00DD7199"/>
    <w:rsid w:val="00E05DC9"/>
    <w:rsid w:val="00E6479C"/>
    <w:rsid w:val="00E8768C"/>
    <w:rsid w:val="00E909E8"/>
    <w:rsid w:val="00E966D5"/>
    <w:rsid w:val="00EB0A53"/>
    <w:rsid w:val="00EB37F4"/>
    <w:rsid w:val="00EB78E5"/>
    <w:rsid w:val="00ED0F5B"/>
    <w:rsid w:val="00EF5B24"/>
    <w:rsid w:val="00F00BFF"/>
    <w:rsid w:val="00F829D1"/>
    <w:rsid w:val="00F86FD5"/>
    <w:rsid w:val="00F9189E"/>
    <w:rsid w:val="00F96EA5"/>
    <w:rsid w:val="00FD52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5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466A5"/>
    <w:pPr>
      <w:autoSpaceDE w:val="0"/>
      <w:autoSpaceDN w:val="0"/>
      <w:adjustRightInd w:val="0"/>
      <w:spacing w:after="0" w:line="240" w:lineRule="auto"/>
    </w:pPr>
    <w:rPr>
      <w:rFonts w:ascii="Cambria" w:hAnsi="Cambria" w:cs="Cambria"/>
      <w:color w:val="000000"/>
      <w:sz w:val="24"/>
      <w:szCs w:val="24"/>
    </w:rPr>
  </w:style>
  <w:style w:type="paragraph" w:styleId="a3">
    <w:name w:val="List Paragraph"/>
    <w:basedOn w:val="a"/>
    <w:uiPriority w:val="34"/>
    <w:qFormat/>
    <w:rsid w:val="0052646E"/>
    <w:pPr>
      <w:ind w:left="720"/>
      <w:contextualSpacing/>
    </w:pPr>
  </w:style>
  <w:style w:type="character" w:customStyle="1" w:styleId="section-title-11">
    <w:name w:val="section-title-11"/>
    <w:basedOn w:val="a0"/>
    <w:rsid w:val="00F86FD5"/>
    <w:rPr>
      <w:b w:val="0"/>
      <w:bCs w:val="0"/>
      <w:color w:val="003D6D"/>
      <w:sz w:val="24"/>
      <w:szCs w:val="24"/>
    </w:rPr>
  </w:style>
  <w:style w:type="paragraph" w:styleId="a4">
    <w:name w:val="Normal (Web)"/>
    <w:basedOn w:val="a"/>
    <w:uiPriority w:val="99"/>
    <w:unhideWhenUsed/>
    <w:rsid w:val="00F86FD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Char"/>
    <w:uiPriority w:val="99"/>
    <w:unhideWhenUsed/>
    <w:rsid w:val="00975399"/>
    <w:pPr>
      <w:tabs>
        <w:tab w:val="center" w:pos="4153"/>
        <w:tab w:val="right" w:pos="8306"/>
      </w:tabs>
      <w:spacing w:after="0" w:line="240" w:lineRule="auto"/>
    </w:pPr>
  </w:style>
  <w:style w:type="character" w:customStyle="1" w:styleId="Char">
    <w:name w:val="رأس الصفحة Char"/>
    <w:basedOn w:val="a0"/>
    <w:link w:val="a5"/>
    <w:uiPriority w:val="99"/>
    <w:rsid w:val="00975399"/>
  </w:style>
  <w:style w:type="paragraph" w:styleId="a6">
    <w:name w:val="footer"/>
    <w:basedOn w:val="a"/>
    <w:link w:val="Char0"/>
    <w:uiPriority w:val="99"/>
    <w:unhideWhenUsed/>
    <w:rsid w:val="00975399"/>
    <w:pPr>
      <w:tabs>
        <w:tab w:val="center" w:pos="4153"/>
        <w:tab w:val="right" w:pos="8306"/>
      </w:tabs>
      <w:spacing w:after="0" w:line="240" w:lineRule="auto"/>
    </w:pPr>
  </w:style>
  <w:style w:type="character" w:customStyle="1" w:styleId="Char0">
    <w:name w:val="تذييل الصفحة Char"/>
    <w:basedOn w:val="a0"/>
    <w:link w:val="a6"/>
    <w:uiPriority w:val="99"/>
    <w:rsid w:val="00975399"/>
  </w:style>
  <w:style w:type="table" w:styleId="a7">
    <w:name w:val="Table Grid"/>
    <w:basedOn w:val="a1"/>
    <w:uiPriority w:val="59"/>
    <w:rsid w:val="00E909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Char1"/>
    <w:uiPriority w:val="99"/>
    <w:semiHidden/>
    <w:unhideWhenUsed/>
    <w:rsid w:val="0008464B"/>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0846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67991-1810-4B48-A276-DA7044A3E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1994</TotalTime>
  <Pages>11</Pages>
  <Words>2262</Words>
  <Characters>12900</Characters>
  <Application>Microsoft Office Word</Application>
  <DocSecurity>0</DocSecurity>
  <Lines>107</Lines>
  <Paragraphs>30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Dr.Ali</dc:creator>
  <cp:keywords/>
  <dc:description/>
  <cp:lastModifiedBy>AL Laith</cp:lastModifiedBy>
  <cp:revision>171</cp:revision>
  <dcterms:created xsi:type="dcterms:W3CDTF">2017-12-05T06:44:00Z</dcterms:created>
  <dcterms:modified xsi:type="dcterms:W3CDTF">2018-10-08T02:06:00Z</dcterms:modified>
</cp:coreProperties>
</file>