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54" w:rsidRDefault="007F3754" w:rsidP="003C37A6">
      <w:pPr>
        <w:jc w:val="right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Dr.Methaq</w:t>
      </w:r>
      <w:proofErr w:type="spellEnd"/>
      <w:r>
        <w:rPr>
          <w:b/>
          <w:bCs/>
          <w:sz w:val="40"/>
          <w:szCs w:val="40"/>
        </w:rPr>
        <w:t xml:space="preserve"> A.M. Hussein</w:t>
      </w:r>
    </w:p>
    <w:p w:rsidR="007F3754" w:rsidRPr="007F3754" w:rsidRDefault="007F3754" w:rsidP="003C37A6">
      <w:pPr>
        <w:jc w:val="righ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MRCP(London)….assist.Professor</w:t>
      </w:r>
      <w:bookmarkStart w:id="0" w:name="_GoBack"/>
      <w:bookmarkEnd w:id="0"/>
    </w:p>
    <w:p w:rsidR="007F3754" w:rsidRDefault="007F3754" w:rsidP="003C37A6">
      <w:pPr>
        <w:jc w:val="right"/>
        <w:rPr>
          <w:b/>
          <w:bCs/>
          <w:sz w:val="40"/>
          <w:szCs w:val="40"/>
          <w:lang w:val="en-GB"/>
        </w:rPr>
      </w:pPr>
    </w:p>
    <w:p w:rsidR="00085D11" w:rsidRDefault="003C37A6" w:rsidP="003C37A6">
      <w:pPr>
        <w:jc w:val="right"/>
        <w:rPr>
          <w:b/>
          <w:bCs/>
          <w:sz w:val="40"/>
          <w:szCs w:val="40"/>
        </w:rPr>
      </w:pPr>
      <w:r w:rsidRPr="003C37A6">
        <w:rPr>
          <w:b/>
          <w:bCs/>
          <w:sz w:val="40"/>
          <w:szCs w:val="40"/>
          <w:lang w:val="en-GB"/>
        </w:rPr>
        <w:t>Causes of Hyperkalaemia</w:t>
      </w:r>
    </w:p>
    <w:p w:rsidR="00E72B87" w:rsidRPr="003C37A6" w:rsidRDefault="00B25BBB" w:rsidP="003C37A6">
      <w:pPr>
        <w:numPr>
          <w:ilvl w:val="0"/>
          <w:numId w:val="1"/>
        </w:numPr>
        <w:jc w:val="right"/>
        <w:rPr>
          <w:sz w:val="28"/>
          <w:szCs w:val="28"/>
        </w:rPr>
      </w:pPr>
      <w:r w:rsidRPr="00D76F9D">
        <w:rPr>
          <w:b/>
          <w:bCs/>
          <w:i/>
          <w:iCs/>
          <w:color w:val="FF0000"/>
          <w:sz w:val="28"/>
          <w:szCs w:val="28"/>
          <w:u w:val="single"/>
        </w:rPr>
        <w:t>Decreased or impaired potassium excretion</w:t>
      </w:r>
      <w:r w:rsidRPr="003C37A6">
        <w:rPr>
          <w:b/>
          <w:bCs/>
          <w:sz w:val="28"/>
          <w:szCs w:val="28"/>
        </w:rPr>
        <w:t xml:space="preserve"> </w:t>
      </w:r>
      <w:r w:rsidRPr="003C37A6">
        <w:rPr>
          <w:sz w:val="28"/>
          <w:szCs w:val="28"/>
        </w:rPr>
        <w:t xml:space="preserve">– renal failure, potassium-sparing diuretics, urinary obstruction, sickle cell disease, Addison disease, and systemic lupus </w:t>
      </w:r>
      <w:proofErr w:type="spellStart"/>
      <w:r w:rsidRPr="003C37A6">
        <w:rPr>
          <w:sz w:val="28"/>
          <w:szCs w:val="28"/>
        </w:rPr>
        <w:t>erythematosus</w:t>
      </w:r>
      <w:proofErr w:type="spellEnd"/>
      <w:r w:rsidRPr="003C37A6">
        <w:rPr>
          <w:sz w:val="28"/>
          <w:szCs w:val="28"/>
        </w:rPr>
        <w:t xml:space="preserve"> (SLE) </w:t>
      </w:r>
    </w:p>
    <w:p w:rsidR="00E72B87" w:rsidRPr="003C37A6" w:rsidRDefault="00B25BBB" w:rsidP="003C37A6">
      <w:pPr>
        <w:numPr>
          <w:ilvl w:val="0"/>
          <w:numId w:val="1"/>
        </w:numPr>
        <w:jc w:val="right"/>
        <w:rPr>
          <w:sz w:val="28"/>
          <w:szCs w:val="28"/>
          <w:rtl/>
        </w:rPr>
      </w:pPr>
      <w:r w:rsidRPr="00D76F9D">
        <w:rPr>
          <w:b/>
          <w:bCs/>
          <w:i/>
          <w:iCs/>
          <w:color w:val="FF0000"/>
          <w:sz w:val="28"/>
          <w:szCs w:val="28"/>
          <w:u w:val="single"/>
        </w:rPr>
        <w:t>Additions of potassium into extracellular space</w:t>
      </w:r>
      <w:r w:rsidRPr="003C37A6">
        <w:rPr>
          <w:b/>
          <w:bCs/>
          <w:sz w:val="28"/>
          <w:szCs w:val="28"/>
        </w:rPr>
        <w:t xml:space="preserve"> </w:t>
      </w:r>
      <w:r w:rsidRPr="003C37A6">
        <w:rPr>
          <w:sz w:val="28"/>
          <w:szCs w:val="28"/>
        </w:rPr>
        <w:t>- potassium supplements (</w:t>
      </w:r>
      <w:proofErr w:type="spellStart"/>
      <w:r w:rsidRPr="003C37A6">
        <w:rPr>
          <w:sz w:val="28"/>
          <w:szCs w:val="28"/>
        </w:rPr>
        <w:t>eg</w:t>
      </w:r>
      <w:proofErr w:type="spellEnd"/>
      <w:r w:rsidRPr="003C37A6">
        <w:rPr>
          <w:sz w:val="28"/>
          <w:szCs w:val="28"/>
        </w:rPr>
        <w:t xml:space="preserve">, PO/IV potassium, salt substitutes), </w:t>
      </w:r>
      <w:proofErr w:type="spellStart"/>
      <w:r w:rsidRPr="003C37A6">
        <w:rPr>
          <w:sz w:val="28"/>
          <w:szCs w:val="28"/>
        </w:rPr>
        <w:t>rhabdomyolysis</w:t>
      </w:r>
      <w:proofErr w:type="spellEnd"/>
      <w:r w:rsidRPr="003C37A6">
        <w:rPr>
          <w:sz w:val="28"/>
          <w:szCs w:val="28"/>
        </w:rPr>
        <w:t>, and hemolysis (</w:t>
      </w:r>
      <w:proofErr w:type="spellStart"/>
      <w:r w:rsidRPr="003C37A6">
        <w:rPr>
          <w:sz w:val="28"/>
          <w:szCs w:val="28"/>
        </w:rPr>
        <w:t>eg</w:t>
      </w:r>
      <w:proofErr w:type="spellEnd"/>
      <w:r w:rsidRPr="003C37A6">
        <w:rPr>
          <w:sz w:val="28"/>
          <w:szCs w:val="28"/>
        </w:rPr>
        <w:t xml:space="preserve">, blood transfusions, burns, tumor </w:t>
      </w:r>
      <w:proofErr w:type="spellStart"/>
      <w:r w:rsidRPr="003C37A6">
        <w:rPr>
          <w:sz w:val="28"/>
          <w:szCs w:val="28"/>
        </w:rPr>
        <w:t>lysis</w:t>
      </w:r>
      <w:proofErr w:type="spellEnd"/>
      <w:r w:rsidRPr="003C37A6">
        <w:rPr>
          <w:sz w:val="28"/>
          <w:szCs w:val="28"/>
        </w:rPr>
        <w:t xml:space="preserve">) </w:t>
      </w:r>
    </w:p>
    <w:p w:rsidR="00E72B87" w:rsidRPr="003C37A6" w:rsidRDefault="00B25BBB" w:rsidP="003C37A6">
      <w:pPr>
        <w:numPr>
          <w:ilvl w:val="0"/>
          <w:numId w:val="1"/>
        </w:numPr>
        <w:jc w:val="right"/>
        <w:rPr>
          <w:sz w:val="28"/>
          <w:szCs w:val="28"/>
          <w:rtl/>
        </w:rPr>
      </w:pPr>
      <w:proofErr w:type="spellStart"/>
      <w:r w:rsidRPr="00D76F9D">
        <w:rPr>
          <w:b/>
          <w:bCs/>
          <w:i/>
          <w:iCs/>
          <w:color w:val="FF0000"/>
          <w:sz w:val="28"/>
          <w:szCs w:val="28"/>
          <w:u w:val="single"/>
        </w:rPr>
        <w:t>Transmembrane</w:t>
      </w:r>
      <w:proofErr w:type="spellEnd"/>
      <w:r w:rsidRPr="00D76F9D">
        <w:rPr>
          <w:b/>
          <w:bCs/>
          <w:i/>
          <w:iCs/>
          <w:color w:val="FF0000"/>
          <w:sz w:val="28"/>
          <w:szCs w:val="28"/>
          <w:u w:val="single"/>
        </w:rPr>
        <w:t xml:space="preserve"> shifts</w:t>
      </w:r>
      <w:r w:rsidRPr="003C37A6">
        <w:rPr>
          <w:b/>
          <w:bCs/>
          <w:sz w:val="28"/>
          <w:szCs w:val="28"/>
        </w:rPr>
        <w:t xml:space="preserve"> </w:t>
      </w:r>
      <w:r w:rsidRPr="003C37A6">
        <w:rPr>
          <w:sz w:val="28"/>
          <w:szCs w:val="28"/>
        </w:rPr>
        <w:t>(</w:t>
      </w:r>
      <w:proofErr w:type="spellStart"/>
      <w:r w:rsidRPr="003C37A6">
        <w:rPr>
          <w:sz w:val="28"/>
          <w:szCs w:val="28"/>
        </w:rPr>
        <w:t>ie</w:t>
      </w:r>
      <w:proofErr w:type="spellEnd"/>
      <w:r w:rsidRPr="003C37A6">
        <w:rPr>
          <w:sz w:val="28"/>
          <w:szCs w:val="28"/>
        </w:rPr>
        <w:t>, shifting potassium from the intracellular to extracellular space) - acidosis and medication effects (</w:t>
      </w:r>
      <w:proofErr w:type="spellStart"/>
      <w:r w:rsidRPr="003C37A6">
        <w:rPr>
          <w:sz w:val="28"/>
          <w:szCs w:val="28"/>
        </w:rPr>
        <w:t>eg</w:t>
      </w:r>
      <w:proofErr w:type="spellEnd"/>
      <w:r w:rsidRPr="003C37A6">
        <w:rPr>
          <w:sz w:val="28"/>
          <w:szCs w:val="28"/>
        </w:rPr>
        <w:t xml:space="preserve">, acute digitalis toxicity, beta-blockers, succinylcholine) </w:t>
      </w:r>
    </w:p>
    <w:p w:rsidR="00E72B87" w:rsidRDefault="00B25BBB" w:rsidP="003C37A6">
      <w:pPr>
        <w:numPr>
          <w:ilvl w:val="0"/>
          <w:numId w:val="1"/>
        </w:numPr>
        <w:jc w:val="right"/>
        <w:rPr>
          <w:sz w:val="28"/>
          <w:szCs w:val="28"/>
        </w:rPr>
      </w:pPr>
      <w:r w:rsidRPr="00D76F9D">
        <w:rPr>
          <w:b/>
          <w:bCs/>
          <w:i/>
          <w:iCs/>
          <w:color w:val="FF0000"/>
          <w:sz w:val="28"/>
          <w:szCs w:val="28"/>
          <w:u w:val="single"/>
        </w:rPr>
        <w:t xml:space="preserve">Factitious or </w:t>
      </w:r>
      <w:proofErr w:type="spellStart"/>
      <w:r w:rsidRPr="00D76F9D">
        <w:rPr>
          <w:b/>
          <w:bCs/>
          <w:i/>
          <w:iCs/>
          <w:color w:val="FF0000"/>
          <w:sz w:val="28"/>
          <w:szCs w:val="28"/>
          <w:u w:val="single"/>
        </w:rPr>
        <w:t>pseudohyperkalemia</w:t>
      </w:r>
      <w:proofErr w:type="spellEnd"/>
      <w:r w:rsidRPr="003C37A6">
        <w:rPr>
          <w:b/>
          <w:bCs/>
          <w:sz w:val="28"/>
          <w:szCs w:val="28"/>
        </w:rPr>
        <w:t xml:space="preserve"> </w:t>
      </w:r>
      <w:r w:rsidRPr="003C37A6">
        <w:rPr>
          <w:sz w:val="28"/>
          <w:szCs w:val="28"/>
        </w:rPr>
        <w:t>- improper blood collection (</w:t>
      </w:r>
      <w:proofErr w:type="spellStart"/>
      <w:r w:rsidRPr="003C37A6">
        <w:rPr>
          <w:sz w:val="28"/>
          <w:szCs w:val="28"/>
        </w:rPr>
        <w:t>eg</w:t>
      </w:r>
      <w:proofErr w:type="spellEnd"/>
      <w:r w:rsidRPr="003C37A6">
        <w:rPr>
          <w:sz w:val="28"/>
          <w:szCs w:val="28"/>
        </w:rPr>
        <w:t>, ischemic blood draw from venipuncture technique), laboratory error, leukocytosis, and thrombocytosis</w:t>
      </w:r>
    </w:p>
    <w:p w:rsidR="003C37A6" w:rsidRPr="00D76F9D" w:rsidRDefault="003C37A6" w:rsidP="003C37A6">
      <w:pPr>
        <w:jc w:val="right"/>
        <w:rPr>
          <w:b/>
          <w:bCs/>
          <w:color w:val="002060"/>
          <w:sz w:val="48"/>
          <w:szCs w:val="48"/>
          <w:u w:val="single"/>
          <w:rtl/>
          <w:lang w:val="en-GB"/>
        </w:rPr>
      </w:pPr>
      <w:r w:rsidRPr="00D76F9D">
        <w:rPr>
          <w:b/>
          <w:bCs/>
          <w:color w:val="002060"/>
          <w:sz w:val="48"/>
          <w:szCs w:val="48"/>
          <w:u w:val="single"/>
          <w:lang w:val="en-GB"/>
        </w:rPr>
        <w:t>ECG Changes</w:t>
      </w:r>
    </w:p>
    <w:p w:rsidR="00E72B87" w:rsidRPr="003C37A6" w:rsidRDefault="00B25BBB" w:rsidP="003C37A6">
      <w:pPr>
        <w:numPr>
          <w:ilvl w:val="0"/>
          <w:numId w:val="2"/>
        </w:numPr>
        <w:jc w:val="right"/>
        <w:rPr>
          <w:i/>
          <w:iCs/>
          <w:sz w:val="24"/>
          <w:szCs w:val="24"/>
        </w:rPr>
      </w:pPr>
      <w:r w:rsidRPr="003C37A6">
        <w:rPr>
          <w:i/>
          <w:iCs/>
          <w:sz w:val="24"/>
          <w:szCs w:val="24"/>
          <w:lang w:val="en-GB"/>
        </w:rPr>
        <w:t xml:space="preserve">From reduction of P wave amplitude and prolongation of PR interval to absence of P waves altogether. </w:t>
      </w:r>
    </w:p>
    <w:p w:rsidR="00E72B87" w:rsidRPr="003C37A6" w:rsidRDefault="00B25BBB" w:rsidP="003C37A6">
      <w:pPr>
        <w:numPr>
          <w:ilvl w:val="0"/>
          <w:numId w:val="2"/>
        </w:numPr>
        <w:jc w:val="right"/>
        <w:rPr>
          <w:i/>
          <w:iCs/>
          <w:sz w:val="24"/>
          <w:szCs w:val="24"/>
          <w:rtl/>
        </w:rPr>
      </w:pPr>
      <w:r w:rsidRPr="003C37A6">
        <w:rPr>
          <w:i/>
          <w:iCs/>
          <w:sz w:val="24"/>
          <w:szCs w:val="24"/>
          <w:lang w:val="en-GB"/>
        </w:rPr>
        <w:t xml:space="preserve">Increase of QRS duration. </w:t>
      </w:r>
    </w:p>
    <w:p w:rsidR="00E72B87" w:rsidRPr="003C37A6" w:rsidRDefault="00B25BBB" w:rsidP="003C37A6">
      <w:pPr>
        <w:numPr>
          <w:ilvl w:val="0"/>
          <w:numId w:val="2"/>
        </w:numPr>
        <w:jc w:val="right"/>
        <w:rPr>
          <w:i/>
          <w:iCs/>
          <w:sz w:val="24"/>
          <w:szCs w:val="24"/>
          <w:rtl/>
        </w:rPr>
      </w:pPr>
      <w:r w:rsidRPr="003C37A6">
        <w:rPr>
          <w:i/>
          <w:iCs/>
          <w:sz w:val="24"/>
          <w:szCs w:val="24"/>
          <w:lang w:val="en-GB"/>
        </w:rPr>
        <w:t xml:space="preserve">Increase of QT duration. </w:t>
      </w:r>
    </w:p>
    <w:p w:rsidR="00E72B87" w:rsidRPr="003C37A6" w:rsidRDefault="00B25BBB" w:rsidP="003C37A6">
      <w:pPr>
        <w:numPr>
          <w:ilvl w:val="0"/>
          <w:numId w:val="2"/>
        </w:numPr>
        <w:jc w:val="right"/>
        <w:rPr>
          <w:i/>
          <w:iCs/>
          <w:sz w:val="24"/>
          <w:szCs w:val="24"/>
          <w:rtl/>
        </w:rPr>
      </w:pPr>
      <w:r w:rsidRPr="003C37A6">
        <w:rPr>
          <w:i/>
          <w:iCs/>
          <w:sz w:val="24"/>
          <w:szCs w:val="24"/>
          <w:lang w:val="en-GB"/>
        </w:rPr>
        <w:t xml:space="preserve">Slowing of heart rate. </w:t>
      </w:r>
    </w:p>
    <w:p w:rsidR="00E72B87" w:rsidRPr="003C37A6" w:rsidRDefault="00B25BBB" w:rsidP="003C37A6">
      <w:pPr>
        <w:numPr>
          <w:ilvl w:val="0"/>
          <w:numId w:val="2"/>
        </w:numPr>
        <w:jc w:val="right"/>
        <w:rPr>
          <w:i/>
          <w:iCs/>
          <w:sz w:val="24"/>
          <w:szCs w:val="24"/>
          <w:rtl/>
        </w:rPr>
      </w:pPr>
      <w:r w:rsidRPr="003C37A6">
        <w:rPr>
          <w:i/>
          <w:iCs/>
          <w:sz w:val="24"/>
          <w:szCs w:val="24"/>
          <w:lang w:val="en-GB"/>
        </w:rPr>
        <w:t xml:space="preserve">T waves become tall and spiked. </w:t>
      </w:r>
    </w:p>
    <w:p w:rsidR="001F22B7" w:rsidRPr="001F22B7" w:rsidRDefault="00B25BBB" w:rsidP="003C37A6">
      <w:pPr>
        <w:numPr>
          <w:ilvl w:val="0"/>
          <w:numId w:val="2"/>
        </w:numPr>
        <w:jc w:val="right"/>
        <w:rPr>
          <w:i/>
          <w:iCs/>
          <w:sz w:val="24"/>
          <w:szCs w:val="24"/>
        </w:rPr>
      </w:pPr>
      <w:r w:rsidRPr="003C37A6">
        <w:rPr>
          <w:i/>
          <w:iCs/>
          <w:sz w:val="24"/>
          <w:szCs w:val="24"/>
          <w:lang w:val="en-GB"/>
        </w:rPr>
        <w:t xml:space="preserve">Decreased R wave </w:t>
      </w:r>
      <w:r w:rsidR="001F22B7">
        <w:rPr>
          <w:i/>
          <w:iCs/>
          <w:sz w:val="24"/>
          <w:szCs w:val="24"/>
          <w:lang w:val="en-GB"/>
        </w:rPr>
        <w:t>amplitude</w:t>
      </w:r>
    </w:p>
    <w:p w:rsidR="001F22B7" w:rsidRPr="001F22B7" w:rsidRDefault="001F22B7" w:rsidP="003C37A6">
      <w:pPr>
        <w:numPr>
          <w:ilvl w:val="0"/>
          <w:numId w:val="2"/>
        </w:numPr>
        <w:jc w:val="right"/>
        <w:rPr>
          <w:i/>
          <w:iCs/>
          <w:sz w:val="24"/>
          <w:szCs w:val="24"/>
        </w:rPr>
      </w:pPr>
    </w:p>
    <w:p w:rsidR="003C37A6" w:rsidRPr="003C37A6" w:rsidRDefault="003C37A6" w:rsidP="003C37A6">
      <w:pPr>
        <w:jc w:val="right"/>
        <w:rPr>
          <w:sz w:val="28"/>
          <w:szCs w:val="28"/>
          <w:rtl/>
        </w:rPr>
      </w:pPr>
      <w:r w:rsidRPr="003C37A6">
        <w:rPr>
          <w:noProof/>
          <w:sz w:val="28"/>
          <w:szCs w:val="28"/>
          <w:rtl/>
        </w:rPr>
        <w:lastRenderedPageBreak/>
        <w:drawing>
          <wp:inline distT="0" distB="0" distL="0" distR="0" wp14:anchorId="41F7D3F4" wp14:editId="5B8B19DF">
            <wp:extent cx="4572638" cy="3429479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7A6" w:rsidRDefault="003C37A6" w:rsidP="003C37A6">
      <w:pPr>
        <w:jc w:val="right"/>
        <w:rPr>
          <w:rtl/>
        </w:rPr>
      </w:pPr>
    </w:p>
    <w:p w:rsidR="003C37A6" w:rsidRPr="00D76F9D" w:rsidRDefault="003C37A6" w:rsidP="003C37A6">
      <w:pPr>
        <w:jc w:val="right"/>
        <w:rPr>
          <w:b/>
          <w:bCs/>
          <w:color w:val="002060"/>
          <w:sz w:val="48"/>
          <w:szCs w:val="48"/>
        </w:rPr>
      </w:pPr>
      <w:r w:rsidRPr="00D76F9D">
        <w:rPr>
          <w:b/>
          <w:bCs/>
          <w:color w:val="002060"/>
          <w:sz w:val="48"/>
          <w:szCs w:val="48"/>
          <w:lang w:val="en-GB"/>
        </w:rPr>
        <w:t>3  Principles of Treatment</w:t>
      </w:r>
    </w:p>
    <w:p w:rsidR="00E72B87" w:rsidRPr="00506D5A" w:rsidRDefault="00B25BBB" w:rsidP="003C37A6">
      <w:pPr>
        <w:numPr>
          <w:ilvl w:val="0"/>
          <w:numId w:val="3"/>
        </w:numPr>
        <w:jc w:val="right"/>
        <w:rPr>
          <w:color w:val="FF0000"/>
        </w:rPr>
      </w:pPr>
      <w:r w:rsidRPr="00506D5A">
        <w:rPr>
          <w:color w:val="FF0000"/>
          <w:lang w:val="en-GB"/>
        </w:rPr>
        <w:t>Stabilise myocardium</w:t>
      </w:r>
    </w:p>
    <w:p w:rsidR="00E72B87" w:rsidRPr="00506D5A" w:rsidRDefault="00B25BBB" w:rsidP="003C37A6">
      <w:pPr>
        <w:numPr>
          <w:ilvl w:val="0"/>
          <w:numId w:val="3"/>
        </w:numPr>
        <w:jc w:val="right"/>
        <w:rPr>
          <w:color w:val="FF0000"/>
          <w:rtl/>
        </w:rPr>
      </w:pPr>
      <w:r w:rsidRPr="00506D5A">
        <w:rPr>
          <w:color w:val="FF0000"/>
          <w:lang w:val="en-GB"/>
        </w:rPr>
        <w:t>Move it into cells</w:t>
      </w:r>
    </w:p>
    <w:p w:rsidR="00E72B87" w:rsidRPr="00506D5A" w:rsidRDefault="00B25BBB" w:rsidP="003C37A6">
      <w:pPr>
        <w:numPr>
          <w:ilvl w:val="0"/>
          <w:numId w:val="3"/>
        </w:numPr>
        <w:jc w:val="right"/>
        <w:rPr>
          <w:color w:val="FF0000"/>
          <w:rtl/>
        </w:rPr>
      </w:pPr>
      <w:r w:rsidRPr="00506D5A">
        <w:rPr>
          <w:color w:val="FF0000"/>
          <w:lang w:val="en-GB"/>
        </w:rPr>
        <w:t>Increase elimination</w:t>
      </w:r>
    </w:p>
    <w:p w:rsidR="003C37A6" w:rsidRPr="00506D5A" w:rsidRDefault="003C37A6" w:rsidP="003C37A6">
      <w:pPr>
        <w:jc w:val="right"/>
        <w:rPr>
          <w:b/>
          <w:bCs/>
        </w:rPr>
      </w:pPr>
      <w:r w:rsidRPr="003C37A6">
        <w:rPr>
          <w:b/>
          <w:bCs/>
          <w:lang w:val="en-GB"/>
        </w:rPr>
        <w:t xml:space="preserve">Dextrose </w:t>
      </w:r>
      <w:r>
        <w:rPr>
          <w:b/>
          <w:bCs/>
          <w:lang w:val="en-GB"/>
        </w:rPr>
        <w:t>–</w:t>
      </w:r>
      <w:r w:rsidRPr="003C37A6">
        <w:rPr>
          <w:b/>
          <w:bCs/>
          <w:lang w:val="en-GB"/>
        </w:rPr>
        <w:t xml:space="preserve"> Insulin</w:t>
      </w:r>
      <w:r w:rsidR="00506D5A">
        <w:rPr>
          <w:rFonts w:hint="cs"/>
          <w:b/>
          <w:bCs/>
          <w:rtl/>
        </w:rPr>
        <w:t xml:space="preserve"> </w:t>
      </w:r>
      <w:r w:rsidR="00506D5A">
        <w:rPr>
          <w:b/>
          <w:bCs/>
        </w:rPr>
        <w:t>1.</w:t>
      </w:r>
    </w:p>
    <w:p w:rsidR="003C37A6" w:rsidRPr="00506D5A" w:rsidRDefault="00506D5A" w:rsidP="003C37A6">
      <w:pPr>
        <w:jc w:val="right"/>
        <w:rPr>
          <w:b/>
          <w:bCs/>
        </w:rPr>
      </w:pPr>
      <w:r>
        <w:rPr>
          <w:b/>
          <w:bCs/>
          <w:lang w:val="en-GB"/>
        </w:rPr>
        <w:t xml:space="preserve"> 2.</w:t>
      </w:r>
      <w:r w:rsidR="003C37A6" w:rsidRPr="003C37A6">
        <w:rPr>
          <w:b/>
          <w:bCs/>
          <w:lang w:val="en-GB"/>
        </w:rPr>
        <w:t xml:space="preserve">Calcium </w:t>
      </w:r>
      <w:proofErr w:type="spellStart"/>
      <w:r w:rsidR="003C37A6" w:rsidRPr="003C37A6">
        <w:rPr>
          <w:b/>
          <w:bCs/>
          <w:lang w:val="en-GB"/>
        </w:rPr>
        <w:t>Gluconate</w:t>
      </w:r>
      <w:proofErr w:type="spellEnd"/>
    </w:p>
    <w:p w:rsidR="003C37A6" w:rsidRDefault="003C37A6" w:rsidP="003C37A6">
      <w:pPr>
        <w:jc w:val="right"/>
      </w:pPr>
      <w:r w:rsidRPr="003C37A6">
        <w:rPr>
          <w:b/>
          <w:bCs/>
          <w:lang w:val="en-GB"/>
        </w:rPr>
        <w:t>Sodium Bicarbonate</w:t>
      </w:r>
      <w:r w:rsidR="00506D5A">
        <w:rPr>
          <w:rFonts w:hint="cs"/>
          <w:rtl/>
        </w:rPr>
        <w:t xml:space="preserve"> </w:t>
      </w:r>
      <w:r w:rsidR="00506D5A">
        <w:t>3.</w:t>
      </w:r>
    </w:p>
    <w:p w:rsidR="003C37A6" w:rsidRDefault="003C37A6" w:rsidP="003C37A6">
      <w:pPr>
        <w:jc w:val="right"/>
      </w:pPr>
      <w:r w:rsidRPr="003C37A6">
        <w:rPr>
          <w:b/>
          <w:bCs/>
          <w:lang w:val="en-GB"/>
        </w:rPr>
        <w:t xml:space="preserve">Calcium </w:t>
      </w:r>
      <w:proofErr w:type="spellStart"/>
      <w:r w:rsidRPr="003C37A6">
        <w:rPr>
          <w:b/>
          <w:bCs/>
          <w:lang w:val="en-GB"/>
        </w:rPr>
        <w:t>Resonium</w:t>
      </w:r>
      <w:proofErr w:type="spellEnd"/>
      <w:r w:rsidR="00506D5A">
        <w:rPr>
          <w:rFonts w:hint="cs"/>
          <w:rtl/>
        </w:rPr>
        <w:t xml:space="preserve"> </w:t>
      </w:r>
      <w:r w:rsidR="00506D5A">
        <w:t>4.</w:t>
      </w:r>
    </w:p>
    <w:p w:rsidR="00E72B87" w:rsidRPr="003C37A6" w:rsidRDefault="00B25BBB" w:rsidP="003C37A6">
      <w:pPr>
        <w:numPr>
          <w:ilvl w:val="0"/>
          <w:numId w:val="4"/>
        </w:numPr>
        <w:jc w:val="right"/>
      </w:pPr>
      <w:r w:rsidRPr="003C37A6">
        <w:rPr>
          <w:lang w:val="en-GB"/>
        </w:rPr>
        <w:t>Salbutamol</w:t>
      </w:r>
      <w:r w:rsidR="00506D5A">
        <w:rPr>
          <w:rFonts w:hint="cs"/>
          <w:rtl/>
        </w:rPr>
        <w:t xml:space="preserve"> </w:t>
      </w:r>
      <w:r w:rsidR="00506D5A">
        <w:t>5.</w:t>
      </w:r>
    </w:p>
    <w:p w:rsidR="00E72B87" w:rsidRPr="003C37A6" w:rsidRDefault="00506D5A" w:rsidP="003C37A6">
      <w:pPr>
        <w:numPr>
          <w:ilvl w:val="0"/>
          <w:numId w:val="4"/>
        </w:numPr>
        <w:jc w:val="right"/>
        <w:rPr>
          <w:rtl/>
        </w:rPr>
      </w:pPr>
      <w:r>
        <w:rPr>
          <w:lang w:val="en-GB"/>
        </w:rPr>
        <w:t xml:space="preserve"> </w:t>
      </w:r>
      <w:r>
        <w:t xml:space="preserve"> 6.</w:t>
      </w:r>
      <w:r w:rsidR="00B25BBB" w:rsidRPr="003C37A6">
        <w:rPr>
          <w:lang w:val="en-GB"/>
        </w:rPr>
        <w:t>Furosemide</w:t>
      </w:r>
    </w:p>
    <w:p w:rsidR="003C37A6" w:rsidRDefault="00506D5A" w:rsidP="003C37A6">
      <w:pPr>
        <w:jc w:val="right"/>
      </w:pPr>
      <w:r>
        <w:t>7.haemodialysis</w:t>
      </w:r>
    </w:p>
    <w:p w:rsidR="00D76F9D" w:rsidRDefault="00D76F9D" w:rsidP="003C37A6">
      <w:pPr>
        <w:jc w:val="right"/>
        <w:rPr>
          <w:rtl/>
        </w:rPr>
      </w:pPr>
    </w:p>
    <w:p w:rsidR="001F22B7" w:rsidRPr="00D76F9D" w:rsidRDefault="001F22B7" w:rsidP="001F22B7">
      <w:pPr>
        <w:jc w:val="right"/>
        <w:rPr>
          <w:b/>
          <w:bCs/>
          <w:i/>
          <w:iCs/>
          <w:color w:val="000000" w:themeColor="text1"/>
          <w:sz w:val="56"/>
          <w:szCs w:val="56"/>
        </w:rPr>
      </w:pPr>
      <w:r w:rsidRPr="00D76F9D">
        <w:rPr>
          <w:b/>
          <w:bCs/>
          <w:i/>
          <w:iCs/>
          <w:color w:val="000000" w:themeColor="text1"/>
          <w:sz w:val="56"/>
          <w:szCs w:val="56"/>
        </w:rPr>
        <w:t>HYPOKALEMIA</w:t>
      </w:r>
    </w:p>
    <w:p w:rsidR="001F22B7" w:rsidRDefault="001F22B7" w:rsidP="001F22B7">
      <w:pPr>
        <w:tabs>
          <w:tab w:val="left" w:pos="6187"/>
          <w:tab w:val="right" w:pos="8306"/>
        </w:tabs>
      </w:pPr>
      <w:r>
        <w:tab/>
      </w:r>
    </w:p>
    <w:p w:rsidR="001F22B7" w:rsidRDefault="001F22B7" w:rsidP="001F22B7">
      <w:pPr>
        <w:tabs>
          <w:tab w:val="left" w:pos="6187"/>
          <w:tab w:val="right" w:pos="8306"/>
        </w:tabs>
      </w:pPr>
      <w:r>
        <w:lastRenderedPageBreak/>
        <w:tab/>
      </w:r>
    </w:p>
    <w:p w:rsidR="001F22B7" w:rsidRDefault="001F22B7" w:rsidP="001F22B7">
      <w:pPr>
        <w:tabs>
          <w:tab w:val="left" w:pos="6187"/>
          <w:tab w:val="right" w:pos="8306"/>
        </w:tabs>
        <w:jc w:val="right"/>
      </w:pPr>
    </w:p>
    <w:p w:rsidR="001F22B7" w:rsidRPr="00D76F9D" w:rsidRDefault="001F22B7" w:rsidP="001F22B7">
      <w:pPr>
        <w:tabs>
          <w:tab w:val="left" w:pos="6187"/>
          <w:tab w:val="right" w:pos="8306"/>
        </w:tabs>
        <w:jc w:val="right"/>
        <w:rPr>
          <w:i/>
          <w:iCs/>
          <w:color w:val="FF0000"/>
          <w:sz w:val="36"/>
          <w:szCs w:val="36"/>
        </w:rPr>
      </w:pPr>
      <w:r w:rsidRPr="00D76F9D">
        <w:rPr>
          <w:i/>
          <w:iCs/>
          <w:color w:val="FF0000"/>
          <w:sz w:val="36"/>
          <w:szCs w:val="36"/>
        </w:rPr>
        <w:t>Causes of Hypokalemia</w:t>
      </w:r>
    </w:p>
    <w:p w:rsidR="001F22B7" w:rsidRPr="00D76F9D" w:rsidRDefault="001F22B7" w:rsidP="001F22B7">
      <w:pPr>
        <w:tabs>
          <w:tab w:val="left" w:pos="6187"/>
          <w:tab w:val="right" w:pos="8306"/>
        </w:tabs>
        <w:jc w:val="right"/>
        <w:rPr>
          <w:b/>
          <w:bCs/>
          <w:sz w:val="36"/>
          <w:szCs w:val="36"/>
        </w:rPr>
      </w:pPr>
      <w:r w:rsidRPr="00D76F9D">
        <w:rPr>
          <w:b/>
          <w:bCs/>
          <w:sz w:val="36"/>
          <w:szCs w:val="36"/>
        </w:rPr>
        <w:t>I.  Decreased intake</w:t>
      </w:r>
    </w:p>
    <w:p w:rsidR="001F22B7" w:rsidRPr="001F22B7" w:rsidRDefault="001F22B7" w:rsidP="001F22B7">
      <w:pPr>
        <w:tabs>
          <w:tab w:val="left" w:pos="6187"/>
          <w:tab w:val="right" w:pos="8306"/>
        </w:tabs>
        <w:jc w:val="right"/>
        <w:rPr>
          <w:sz w:val="20"/>
          <w:szCs w:val="20"/>
          <w:rtl/>
        </w:rPr>
      </w:pPr>
      <w:r w:rsidRPr="001F22B7">
        <w:rPr>
          <w:sz w:val="20"/>
          <w:szCs w:val="20"/>
        </w:rPr>
        <w:tab/>
        <w:t xml:space="preserve">A. Starvation </w:t>
      </w:r>
    </w:p>
    <w:p w:rsidR="001F22B7" w:rsidRPr="001F22B7" w:rsidRDefault="001F22B7" w:rsidP="001F22B7">
      <w:pPr>
        <w:tabs>
          <w:tab w:val="left" w:pos="6187"/>
          <w:tab w:val="right" w:pos="8306"/>
        </w:tabs>
        <w:jc w:val="right"/>
        <w:rPr>
          <w:sz w:val="20"/>
          <w:szCs w:val="20"/>
          <w:rtl/>
        </w:rPr>
      </w:pPr>
      <w:r w:rsidRPr="001F22B7">
        <w:rPr>
          <w:sz w:val="20"/>
          <w:szCs w:val="20"/>
        </w:rPr>
        <w:tab/>
        <w:t>B. Clay Ingestion</w:t>
      </w:r>
    </w:p>
    <w:p w:rsidR="001F22B7" w:rsidRPr="00D76F9D" w:rsidRDefault="001F22B7" w:rsidP="001F22B7">
      <w:pPr>
        <w:tabs>
          <w:tab w:val="left" w:pos="6187"/>
          <w:tab w:val="right" w:pos="8306"/>
        </w:tabs>
        <w:jc w:val="right"/>
        <w:rPr>
          <w:b/>
          <w:bCs/>
          <w:sz w:val="36"/>
          <w:szCs w:val="36"/>
          <w:rtl/>
        </w:rPr>
      </w:pPr>
      <w:r w:rsidRPr="00D76F9D">
        <w:rPr>
          <w:b/>
          <w:bCs/>
          <w:sz w:val="36"/>
          <w:szCs w:val="36"/>
        </w:rPr>
        <w:t xml:space="preserve">II. Redistribution into Cells </w:t>
      </w:r>
    </w:p>
    <w:p w:rsidR="001F22B7" w:rsidRPr="001F22B7" w:rsidRDefault="001F22B7" w:rsidP="001F22B7">
      <w:pPr>
        <w:tabs>
          <w:tab w:val="left" w:pos="6187"/>
          <w:tab w:val="right" w:pos="8306"/>
        </w:tabs>
        <w:jc w:val="right"/>
        <w:rPr>
          <w:sz w:val="20"/>
          <w:szCs w:val="20"/>
          <w:rtl/>
        </w:rPr>
      </w:pPr>
      <w:r w:rsidRPr="001F22B7">
        <w:rPr>
          <w:sz w:val="20"/>
          <w:szCs w:val="20"/>
        </w:rPr>
        <w:t xml:space="preserve">       A. Acid-Base (Metabolic Alkalosis)</w:t>
      </w:r>
    </w:p>
    <w:p w:rsidR="001F22B7" w:rsidRPr="001F22B7" w:rsidRDefault="001F22B7" w:rsidP="001F22B7">
      <w:pPr>
        <w:tabs>
          <w:tab w:val="left" w:pos="6187"/>
          <w:tab w:val="right" w:pos="8306"/>
        </w:tabs>
        <w:jc w:val="right"/>
        <w:rPr>
          <w:sz w:val="20"/>
          <w:szCs w:val="20"/>
          <w:rtl/>
        </w:rPr>
      </w:pPr>
      <w:r w:rsidRPr="001F22B7">
        <w:rPr>
          <w:sz w:val="20"/>
          <w:szCs w:val="20"/>
        </w:rPr>
        <w:t xml:space="preserve">       B. Hormonal  (Insulin, Beta agonist, Alpha     </w:t>
      </w:r>
      <w:r w:rsidRPr="001F22B7">
        <w:rPr>
          <w:sz w:val="20"/>
          <w:szCs w:val="20"/>
        </w:rPr>
        <w:tab/>
      </w:r>
      <w:r w:rsidRPr="001F22B7">
        <w:rPr>
          <w:sz w:val="20"/>
          <w:szCs w:val="20"/>
        </w:rPr>
        <w:tab/>
      </w:r>
      <w:r w:rsidRPr="001F22B7">
        <w:rPr>
          <w:sz w:val="20"/>
          <w:szCs w:val="20"/>
        </w:rPr>
        <w:tab/>
      </w:r>
      <w:r w:rsidRPr="001F22B7">
        <w:rPr>
          <w:sz w:val="20"/>
          <w:szCs w:val="20"/>
        </w:rPr>
        <w:tab/>
        <w:t>)</w:t>
      </w:r>
    </w:p>
    <w:p w:rsidR="001F22B7" w:rsidRPr="001F22B7" w:rsidRDefault="001F22B7" w:rsidP="001F22B7">
      <w:pPr>
        <w:tabs>
          <w:tab w:val="left" w:pos="6187"/>
          <w:tab w:val="right" w:pos="8306"/>
        </w:tabs>
        <w:jc w:val="right"/>
        <w:rPr>
          <w:sz w:val="20"/>
          <w:szCs w:val="20"/>
          <w:rtl/>
        </w:rPr>
      </w:pPr>
      <w:r w:rsidRPr="001F22B7">
        <w:rPr>
          <w:sz w:val="20"/>
          <w:szCs w:val="20"/>
        </w:rPr>
        <w:t xml:space="preserve">       C. Anabolic State (folic acid) </w:t>
      </w:r>
    </w:p>
    <w:p w:rsidR="001F22B7" w:rsidRPr="001F22B7" w:rsidRDefault="001F22B7" w:rsidP="001F22B7">
      <w:pPr>
        <w:tabs>
          <w:tab w:val="left" w:pos="6187"/>
          <w:tab w:val="right" w:pos="8306"/>
        </w:tabs>
        <w:jc w:val="right"/>
        <w:rPr>
          <w:sz w:val="20"/>
          <w:szCs w:val="20"/>
        </w:rPr>
      </w:pPr>
      <w:r w:rsidRPr="001F22B7">
        <w:rPr>
          <w:sz w:val="20"/>
          <w:szCs w:val="20"/>
        </w:rPr>
        <w:t xml:space="preserve">       D. Other (Hypothermia, </w:t>
      </w:r>
      <w:proofErr w:type="spellStart"/>
      <w:r w:rsidRPr="001F22B7">
        <w:rPr>
          <w:sz w:val="20"/>
          <w:szCs w:val="20"/>
        </w:rPr>
        <w:t>Pseudohypokalemia</w:t>
      </w:r>
      <w:proofErr w:type="spellEnd"/>
    </w:p>
    <w:p w:rsidR="001F22B7" w:rsidRPr="003C70A0" w:rsidRDefault="001F22B7" w:rsidP="001F22B7">
      <w:pPr>
        <w:tabs>
          <w:tab w:val="left" w:pos="6187"/>
          <w:tab w:val="right" w:pos="8306"/>
        </w:tabs>
        <w:jc w:val="right"/>
        <w:rPr>
          <w:b/>
          <w:bCs/>
          <w:sz w:val="32"/>
          <w:szCs w:val="32"/>
        </w:rPr>
      </w:pPr>
      <w:r w:rsidRPr="003C70A0">
        <w:rPr>
          <w:b/>
          <w:bCs/>
          <w:sz w:val="32"/>
          <w:szCs w:val="32"/>
        </w:rPr>
        <w:t>III. Increased Loss</w:t>
      </w:r>
    </w:p>
    <w:p w:rsidR="001F22B7" w:rsidRPr="003C70A0" w:rsidRDefault="001F22B7" w:rsidP="001F22B7">
      <w:pPr>
        <w:tabs>
          <w:tab w:val="left" w:pos="6187"/>
          <w:tab w:val="right" w:pos="8306"/>
        </w:tabs>
        <w:jc w:val="right"/>
        <w:rPr>
          <w:sz w:val="20"/>
          <w:szCs w:val="20"/>
          <w:u w:val="single"/>
          <w:rtl/>
        </w:rPr>
      </w:pPr>
      <w:r w:rsidRPr="001F22B7">
        <w:rPr>
          <w:sz w:val="20"/>
          <w:szCs w:val="20"/>
        </w:rPr>
        <w:tab/>
      </w:r>
      <w:r w:rsidRPr="003C70A0">
        <w:rPr>
          <w:color w:val="FF0000"/>
          <w:sz w:val="20"/>
          <w:szCs w:val="20"/>
          <w:u w:val="single"/>
        </w:rPr>
        <w:t xml:space="preserve">A. </w:t>
      </w:r>
      <w:proofErr w:type="spellStart"/>
      <w:r w:rsidRPr="003C70A0">
        <w:rPr>
          <w:b/>
          <w:bCs/>
          <w:color w:val="FF0000"/>
          <w:sz w:val="20"/>
          <w:szCs w:val="20"/>
          <w:u w:val="single"/>
        </w:rPr>
        <w:t>Nonrenal</w:t>
      </w:r>
      <w:proofErr w:type="spellEnd"/>
    </w:p>
    <w:p w:rsidR="001F22B7" w:rsidRPr="001F22B7" w:rsidRDefault="001F22B7" w:rsidP="001F22B7">
      <w:pPr>
        <w:tabs>
          <w:tab w:val="left" w:pos="6187"/>
          <w:tab w:val="right" w:pos="8306"/>
        </w:tabs>
        <w:jc w:val="right"/>
        <w:rPr>
          <w:sz w:val="20"/>
          <w:szCs w:val="20"/>
          <w:rtl/>
        </w:rPr>
      </w:pPr>
      <w:r w:rsidRPr="001F22B7">
        <w:rPr>
          <w:sz w:val="20"/>
          <w:szCs w:val="20"/>
        </w:rPr>
        <w:tab/>
      </w:r>
      <w:r w:rsidRPr="001F22B7">
        <w:rPr>
          <w:sz w:val="20"/>
          <w:szCs w:val="20"/>
        </w:rPr>
        <w:tab/>
        <w:t xml:space="preserve">1. </w:t>
      </w:r>
      <w:r w:rsidRPr="001F22B7">
        <w:rPr>
          <w:b/>
          <w:bCs/>
          <w:sz w:val="20"/>
          <w:szCs w:val="20"/>
        </w:rPr>
        <w:t>Gastrointestinal Los</w:t>
      </w:r>
      <w:r w:rsidRPr="001F22B7">
        <w:rPr>
          <w:b/>
          <w:bCs/>
          <w:sz w:val="20"/>
          <w:szCs w:val="20"/>
        </w:rPr>
        <w:tab/>
      </w:r>
    </w:p>
    <w:p w:rsidR="001F22B7" w:rsidRPr="001F22B7" w:rsidRDefault="001F22B7" w:rsidP="001F22B7">
      <w:pPr>
        <w:tabs>
          <w:tab w:val="left" w:pos="6187"/>
          <w:tab w:val="right" w:pos="8306"/>
        </w:tabs>
        <w:jc w:val="right"/>
        <w:rPr>
          <w:sz w:val="20"/>
          <w:szCs w:val="20"/>
          <w:rtl/>
        </w:rPr>
      </w:pPr>
      <w:r w:rsidRPr="001F22B7">
        <w:rPr>
          <w:sz w:val="20"/>
          <w:szCs w:val="20"/>
        </w:rPr>
        <w:tab/>
      </w:r>
      <w:r w:rsidRPr="001F22B7">
        <w:rPr>
          <w:sz w:val="20"/>
          <w:szCs w:val="20"/>
        </w:rPr>
        <w:tab/>
        <w:t xml:space="preserve">2. Integumentary Loss (sweat) </w:t>
      </w:r>
      <w:r w:rsidRPr="001F22B7">
        <w:rPr>
          <w:sz w:val="20"/>
          <w:szCs w:val="20"/>
        </w:rPr>
        <w:tab/>
      </w:r>
    </w:p>
    <w:p w:rsidR="001F22B7" w:rsidRDefault="001F22B7" w:rsidP="001F22B7">
      <w:pPr>
        <w:tabs>
          <w:tab w:val="left" w:pos="6187"/>
          <w:tab w:val="right" w:pos="8306"/>
        </w:tabs>
        <w:jc w:val="right"/>
        <w:rPr>
          <w:color w:val="FF0000"/>
          <w:sz w:val="20"/>
          <w:szCs w:val="20"/>
          <w:u w:val="single"/>
        </w:rPr>
      </w:pPr>
      <w:r w:rsidRPr="003C70A0">
        <w:rPr>
          <w:color w:val="FF0000"/>
          <w:sz w:val="20"/>
          <w:szCs w:val="20"/>
          <w:u w:val="single"/>
        </w:rPr>
        <w:t xml:space="preserve">   B.  Renal</w:t>
      </w:r>
    </w:p>
    <w:p w:rsidR="003C70A0" w:rsidRPr="003C70A0" w:rsidRDefault="003C70A0" w:rsidP="001F22B7">
      <w:pPr>
        <w:tabs>
          <w:tab w:val="left" w:pos="6187"/>
          <w:tab w:val="right" w:pos="8306"/>
        </w:tabs>
        <w:jc w:val="right"/>
        <w:rPr>
          <w:color w:val="FF0000"/>
          <w:sz w:val="20"/>
          <w:szCs w:val="20"/>
          <w:u w:val="single"/>
        </w:rPr>
      </w:pPr>
    </w:p>
    <w:p w:rsidR="001F22B7" w:rsidRPr="003C70A0" w:rsidRDefault="001F22B7" w:rsidP="001F22B7">
      <w:pPr>
        <w:tabs>
          <w:tab w:val="left" w:pos="6187"/>
          <w:tab w:val="right" w:pos="8306"/>
        </w:tabs>
        <w:jc w:val="right"/>
        <w:rPr>
          <w:color w:val="1F497D" w:themeColor="text2"/>
          <w:sz w:val="36"/>
          <w:szCs w:val="36"/>
        </w:rPr>
      </w:pPr>
      <w:r w:rsidRPr="003C70A0">
        <w:rPr>
          <w:color w:val="1F497D" w:themeColor="text2"/>
          <w:sz w:val="36"/>
          <w:szCs w:val="36"/>
        </w:rPr>
        <w:t>SIGNS &amp; SYMPTOMS</w:t>
      </w:r>
    </w:p>
    <w:p w:rsidR="00E72B87" w:rsidRPr="001F22B7" w:rsidRDefault="00B25BBB" w:rsidP="003C70A0">
      <w:pPr>
        <w:tabs>
          <w:tab w:val="left" w:pos="6187"/>
          <w:tab w:val="right" w:pos="8306"/>
        </w:tabs>
        <w:ind w:left="360"/>
        <w:jc w:val="right"/>
        <w:rPr>
          <w:sz w:val="20"/>
          <w:szCs w:val="20"/>
        </w:rPr>
      </w:pPr>
      <w:r w:rsidRPr="001F22B7">
        <w:rPr>
          <w:sz w:val="20"/>
          <w:szCs w:val="20"/>
        </w:rPr>
        <w:t>Fatigue</w:t>
      </w:r>
    </w:p>
    <w:p w:rsidR="00E72B87" w:rsidRPr="001F22B7" w:rsidRDefault="00B25BBB" w:rsidP="003C70A0">
      <w:pPr>
        <w:tabs>
          <w:tab w:val="left" w:pos="6187"/>
          <w:tab w:val="right" w:pos="8306"/>
        </w:tabs>
        <w:ind w:left="360"/>
        <w:jc w:val="right"/>
        <w:rPr>
          <w:sz w:val="20"/>
          <w:szCs w:val="20"/>
          <w:rtl/>
        </w:rPr>
      </w:pPr>
      <w:r w:rsidRPr="001F22B7">
        <w:rPr>
          <w:sz w:val="20"/>
          <w:szCs w:val="20"/>
        </w:rPr>
        <w:t>Myalgia</w:t>
      </w:r>
    </w:p>
    <w:p w:rsidR="00E72B87" w:rsidRPr="001F22B7" w:rsidRDefault="00B25BBB" w:rsidP="003C70A0">
      <w:pPr>
        <w:tabs>
          <w:tab w:val="left" w:pos="6187"/>
          <w:tab w:val="right" w:pos="8306"/>
        </w:tabs>
        <w:ind w:left="360"/>
        <w:jc w:val="right"/>
        <w:rPr>
          <w:sz w:val="20"/>
          <w:szCs w:val="20"/>
          <w:rtl/>
        </w:rPr>
      </w:pPr>
      <w:r w:rsidRPr="001F22B7">
        <w:rPr>
          <w:sz w:val="20"/>
          <w:szCs w:val="20"/>
        </w:rPr>
        <w:t>Muscular weakness &amp; paralysis</w:t>
      </w:r>
    </w:p>
    <w:p w:rsidR="00E72B87" w:rsidRPr="001F22B7" w:rsidRDefault="00B25BBB" w:rsidP="003C70A0">
      <w:pPr>
        <w:tabs>
          <w:tab w:val="left" w:pos="6187"/>
          <w:tab w:val="right" w:pos="8306"/>
        </w:tabs>
        <w:ind w:left="360"/>
        <w:jc w:val="right"/>
        <w:rPr>
          <w:sz w:val="20"/>
          <w:szCs w:val="20"/>
          <w:rtl/>
        </w:rPr>
      </w:pPr>
      <w:proofErr w:type="spellStart"/>
      <w:r w:rsidRPr="001F22B7">
        <w:rPr>
          <w:sz w:val="20"/>
          <w:szCs w:val="20"/>
        </w:rPr>
        <w:t>Hyporeflexia</w:t>
      </w:r>
      <w:proofErr w:type="spellEnd"/>
      <w:r w:rsidRPr="001F22B7">
        <w:rPr>
          <w:sz w:val="20"/>
          <w:szCs w:val="20"/>
        </w:rPr>
        <w:t xml:space="preserve"> </w:t>
      </w:r>
    </w:p>
    <w:p w:rsidR="00E72B87" w:rsidRPr="001F22B7" w:rsidRDefault="00B25BBB" w:rsidP="003C70A0">
      <w:pPr>
        <w:tabs>
          <w:tab w:val="left" w:pos="6187"/>
          <w:tab w:val="right" w:pos="8306"/>
        </w:tabs>
        <w:ind w:left="360"/>
        <w:jc w:val="right"/>
        <w:rPr>
          <w:sz w:val="20"/>
          <w:szCs w:val="20"/>
          <w:rtl/>
        </w:rPr>
      </w:pPr>
      <w:r w:rsidRPr="001F22B7">
        <w:rPr>
          <w:sz w:val="20"/>
          <w:szCs w:val="20"/>
        </w:rPr>
        <w:t>Dyspnea</w:t>
      </w:r>
    </w:p>
    <w:p w:rsidR="00E72B87" w:rsidRPr="001F22B7" w:rsidRDefault="00B25BBB" w:rsidP="003C70A0">
      <w:pPr>
        <w:tabs>
          <w:tab w:val="left" w:pos="6187"/>
          <w:tab w:val="right" w:pos="8306"/>
        </w:tabs>
        <w:ind w:left="360"/>
        <w:jc w:val="right"/>
        <w:rPr>
          <w:sz w:val="20"/>
          <w:szCs w:val="20"/>
          <w:rtl/>
        </w:rPr>
      </w:pPr>
      <w:r w:rsidRPr="001F22B7">
        <w:rPr>
          <w:sz w:val="20"/>
          <w:szCs w:val="20"/>
        </w:rPr>
        <w:t>Arrhythmia</w:t>
      </w:r>
    </w:p>
    <w:p w:rsidR="00E72B87" w:rsidRPr="001F22B7" w:rsidRDefault="00B25BBB" w:rsidP="003C70A0">
      <w:pPr>
        <w:tabs>
          <w:tab w:val="left" w:pos="6187"/>
          <w:tab w:val="right" w:pos="8306"/>
        </w:tabs>
        <w:ind w:left="360"/>
        <w:jc w:val="right"/>
        <w:rPr>
          <w:sz w:val="20"/>
          <w:szCs w:val="20"/>
          <w:rtl/>
        </w:rPr>
      </w:pPr>
      <w:r w:rsidRPr="001F22B7">
        <w:rPr>
          <w:sz w:val="20"/>
          <w:szCs w:val="20"/>
        </w:rPr>
        <w:t>Predispose to digitalis toxicity</w:t>
      </w:r>
    </w:p>
    <w:p w:rsidR="00E72B87" w:rsidRPr="001F22B7" w:rsidRDefault="00B25BBB" w:rsidP="003C70A0">
      <w:pPr>
        <w:tabs>
          <w:tab w:val="left" w:pos="6187"/>
          <w:tab w:val="right" w:pos="8306"/>
        </w:tabs>
        <w:ind w:left="360"/>
        <w:jc w:val="right"/>
        <w:rPr>
          <w:sz w:val="20"/>
          <w:szCs w:val="20"/>
          <w:rtl/>
        </w:rPr>
      </w:pPr>
      <w:r w:rsidRPr="001F22B7">
        <w:rPr>
          <w:sz w:val="20"/>
          <w:szCs w:val="20"/>
        </w:rPr>
        <w:t xml:space="preserve">Constipation </w:t>
      </w:r>
    </w:p>
    <w:p w:rsidR="00E72B87" w:rsidRPr="003C70A0" w:rsidRDefault="00B25BBB" w:rsidP="003C70A0">
      <w:pPr>
        <w:tabs>
          <w:tab w:val="left" w:pos="6187"/>
          <w:tab w:val="right" w:pos="8306"/>
        </w:tabs>
        <w:ind w:left="1080"/>
        <w:jc w:val="right"/>
        <w:rPr>
          <w:b/>
          <w:bCs/>
          <w:sz w:val="40"/>
          <w:szCs w:val="40"/>
        </w:rPr>
      </w:pPr>
      <w:r w:rsidRPr="003C70A0">
        <w:rPr>
          <w:b/>
          <w:bCs/>
          <w:sz w:val="40"/>
          <w:szCs w:val="40"/>
        </w:rPr>
        <w:lastRenderedPageBreak/>
        <w:t>ECG changes</w:t>
      </w:r>
    </w:p>
    <w:p w:rsidR="00E72B87" w:rsidRPr="001F22B7" w:rsidRDefault="00B25BBB" w:rsidP="003C70A0">
      <w:pPr>
        <w:tabs>
          <w:tab w:val="left" w:pos="6187"/>
          <w:tab w:val="right" w:pos="8306"/>
        </w:tabs>
        <w:ind w:left="1800"/>
        <w:jc w:val="right"/>
        <w:rPr>
          <w:sz w:val="20"/>
          <w:szCs w:val="20"/>
          <w:rtl/>
        </w:rPr>
      </w:pPr>
      <w:r w:rsidRPr="001F22B7">
        <w:rPr>
          <w:sz w:val="20"/>
          <w:szCs w:val="20"/>
        </w:rPr>
        <w:t>Due to delayed ventricular repolarization</w:t>
      </w:r>
    </w:p>
    <w:p w:rsidR="00E72B87" w:rsidRPr="001F22B7" w:rsidRDefault="00B25BBB" w:rsidP="003C70A0">
      <w:pPr>
        <w:tabs>
          <w:tab w:val="left" w:pos="6187"/>
          <w:tab w:val="right" w:pos="8306"/>
        </w:tabs>
        <w:ind w:left="1800"/>
        <w:jc w:val="right"/>
        <w:rPr>
          <w:sz w:val="20"/>
          <w:szCs w:val="20"/>
          <w:rtl/>
        </w:rPr>
      </w:pPr>
      <w:r w:rsidRPr="001F22B7">
        <w:rPr>
          <w:sz w:val="20"/>
          <w:szCs w:val="20"/>
        </w:rPr>
        <w:t>Early changes: flattening or inversion of T wave, prominent U wave, ST-segment depression, prolonged QU interval</w:t>
      </w:r>
    </w:p>
    <w:p w:rsidR="003C70A0" w:rsidRPr="001F22B7" w:rsidRDefault="00B25BBB" w:rsidP="003C70A0">
      <w:pPr>
        <w:tabs>
          <w:tab w:val="left" w:pos="6187"/>
          <w:tab w:val="right" w:pos="8306"/>
        </w:tabs>
        <w:ind w:left="1800"/>
        <w:jc w:val="right"/>
        <w:rPr>
          <w:sz w:val="20"/>
          <w:szCs w:val="20"/>
          <w:rtl/>
        </w:rPr>
      </w:pPr>
      <w:r w:rsidRPr="001F22B7">
        <w:rPr>
          <w:sz w:val="20"/>
          <w:szCs w:val="20"/>
        </w:rPr>
        <w:t>Severe K+ depletion: prolonged PR interval, decreased voltage and widening of QRS complex</w:t>
      </w:r>
    </w:p>
    <w:p w:rsidR="001F22B7" w:rsidRPr="001F22B7" w:rsidRDefault="001F22B7" w:rsidP="003C70A0">
      <w:pPr>
        <w:tabs>
          <w:tab w:val="left" w:pos="6187"/>
          <w:tab w:val="right" w:pos="8306"/>
        </w:tabs>
        <w:ind w:left="720"/>
        <w:jc w:val="center"/>
        <w:rPr>
          <w:sz w:val="20"/>
          <w:szCs w:val="20"/>
          <w:rtl/>
        </w:rPr>
      </w:pPr>
    </w:p>
    <w:p w:rsidR="00827A0C" w:rsidRDefault="00827A0C" w:rsidP="001F22B7">
      <w:pPr>
        <w:tabs>
          <w:tab w:val="left" w:pos="6187"/>
          <w:tab w:val="right" w:pos="8306"/>
        </w:tabs>
        <w:jc w:val="right"/>
        <w:rPr>
          <w:sz w:val="20"/>
          <w:szCs w:val="20"/>
        </w:rPr>
      </w:pPr>
    </w:p>
    <w:p w:rsidR="001F22B7" w:rsidRPr="001279AC" w:rsidRDefault="001F22B7" w:rsidP="001F22B7">
      <w:pPr>
        <w:tabs>
          <w:tab w:val="left" w:pos="6187"/>
          <w:tab w:val="right" w:pos="8306"/>
        </w:tabs>
        <w:jc w:val="right"/>
        <w:rPr>
          <w:u w:val="single"/>
          <w:rtl/>
        </w:rPr>
      </w:pPr>
    </w:p>
    <w:p w:rsidR="001F22B7" w:rsidRDefault="001F22B7" w:rsidP="001F22B7">
      <w:pPr>
        <w:tabs>
          <w:tab w:val="left" w:pos="6187"/>
          <w:tab w:val="right" w:pos="8306"/>
        </w:tabs>
        <w:jc w:val="right"/>
      </w:pPr>
    </w:p>
    <w:p w:rsidR="00506D5A" w:rsidRDefault="00506D5A" w:rsidP="003C37A6">
      <w:pPr>
        <w:jc w:val="right"/>
      </w:pPr>
    </w:p>
    <w:p w:rsidR="00506D5A" w:rsidRPr="001279AC" w:rsidRDefault="00671B02" w:rsidP="00506D5A">
      <w:pPr>
        <w:jc w:val="right"/>
        <w:rPr>
          <w:color w:val="FF0000"/>
          <w:sz w:val="52"/>
          <w:szCs w:val="52"/>
        </w:rPr>
      </w:pPr>
      <w:r w:rsidRPr="001279AC">
        <w:rPr>
          <w:color w:val="FF0000"/>
          <w:sz w:val="52"/>
          <w:szCs w:val="52"/>
        </w:rPr>
        <w:t xml:space="preserve">Calcium </w:t>
      </w:r>
    </w:p>
    <w:p w:rsidR="00671B02" w:rsidRDefault="00671B02" w:rsidP="00671B02">
      <w:pPr>
        <w:jc w:val="right"/>
        <w:rPr>
          <w:b/>
          <w:bCs/>
        </w:rPr>
      </w:pPr>
      <w:r w:rsidRPr="00671B02">
        <w:rPr>
          <w:b/>
          <w:bCs/>
        </w:rPr>
        <w:t>Body requirements</w:t>
      </w:r>
    </w:p>
    <w:p w:rsidR="00E72B87" w:rsidRPr="00671B02" w:rsidRDefault="00B25BBB" w:rsidP="00671B02">
      <w:pPr>
        <w:numPr>
          <w:ilvl w:val="0"/>
          <w:numId w:val="5"/>
        </w:numPr>
        <w:jc w:val="right"/>
      </w:pPr>
      <w:r w:rsidRPr="00671B02">
        <w:t xml:space="preserve">Age (in years)        Calcium Requirement </w:t>
      </w:r>
    </w:p>
    <w:p w:rsidR="00E72B87" w:rsidRPr="00671B02" w:rsidRDefault="00B25BBB" w:rsidP="00671B02">
      <w:pPr>
        <w:numPr>
          <w:ilvl w:val="0"/>
          <w:numId w:val="5"/>
        </w:numPr>
        <w:jc w:val="right"/>
        <w:rPr>
          <w:rtl/>
        </w:rPr>
      </w:pPr>
      <w:r w:rsidRPr="00671B02">
        <w:t>1 – 3                                500mg</w:t>
      </w:r>
    </w:p>
    <w:p w:rsidR="00E72B87" w:rsidRPr="00671B02" w:rsidRDefault="00B25BBB" w:rsidP="00671B02">
      <w:pPr>
        <w:numPr>
          <w:ilvl w:val="0"/>
          <w:numId w:val="5"/>
        </w:numPr>
        <w:jc w:val="right"/>
        <w:rPr>
          <w:rtl/>
        </w:rPr>
      </w:pPr>
      <w:r w:rsidRPr="00671B02">
        <w:t>4 - 8                                 800mg</w:t>
      </w:r>
    </w:p>
    <w:p w:rsidR="00E72B87" w:rsidRPr="00671B02" w:rsidRDefault="00B25BBB" w:rsidP="00671B02">
      <w:pPr>
        <w:numPr>
          <w:ilvl w:val="0"/>
          <w:numId w:val="5"/>
        </w:numPr>
        <w:jc w:val="right"/>
        <w:rPr>
          <w:rtl/>
        </w:rPr>
      </w:pPr>
      <w:r w:rsidRPr="00671B02">
        <w:t xml:space="preserve">9 - 18                               1300mg </w:t>
      </w:r>
    </w:p>
    <w:p w:rsidR="00E72B87" w:rsidRPr="00671B02" w:rsidRDefault="00B25BBB" w:rsidP="00671B02">
      <w:pPr>
        <w:numPr>
          <w:ilvl w:val="0"/>
          <w:numId w:val="5"/>
        </w:numPr>
        <w:jc w:val="right"/>
        <w:rPr>
          <w:rtl/>
        </w:rPr>
      </w:pPr>
      <w:r w:rsidRPr="00671B02">
        <w:t>19 - 50                             1000mg</w:t>
      </w:r>
    </w:p>
    <w:p w:rsidR="00E72B87" w:rsidRPr="00671B02" w:rsidRDefault="00B25BBB" w:rsidP="00671B02">
      <w:pPr>
        <w:numPr>
          <w:ilvl w:val="0"/>
          <w:numId w:val="5"/>
        </w:numPr>
        <w:jc w:val="right"/>
        <w:rPr>
          <w:rtl/>
        </w:rPr>
      </w:pPr>
      <w:r w:rsidRPr="00671B02">
        <w:t>51+                                   1500mg</w:t>
      </w:r>
    </w:p>
    <w:p w:rsidR="00671B02" w:rsidRDefault="00671B02" w:rsidP="00671B02">
      <w:pPr>
        <w:jc w:val="right"/>
      </w:pPr>
      <w:r w:rsidRPr="00671B02">
        <w:t>*Pregnant and lactating women are recommended a daily calcium intake of 1000mg</w:t>
      </w:r>
    </w:p>
    <w:p w:rsidR="00D76F9D" w:rsidRDefault="00671B02" w:rsidP="00671B02">
      <w:pPr>
        <w:jc w:val="right"/>
      </w:pPr>
      <w:r w:rsidRPr="00671B02">
        <w:t>Calcium in the plasma:</w:t>
      </w:r>
    </w:p>
    <w:p w:rsidR="00671B02" w:rsidRPr="00671B02" w:rsidRDefault="00D76F9D" w:rsidP="00D76F9D">
      <w:pPr>
        <w:spacing w:line="360" w:lineRule="auto"/>
        <w:jc w:val="right"/>
      </w:pPr>
      <w:r>
        <w:t>Only 1%</w:t>
      </w:r>
      <w:r w:rsidR="00671B02" w:rsidRPr="00671B02">
        <w:tab/>
      </w:r>
      <w:r w:rsidR="00671B02" w:rsidRPr="00671B02">
        <w:tab/>
      </w:r>
    </w:p>
    <w:p w:rsidR="00671B02" w:rsidRPr="00671B02" w:rsidRDefault="00671B02" w:rsidP="00671B02">
      <w:pPr>
        <w:jc w:val="right"/>
        <w:rPr>
          <w:rtl/>
        </w:rPr>
      </w:pPr>
      <w:r w:rsidRPr="00671B02">
        <w:tab/>
        <w:t>45% in ionized form (the physiologically active form)</w:t>
      </w:r>
    </w:p>
    <w:p w:rsidR="00671B02" w:rsidRPr="00671B02" w:rsidRDefault="00671B02" w:rsidP="00671B02">
      <w:pPr>
        <w:jc w:val="right"/>
        <w:rPr>
          <w:rtl/>
        </w:rPr>
      </w:pPr>
      <w:r w:rsidRPr="00671B02">
        <w:tab/>
        <w:t>45% bound to proteins (predominantly albumin)</w:t>
      </w:r>
    </w:p>
    <w:p w:rsidR="00671B02" w:rsidRPr="00671B02" w:rsidRDefault="00671B02" w:rsidP="00671B02">
      <w:pPr>
        <w:jc w:val="right"/>
        <w:rPr>
          <w:rtl/>
        </w:rPr>
      </w:pPr>
      <w:r w:rsidRPr="00671B02">
        <w:tab/>
        <w:t xml:space="preserve">10% </w:t>
      </w:r>
      <w:proofErr w:type="spellStart"/>
      <w:r w:rsidRPr="00671B02">
        <w:t>complexed</w:t>
      </w:r>
      <w:proofErr w:type="spellEnd"/>
      <w:r w:rsidRPr="00671B02">
        <w:t xml:space="preserve"> with anions (citrate, sulfate, phosphate)</w:t>
      </w:r>
    </w:p>
    <w:p w:rsidR="00671B02" w:rsidRPr="00671B02" w:rsidRDefault="00671B02" w:rsidP="00671B02">
      <w:pPr>
        <w:jc w:val="right"/>
        <w:rPr>
          <w:rtl/>
        </w:rPr>
      </w:pPr>
      <w:r w:rsidRPr="00671B02">
        <w:t xml:space="preserve">To estimate the physiologic levels of ionized calcium in states of </w:t>
      </w:r>
      <w:proofErr w:type="spellStart"/>
      <w:r w:rsidRPr="00671B02">
        <w:t>hypoalbuminemia</w:t>
      </w:r>
      <w:proofErr w:type="spellEnd"/>
      <w:r w:rsidRPr="00671B02">
        <w:t>:</w:t>
      </w:r>
    </w:p>
    <w:p w:rsidR="00671B02" w:rsidRDefault="00671B02" w:rsidP="00671B02">
      <w:pPr>
        <w:jc w:val="right"/>
      </w:pPr>
      <w:r w:rsidRPr="00671B02">
        <w:t>[Ca</w:t>
      </w:r>
      <w:r w:rsidRPr="00671B02">
        <w:rPr>
          <w:vertAlign w:val="superscript"/>
        </w:rPr>
        <w:t>+2</w:t>
      </w:r>
      <w:r w:rsidRPr="00671B02">
        <w:t>]</w:t>
      </w:r>
      <w:r w:rsidRPr="00671B02">
        <w:rPr>
          <w:vertAlign w:val="subscript"/>
        </w:rPr>
        <w:t>Corrected</w:t>
      </w:r>
      <w:r w:rsidRPr="00671B02">
        <w:t xml:space="preserve"> = [Ca</w:t>
      </w:r>
      <w:r w:rsidRPr="00671B02">
        <w:rPr>
          <w:vertAlign w:val="superscript"/>
        </w:rPr>
        <w:t>+2</w:t>
      </w:r>
      <w:r w:rsidRPr="00671B02">
        <w:t>]</w:t>
      </w:r>
      <w:r w:rsidRPr="00671B02">
        <w:rPr>
          <w:vertAlign w:val="subscript"/>
        </w:rPr>
        <w:t>Measured</w:t>
      </w:r>
      <w:r w:rsidRPr="00671B02">
        <w:t xml:space="preserve">  +  [ 0.8 (4 – Albumin) ]</w:t>
      </w:r>
    </w:p>
    <w:p w:rsidR="003C70A0" w:rsidRPr="00671B02" w:rsidRDefault="003C70A0" w:rsidP="00671B02">
      <w:pPr>
        <w:jc w:val="right"/>
        <w:rPr>
          <w:rtl/>
        </w:rPr>
      </w:pPr>
    </w:p>
    <w:p w:rsidR="00671B02" w:rsidRPr="003C70A0" w:rsidRDefault="00671B02" w:rsidP="00671B02">
      <w:pPr>
        <w:jc w:val="right"/>
        <w:rPr>
          <w:b/>
          <w:bCs/>
          <w:i/>
          <w:iCs/>
          <w:sz w:val="40"/>
          <w:szCs w:val="40"/>
          <w:u w:val="single"/>
          <w:rtl/>
        </w:rPr>
      </w:pPr>
      <w:proofErr w:type="spellStart"/>
      <w:r w:rsidRPr="003C70A0">
        <w:rPr>
          <w:b/>
          <w:bCs/>
          <w:i/>
          <w:iCs/>
          <w:sz w:val="40"/>
          <w:szCs w:val="40"/>
          <w:u w:val="single"/>
        </w:rPr>
        <w:t>Hypercalcemia</w:t>
      </w:r>
      <w:proofErr w:type="spellEnd"/>
    </w:p>
    <w:p w:rsidR="00E72B87" w:rsidRPr="003C70A0" w:rsidRDefault="00B25BBB" w:rsidP="003C70A0">
      <w:pPr>
        <w:ind w:left="360"/>
        <w:jc w:val="right"/>
        <w:rPr>
          <w:color w:val="FF0000"/>
          <w:u w:val="single"/>
        </w:rPr>
      </w:pPr>
      <w:r w:rsidRPr="003C70A0">
        <w:rPr>
          <w:b/>
          <w:bCs/>
          <w:color w:val="FF0000"/>
          <w:u w:val="single"/>
        </w:rPr>
        <w:t>Increased GI Absorption:</w:t>
      </w:r>
    </w:p>
    <w:p w:rsidR="00671B02" w:rsidRPr="00671B02" w:rsidRDefault="00671B02" w:rsidP="003C70A0">
      <w:pPr>
        <w:jc w:val="right"/>
        <w:rPr>
          <w:rtl/>
        </w:rPr>
      </w:pPr>
      <w:r w:rsidRPr="00671B02">
        <w:t xml:space="preserve">   Vitamin D excess</w:t>
      </w:r>
    </w:p>
    <w:p w:rsidR="00671B02" w:rsidRPr="00671B02" w:rsidRDefault="00671B02" w:rsidP="003C70A0">
      <w:pPr>
        <w:jc w:val="right"/>
        <w:rPr>
          <w:rtl/>
        </w:rPr>
      </w:pPr>
      <w:r w:rsidRPr="00671B02">
        <w:t xml:space="preserve">   Elevated PTH</w:t>
      </w:r>
    </w:p>
    <w:p w:rsidR="00671B02" w:rsidRPr="00671B02" w:rsidRDefault="00671B02" w:rsidP="003C70A0">
      <w:pPr>
        <w:jc w:val="right"/>
        <w:rPr>
          <w:rtl/>
        </w:rPr>
      </w:pPr>
      <w:r w:rsidRPr="00671B02">
        <w:tab/>
      </w:r>
    </w:p>
    <w:p w:rsidR="00E72B87" w:rsidRPr="003C70A0" w:rsidRDefault="00B25BBB" w:rsidP="003C70A0">
      <w:pPr>
        <w:ind w:left="360"/>
        <w:jc w:val="right"/>
        <w:rPr>
          <w:color w:val="FF0000"/>
          <w:u w:val="single"/>
          <w:rtl/>
        </w:rPr>
      </w:pPr>
      <w:r w:rsidRPr="003C70A0">
        <w:rPr>
          <w:b/>
          <w:bCs/>
          <w:color w:val="FF0000"/>
          <w:u w:val="single"/>
        </w:rPr>
        <w:t>Decreased Urinary Excretion:</w:t>
      </w:r>
    </w:p>
    <w:p w:rsidR="00671B02" w:rsidRPr="00671B02" w:rsidRDefault="00671B02" w:rsidP="003C70A0">
      <w:pPr>
        <w:jc w:val="right"/>
        <w:rPr>
          <w:rtl/>
        </w:rPr>
      </w:pPr>
      <w:r w:rsidRPr="00671B02">
        <w:tab/>
        <w:t>Thiazide diuretics</w:t>
      </w:r>
    </w:p>
    <w:p w:rsidR="00E72B87" w:rsidRPr="00671B02" w:rsidRDefault="00B25BBB" w:rsidP="003C70A0">
      <w:pPr>
        <w:ind w:left="360"/>
        <w:jc w:val="right"/>
        <w:rPr>
          <w:rtl/>
        </w:rPr>
      </w:pPr>
      <w:r w:rsidRPr="00671B02">
        <w:rPr>
          <w:b/>
          <w:bCs/>
        </w:rPr>
        <w:t>Increased Loss From Bone:</w:t>
      </w:r>
    </w:p>
    <w:p w:rsidR="00671B02" w:rsidRPr="00671B02" w:rsidRDefault="00671B02" w:rsidP="003C70A0">
      <w:pPr>
        <w:jc w:val="right"/>
        <w:rPr>
          <w:rtl/>
        </w:rPr>
      </w:pPr>
      <w:r w:rsidRPr="00671B02">
        <w:tab/>
      </w:r>
      <w:r w:rsidRPr="00671B02">
        <w:tab/>
        <w:t>Elevated PTH</w:t>
      </w:r>
    </w:p>
    <w:p w:rsidR="00671B02" w:rsidRPr="00671B02" w:rsidRDefault="00671B02" w:rsidP="003C70A0">
      <w:pPr>
        <w:jc w:val="right"/>
        <w:rPr>
          <w:rtl/>
        </w:rPr>
      </w:pPr>
      <w:r w:rsidRPr="00671B02">
        <w:tab/>
      </w:r>
      <w:r w:rsidRPr="00671B02">
        <w:tab/>
        <w:t>Hyperparathyroidism</w:t>
      </w:r>
    </w:p>
    <w:p w:rsidR="00671B02" w:rsidRPr="00671B02" w:rsidRDefault="00671B02" w:rsidP="00671B02">
      <w:pPr>
        <w:jc w:val="right"/>
        <w:rPr>
          <w:rtl/>
        </w:rPr>
      </w:pPr>
      <w:r w:rsidRPr="00671B02">
        <w:tab/>
      </w:r>
      <w:r w:rsidRPr="00671B02">
        <w:tab/>
        <w:t>Malignancy</w:t>
      </w:r>
    </w:p>
    <w:p w:rsidR="00671B02" w:rsidRPr="00671B02" w:rsidRDefault="00671B02" w:rsidP="00671B02">
      <w:pPr>
        <w:jc w:val="right"/>
        <w:rPr>
          <w:rtl/>
        </w:rPr>
      </w:pPr>
      <w:r w:rsidRPr="00671B02">
        <w:tab/>
      </w:r>
      <w:r w:rsidRPr="00671B02">
        <w:tab/>
      </w:r>
      <w:proofErr w:type="spellStart"/>
      <w:r w:rsidRPr="00671B02">
        <w:t>Osteolytic</w:t>
      </w:r>
      <w:proofErr w:type="spellEnd"/>
      <w:r w:rsidRPr="00671B02">
        <w:t xml:space="preserve"> metastases</w:t>
      </w:r>
    </w:p>
    <w:p w:rsidR="00671B02" w:rsidRPr="003C70A0" w:rsidRDefault="00671B02" w:rsidP="003C70A0">
      <w:pPr>
        <w:ind w:left="360"/>
        <w:jc w:val="right"/>
        <w:rPr>
          <w:b/>
          <w:bCs/>
          <w:sz w:val="44"/>
          <w:szCs w:val="44"/>
        </w:rPr>
      </w:pPr>
      <w:r w:rsidRPr="003C70A0">
        <w:rPr>
          <w:b/>
          <w:bCs/>
          <w:sz w:val="44"/>
          <w:szCs w:val="44"/>
        </w:rPr>
        <w:t>Complication:</w:t>
      </w:r>
    </w:p>
    <w:p w:rsidR="00E72B87" w:rsidRPr="00671B02" w:rsidRDefault="00B25BBB" w:rsidP="003C70A0">
      <w:pPr>
        <w:ind w:left="360"/>
        <w:jc w:val="right"/>
      </w:pPr>
      <w:r w:rsidRPr="00671B02">
        <w:t>Metastatic calcification</w:t>
      </w:r>
    </w:p>
    <w:p w:rsidR="00E72B87" w:rsidRDefault="00B25BBB" w:rsidP="003C70A0">
      <w:pPr>
        <w:ind w:left="360"/>
        <w:jc w:val="right"/>
      </w:pPr>
      <w:r w:rsidRPr="00671B02">
        <w:t>Renal stones</w:t>
      </w:r>
    </w:p>
    <w:p w:rsidR="00D76F9D" w:rsidRPr="003C70A0" w:rsidRDefault="00D76F9D" w:rsidP="00D76F9D">
      <w:pPr>
        <w:jc w:val="right"/>
        <w:rPr>
          <w:b/>
          <w:bCs/>
          <w:i/>
          <w:iCs/>
          <w:sz w:val="52"/>
          <w:szCs w:val="52"/>
        </w:rPr>
      </w:pPr>
      <w:r w:rsidRPr="003C70A0">
        <w:rPr>
          <w:b/>
          <w:bCs/>
          <w:i/>
          <w:iCs/>
          <w:sz w:val="52"/>
          <w:szCs w:val="52"/>
        </w:rPr>
        <w:t xml:space="preserve">Treatment of </w:t>
      </w:r>
      <w:proofErr w:type="spellStart"/>
      <w:r w:rsidRPr="003C70A0">
        <w:rPr>
          <w:b/>
          <w:bCs/>
          <w:i/>
          <w:iCs/>
          <w:sz w:val="52"/>
          <w:szCs w:val="52"/>
        </w:rPr>
        <w:t>hypercalcaemia</w:t>
      </w:r>
      <w:proofErr w:type="spellEnd"/>
      <w:r w:rsidRPr="003C70A0">
        <w:rPr>
          <w:b/>
          <w:bCs/>
          <w:i/>
          <w:iCs/>
          <w:sz w:val="52"/>
          <w:szCs w:val="52"/>
        </w:rPr>
        <w:t>:</w:t>
      </w:r>
    </w:p>
    <w:p w:rsidR="00E72B87" w:rsidRPr="003C70A0" w:rsidRDefault="00D76F9D" w:rsidP="003C70A0">
      <w:pPr>
        <w:ind w:left="360"/>
        <w:jc w:val="right"/>
        <w:rPr>
          <w:color w:val="FF0000"/>
        </w:rPr>
      </w:pPr>
      <w:r w:rsidRPr="003C70A0">
        <w:rPr>
          <w:b/>
          <w:bCs/>
          <w:color w:val="FF0000"/>
          <w:u w:val="single"/>
        </w:rPr>
        <w:t>Saline/fluid hydration :</w:t>
      </w:r>
    </w:p>
    <w:p w:rsidR="00D76F9D" w:rsidRPr="00D76F9D" w:rsidRDefault="00D76F9D" w:rsidP="003C70A0">
      <w:pPr>
        <w:jc w:val="right"/>
        <w:rPr>
          <w:rtl/>
        </w:rPr>
      </w:pPr>
      <w:r w:rsidRPr="00D76F9D">
        <w:t xml:space="preserve">    --</w:t>
      </w:r>
      <w:r w:rsidRPr="00D76F9D">
        <w:rPr>
          <w:b/>
          <w:bCs/>
        </w:rPr>
        <w:t>increases renal calcium excretion</w:t>
      </w:r>
    </w:p>
    <w:p w:rsidR="00D76F9D" w:rsidRPr="00D76F9D" w:rsidRDefault="00D76F9D" w:rsidP="003C70A0">
      <w:pPr>
        <w:jc w:val="right"/>
        <w:rPr>
          <w:rtl/>
        </w:rPr>
      </w:pPr>
      <w:r w:rsidRPr="00D76F9D">
        <w:t xml:space="preserve">     ---2 to 4 L IV daily for 1 to 3 days</w:t>
      </w:r>
    </w:p>
    <w:p w:rsidR="00E72B87" w:rsidRPr="003C70A0" w:rsidRDefault="00D76F9D" w:rsidP="003C70A0">
      <w:pPr>
        <w:ind w:left="360"/>
        <w:jc w:val="right"/>
        <w:rPr>
          <w:color w:val="FF0000"/>
          <w:rtl/>
        </w:rPr>
      </w:pPr>
      <w:proofErr w:type="spellStart"/>
      <w:r w:rsidRPr="003C70A0">
        <w:rPr>
          <w:b/>
          <w:bCs/>
          <w:color w:val="FF0000"/>
          <w:u w:val="single"/>
        </w:rPr>
        <w:t>Biphosphonates</w:t>
      </w:r>
      <w:proofErr w:type="spellEnd"/>
      <w:r w:rsidRPr="003C70A0">
        <w:rPr>
          <w:b/>
          <w:bCs/>
          <w:color w:val="FF0000"/>
          <w:u w:val="single"/>
        </w:rPr>
        <w:t xml:space="preserve"> :</w:t>
      </w:r>
      <w:r w:rsidRPr="003C70A0">
        <w:rPr>
          <w:color w:val="FF0000"/>
        </w:rPr>
        <w:t xml:space="preserve"> </w:t>
      </w:r>
    </w:p>
    <w:p w:rsidR="00D76F9D" w:rsidRPr="00D76F9D" w:rsidRDefault="00D76F9D" w:rsidP="003C70A0">
      <w:pPr>
        <w:jc w:val="right"/>
        <w:rPr>
          <w:rtl/>
        </w:rPr>
      </w:pPr>
      <w:r w:rsidRPr="00D76F9D">
        <w:t xml:space="preserve">    </w:t>
      </w:r>
      <w:r w:rsidRPr="00D76F9D">
        <w:rPr>
          <w:b/>
          <w:bCs/>
        </w:rPr>
        <w:t xml:space="preserve">---inhibition bone </w:t>
      </w:r>
      <w:proofErr w:type="spellStart"/>
      <w:r w:rsidRPr="00D76F9D">
        <w:rPr>
          <w:b/>
          <w:bCs/>
        </w:rPr>
        <w:t>resorption</w:t>
      </w:r>
      <w:proofErr w:type="spellEnd"/>
    </w:p>
    <w:p w:rsidR="00D76F9D" w:rsidRPr="00D76F9D" w:rsidRDefault="00D76F9D" w:rsidP="003C70A0">
      <w:pPr>
        <w:jc w:val="right"/>
        <w:rPr>
          <w:rtl/>
        </w:rPr>
      </w:pPr>
      <w:r w:rsidRPr="00D76F9D">
        <w:t xml:space="preserve">     </w:t>
      </w:r>
      <w:r w:rsidRPr="00D76F9D">
        <w:rPr>
          <w:b/>
          <w:bCs/>
        </w:rPr>
        <w:t>---</w:t>
      </w:r>
      <w:proofErr w:type="spellStart"/>
      <w:r w:rsidRPr="00D76F9D">
        <w:t>Pamidronate</w:t>
      </w:r>
      <w:proofErr w:type="spellEnd"/>
      <w:r w:rsidRPr="00D76F9D">
        <w:t xml:space="preserve"> (</w:t>
      </w:r>
      <w:proofErr w:type="spellStart"/>
      <w:r w:rsidRPr="00D76F9D">
        <w:t>Aredia</w:t>
      </w:r>
      <w:proofErr w:type="spellEnd"/>
      <w:r w:rsidRPr="00D76F9D">
        <w:t xml:space="preserve">), 60 to 90 mg IV over 4 hours </w:t>
      </w:r>
    </w:p>
    <w:p w:rsidR="00E72B87" w:rsidRPr="003C70A0" w:rsidRDefault="00D76F9D" w:rsidP="003C70A0">
      <w:pPr>
        <w:ind w:left="360"/>
        <w:jc w:val="right"/>
        <w:rPr>
          <w:color w:val="FF0000"/>
        </w:rPr>
      </w:pPr>
      <w:r w:rsidRPr="003C70A0">
        <w:rPr>
          <w:b/>
          <w:bCs/>
          <w:color w:val="FF0000"/>
          <w:u w:val="single"/>
        </w:rPr>
        <w:t>Calcitonin</w:t>
      </w:r>
      <w:r w:rsidRPr="003C70A0">
        <w:rPr>
          <w:b/>
          <w:bCs/>
          <w:color w:val="FF0000"/>
        </w:rPr>
        <w:t xml:space="preserve"> :</w:t>
      </w:r>
      <w:r w:rsidRPr="003C70A0">
        <w:rPr>
          <w:color w:val="FF0000"/>
        </w:rPr>
        <w:t xml:space="preserve"> </w:t>
      </w:r>
    </w:p>
    <w:p w:rsidR="00D76F9D" w:rsidRPr="00D76F9D" w:rsidRDefault="00D76F9D" w:rsidP="003C70A0">
      <w:pPr>
        <w:jc w:val="right"/>
        <w:rPr>
          <w:rtl/>
        </w:rPr>
      </w:pPr>
      <w:r w:rsidRPr="00D76F9D">
        <w:t xml:space="preserve">    ----</w:t>
      </w:r>
      <w:r w:rsidRPr="00D76F9D">
        <w:rPr>
          <w:b/>
          <w:bCs/>
        </w:rPr>
        <w:t xml:space="preserve">inhibition bone </w:t>
      </w:r>
      <w:proofErr w:type="spellStart"/>
      <w:r w:rsidRPr="00D76F9D">
        <w:rPr>
          <w:b/>
          <w:bCs/>
        </w:rPr>
        <w:t>resorption</w:t>
      </w:r>
      <w:proofErr w:type="spellEnd"/>
      <w:r w:rsidRPr="00D76F9D">
        <w:rPr>
          <w:b/>
          <w:bCs/>
        </w:rPr>
        <w:t xml:space="preserve"> and increases renal    calcium excretion</w:t>
      </w:r>
    </w:p>
    <w:p w:rsidR="00D76F9D" w:rsidRPr="00D76F9D" w:rsidRDefault="00D76F9D" w:rsidP="00D76F9D">
      <w:pPr>
        <w:jc w:val="right"/>
        <w:rPr>
          <w:rtl/>
        </w:rPr>
      </w:pPr>
      <w:r w:rsidRPr="00D76F9D">
        <w:t xml:space="preserve">     </w:t>
      </w:r>
      <w:r w:rsidRPr="00D76F9D">
        <w:rPr>
          <w:b/>
          <w:bCs/>
        </w:rPr>
        <w:t>----</w:t>
      </w:r>
      <w:r w:rsidRPr="00D76F9D">
        <w:t>4 to 8 IU per kg IM or SQ every 6 hours for 24 hours</w:t>
      </w:r>
    </w:p>
    <w:p w:rsidR="00E72B87" w:rsidRPr="00D76F9D" w:rsidRDefault="00D76F9D" w:rsidP="003C70A0">
      <w:pPr>
        <w:ind w:left="360"/>
        <w:jc w:val="right"/>
        <w:rPr>
          <w:rtl/>
        </w:rPr>
      </w:pPr>
      <w:r w:rsidRPr="003C70A0">
        <w:rPr>
          <w:color w:val="FF0000"/>
        </w:rPr>
        <w:lastRenderedPageBreak/>
        <w:t xml:space="preserve"> </w:t>
      </w:r>
      <w:proofErr w:type="spellStart"/>
      <w:r w:rsidRPr="003C70A0">
        <w:rPr>
          <w:b/>
          <w:bCs/>
          <w:color w:val="FF0000"/>
          <w:u w:val="single"/>
        </w:rPr>
        <w:t>Plicamycin</w:t>
      </w:r>
      <w:proofErr w:type="spellEnd"/>
      <w:r w:rsidRPr="003C70A0">
        <w:rPr>
          <w:b/>
          <w:bCs/>
          <w:color w:val="FF0000"/>
          <w:u w:val="single"/>
        </w:rPr>
        <w:t xml:space="preserve"> (</w:t>
      </w:r>
      <w:proofErr w:type="spellStart"/>
      <w:r w:rsidRPr="003C70A0">
        <w:rPr>
          <w:b/>
          <w:bCs/>
          <w:color w:val="FF0000"/>
          <w:u w:val="single"/>
        </w:rPr>
        <w:t>Mitharmycin</w:t>
      </w:r>
      <w:proofErr w:type="spellEnd"/>
      <w:r w:rsidRPr="003C70A0">
        <w:rPr>
          <w:b/>
          <w:bCs/>
          <w:color w:val="FF0000"/>
          <w:u w:val="single"/>
        </w:rPr>
        <w:t>)</w:t>
      </w:r>
      <w:r w:rsidRPr="003C70A0">
        <w:rPr>
          <w:b/>
          <w:bCs/>
          <w:color w:val="FF0000"/>
        </w:rPr>
        <w:t xml:space="preserve"> :</w:t>
      </w:r>
      <w:r w:rsidRPr="003C70A0">
        <w:rPr>
          <w:color w:val="FF0000"/>
        </w:rPr>
        <w:t xml:space="preserve"> </w:t>
      </w:r>
    </w:p>
    <w:p w:rsidR="00D76F9D" w:rsidRPr="00D76F9D" w:rsidRDefault="00D76F9D" w:rsidP="00D76F9D">
      <w:pPr>
        <w:jc w:val="right"/>
        <w:rPr>
          <w:rtl/>
        </w:rPr>
      </w:pPr>
      <w:r w:rsidRPr="00D76F9D">
        <w:t xml:space="preserve">    ----</w:t>
      </w:r>
      <w:r w:rsidRPr="00D76F9D">
        <w:rPr>
          <w:b/>
          <w:bCs/>
        </w:rPr>
        <w:t xml:space="preserve">decreases bone </w:t>
      </w:r>
      <w:proofErr w:type="spellStart"/>
      <w:r w:rsidRPr="00D76F9D">
        <w:rPr>
          <w:b/>
          <w:bCs/>
        </w:rPr>
        <w:t>resorption</w:t>
      </w:r>
      <w:proofErr w:type="spellEnd"/>
    </w:p>
    <w:p w:rsidR="00D76F9D" w:rsidRPr="00D76F9D" w:rsidRDefault="00D76F9D" w:rsidP="00D76F9D">
      <w:pPr>
        <w:jc w:val="right"/>
        <w:rPr>
          <w:rtl/>
        </w:rPr>
      </w:pPr>
      <w:r w:rsidRPr="00D76F9D">
        <w:t xml:space="preserve">    </w:t>
      </w:r>
      <w:r w:rsidRPr="00D76F9D">
        <w:rPr>
          <w:b/>
          <w:bCs/>
        </w:rPr>
        <w:t>----</w:t>
      </w:r>
      <w:r w:rsidRPr="00D76F9D">
        <w:t xml:space="preserve">25 mcg per kg per day IV over 6 hours for 3 to 8 doses </w:t>
      </w:r>
    </w:p>
    <w:p w:rsidR="00E72B87" w:rsidRPr="003C70A0" w:rsidRDefault="00D76F9D" w:rsidP="003C70A0">
      <w:pPr>
        <w:ind w:left="360"/>
        <w:jc w:val="right"/>
        <w:rPr>
          <w:color w:val="FF0000"/>
        </w:rPr>
      </w:pPr>
      <w:r w:rsidRPr="003C70A0">
        <w:rPr>
          <w:b/>
          <w:bCs/>
          <w:color w:val="FF0000"/>
          <w:u w:val="single"/>
        </w:rPr>
        <w:t>Gallium nitrate</w:t>
      </w:r>
      <w:r w:rsidRPr="003C70A0">
        <w:rPr>
          <w:b/>
          <w:bCs/>
          <w:color w:val="FF0000"/>
        </w:rPr>
        <w:t xml:space="preserve"> :</w:t>
      </w:r>
      <w:r w:rsidRPr="003C70A0">
        <w:rPr>
          <w:color w:val="FF0000"/>
        </w:rPr>
        <w:t xml:space="preserve"> </w:t>
      </w:r>
    </w:p>
    <w:p w:rsidR="00D76F9D" w:rsidRPr="00D76F9D" w:rsidRDefault="00D76F9D" w:rsidP="00D76F9D">
      <w:pPr>
        <w:jc w:val="right"/>
        <w:rPr>
          <w:rtl/>
        </w:rPr>
      </w:pPr>
      <w:r w:rsidRPr="00D76F9D">
        <w:t xml:space="preserve">   -----</w:t>
      </w:r>
      <w:r w:rsidRPr="00D76F9D">
        <w:rPr>
          <w:b/>
          <w:bCs/>
        </w:rPr>
        <w:t xml:space="preserve">inhibition bone </w:t>
      </w:r>
      <w:proofErr w:type="spellStart"/>
      <w:r w:rsidRPr="00D76F9D">
        <w:rPr>
          <w:b/>
          <w:bCs/>
        </w:rPr>
        <w:t>resorption</w:t>
      </w:r>
      <w:proofErr w:type="spellEnd"/>
    </w:p>
    <w:p w:rsidR="00D76F9D" w:rsidRPr="00D76F9D" w:rsidRDefault="00D76F9D" w:rsidP="00D76F9D">
      <w:pPr>
        <w:jc w:val="right"/>
        <w:rPr>
          <w:rtl/>
        </w:rPr>
      </w:pPr>
      <w:r w:rsidRPr="00D76F9D">
        <w:t xml:space="preserve">   </w:t>
      </w:r>
      <w:r w:rsidRPr="00D76F9D">
        <w:rPr>
          <w:b/>
          <w:bCs/>
        </w:rPr>
        <w:t>-----</w:t>
      </w:r>
      <w:r w:rsidRPr="00D76F9D">
        <w:t xml:space="preserve">100 to 200 mg per m2 IV over 24 hours for 5 days </w:t>
      </w:r>
    </w:p>
    <w:p w:rsidR="00E72B87" w:rsidRPr="003C70A0" w:rsidRDefault="00D76F9D" w:rsidP="003C70A0">
      <w:pPr>
        <w:ind w:left="360"/>
        <w:jc w:val="right"/>
        <w:rPr>
          <w:color w:val="FF0000"/>
          <w:rtl/>
        </w:rPr>
      </w:pPr>
      <w:r w:rsidRPr="003C70A0">
        <w:rPr>
          <w:b/>
          <w:bCs/>
          <w:color w:val="FF0000"/>
          <w:u w:val="single"/>
        </w:rPr>
        <w:t>Glucocorticoids</w:t>
      </w:r>
      <w:r w:rsidRPr="003C70A0">
        <w:rPr>
          <w:b/>
          <w:bCs/>
          <w:color w:val="FF0000"/>
        </w:rPr>
        <w:t xml:space="preserve"> :</w:t>
      </w:r>
      <w:r w:rsidRPr="003C70A0">
        <w:rPr>
          <w:color w:val="FF0000"/>
        </w:rPr>
        <w:t xml:space="preserve"> </w:t>
      </w:r>
    </w:p>
    <w:p w:rsidR="00D76F9D" w:rsidRPr="00D76F9D" w:rsidRDefault="00D76F9D" w:rsidP="00D76F9D">
      <w:pPr>
        <w:jc w:val="right"/>
        <w:rPr>
          <w:rtl/>
        </w:rPr>
      </w:pPr>
      <w:r w:rsidRPr="00D76F9D">
        <w:t xml:space="preserve">    ----</w:t>
      </w:r>
      <w:r w:rsidRPr="00D76F9D">
        <w:rPr>
          <w:b/>
          <w:bCs/>
        </w:rPr>
        <w:t xml:space="preserve">Inhibits vitamin D </w:t>
      </w:r>
      <w:proofErr w:type="spellStart"/>
      <w:r w:rsidRPr="00D76F9D">
        <w:rPr>
          <w:b/>
          <w:bCs/>
        </w:rPr>
        <w:t>conversionto</w:t>
      </w:r>
      <w:proofErr w:type="spellEnd"/>
      <w:r w:rsidRPr="00D76F9D">
        <w:rPr>
          <w:b/>
          <w:bCs/>
        </w:rPr>
        <w:t xml:space="preserve"> </w:t>
      </w:r>
      <w:proofErr w:type="spellStart"/>
      <w:r w:rsidRPr="00D76F9D">
        <w:rPr>
          <w:b/>
          <w:bCs/>
        </w:rPr>
        <w:t>calcitriol</w:t>
      </w:r>
      <w:proofErr w:type="spellEnd"/>
    </w:p>
    <w:p w:rsidR="00D76F9D" w:rsidRPr="00D76F9D" w:rsidRDefault="00D76F9D" w:rsidP="00D76F9D">
      <w:pPr>
        <w:jc w:val="right"/>
        <w:rPr>
          <w:rtl/>
        </w:rPr>
      </w:pPr>
      <w:r w:rsidRPr="00D76F9D">
        <w:rPr>
          <w:b/>
          <w:bCs/>
        </w:rPr>
        <w:t xml:space="preserve">   </w:t>
      </w:r>
      <w:r w:rsidRPr="00D76F9D">
        <w:t> -----Hydrocortisone, 200 mg IV daily for 3 days</w:t>
      </w:r>
    </w:p>
    <w:p w:rsidR="00E72B87" w:rsidRPr="003C70A0" w:rsidRDefault="00D76F9D" w:rsidP="003C70A0">
      <w:pPr>
        <w:ind w:left="360"/>
        <w:jc w:val="right"/>
        <w:rPr>
          <w:color w:val="FF0000"/>
          <w:rtl/>
        </w:rPr>
      </w:pPr>
      <w:r w:rsidRPr="003C70A0">
        <w:rPr>
          <w:b/>
          <w:bCs/>
          <w:color w:val="FF0000"/>
          <w:u w:val="single"/>
        </w:rPr>
        <w:t>Hemodialysis :</w:t>
      </w:r>
    </w:p>
    <w:p w:rsidR="00D76F9D" w:rsidRPr="00D76F9D" w:rsidRDefault="00D76F9D" w:rsidP="00D76F9D">
      <w:pPr>
        <w:jc w:val="right"/>
        <w:rPr>
          <w:rtl/>
        </w:rPr>
      </w:pPr>
      <w:r w:rsidRPr="00D76F9D">
        <w:rPr>
          <w:b/>
          <w:bCs/>
        </w:rPr>
        <w:t xml:space="preserve">   ---used in patients with renal failure</w:t>
      </w:r>
      <w:r w:rsidRPr="00D76F9D">
        <w:t xml:space="preserve"> </w:t>
      </w:r>
    </w:p>
    <w:p w:rsidR="00D76F9D" w:rsidRPr="00671B02" w:rsidRDefault="00D76F9D" w:rsidP="00D76F9D">
      <w:pPr>
        <w:jc w:val="right"/>
        <w:rPr>
          <w:rtl/>
        </w:rPr>
      </w:pPr>
    </w:p>
    <w:p w:rsidR="00671B02" w:rsidRPr="003C70A0" w:rsidRDefault="00671B02" w:rsidP="003C70A0">
      <w:pPr>
        <w:pStyle w:val="a5"/>
        <w:numPr>
          <w:ilvl w:val="0"/>
          <w:numId w:val="23"/>
        </w:numPr>
        <w:jc w:val="right"/>
        <w:rPr>
          <w:color w:val="1F497D" w:themeColor="text2"/>
          <w:sz w:val="52"/>
          <w:szCs w:val="52"/>
        </w:rPr>
      </w:pPr>
      <w:r w:rsidRPr="003C70A0">
        <w:rPr>
          <w:b/>
          <w:bCs/>
          <w:color w:val="1F497D" w:themeColor="text2"/>
          <w:sz w:val="52"/>
          <w:szCs w:val="52"/>
        </w:rPr>
        <w:t>Hypocalcaemia</w:t>
      </w:r>
    </w:p>
    <w:p w:rsidR="00E72B87" w:rsidRPr="00671B02" w:rsidRDefault="00B25BBB" w:rsidP="003C70A0">
      <w:pPr>
        <w:numPr>
          <w:ilvl w:val="0"/>
          <w:numId w:val="23"/>
        </w:numPr>
        <w:jc w:val="right"/>
      </w:pPr>
      <w:r w:rsidRPr="00671B02">
        <w:t xml:space="preserve">Is a condition in which the calcium level below </w:t>
      </w:r>
    </w:p>
    <w:p w:rsidR="00671B02" w:rsidRPr="00671B02" w:rsidRDefault="00671B02" w:rsidP="003C70A0">
      <w:pPr>
        <w:pStyle w:val="a5"/>
        <w:numPr>
          <w:ilvl w:val="0"/>
          <w:numId w:val="23"/>
        </w:numPr>
        <w:jc w:val="right"/>
        <w:rPr>
          <w:rtl/>
        </w:rPr>
      </w:pPr>
      <w:r w:rsidRPr="00671B02">
        <w:t xml:space="preserve">The normal level </w:t>
      </w:r>
    </w:p>
    <w:p w:rsidR="00E72B87" w:rsidRPr="00671B02" w:rsidRDefault="00B25BBB" w:rsidP="003C70A0">
      <w:pPr>
        <w:numPr>
          <w:ilvl w:val="0"/>
          <w:numId w:val="23"/>
        </w:numPr>
        <w:jc w:val="right"/>
        <w:rPr>
          <w:rtl/>
        </w:rPr>
      </w:pPr>
      <w:r w:rsidRPr="00671B02">
        <w:t xml:space="preserve">Is caused by low level of PTH , low level of </w:t>
      </w:r>
      <w:r w:rsidRPr="00671B02">
        <w:rPr>
          <w:rtl/>
        </w:rPr>
        <w:t xml:space="preserve"> </w:t>
      </w:r>
      <w:r w:rsidRPr="00671B02">
        <w:t>magnesium, deficiency of vitamin D</w:t>
      </w:r>
    </w:p>
    <w:p w:rsidR="00E72B87" w:rsidRPr="00671B02" w:rsidRDefault="00B25BBB" w:rsidP="003C70A0">
      <w:pPr>
        <w:numPr>
          <w:ilvl w:val="0"/>
          <w:numId w:val="23"/>
        </w:numPr>
        <w:jc w:val="right"/>
        <w:rPr>
          <w:rtl/>
        </w:rPr>
      </w:pPr>
      <w:r w:rsidRPr="00671B02">
        <w:t xml:space="preserve">The kidney dysfunction play role in </w:t>
      </w:r>
      <w:proofErr w:type="spellStart"/>
      <w:r w:rsidRPr="00671B02">
        <w:t>hypocalcuimia</w:t>
      </w:r>
      <w:proofErr w:type="spellEnd"/>
    </w:p>
    <w:p w:rsidR="00671B02" w:rsidRPr="00B25BBB" w:rsidRDefault="00671B02" w:rsidP="00B25BBB">
      <w:pPr>
        <w:ind w:left="360"/>
        <w:jc w:val="right"/>
        <w:rPr>
          <w:b/>
          <w:bCs/>
          <w:sz w:val="44"/>
          <w:szCs w:val="44"/>
        </w:rPr>
      </w:pPr>
      <w:r w:rsidRPr="00B25BBB">
        <w:rPr>
          <w:b/>
          <w:bCs/>
          <w:sz w:val="44"/>
          <w:szCs w:val="44"/>
        </w:rPr>
        <w:t xml:space="preserve">Etiology of the </w:t>
      </w:r>
      <w:proofErr w:type="spellStart"/>
      <w:r w:rsidRPr="00B25BBB">
        <w:rPr>
          <w:b/>
          <w:bCs/>
          <w:sz w:val="44"/>
          <w:szCs w:val="44"/>
        </w:rPr>
        <w:t>hypocalcemia</w:t>
      </w:r>
      <w:proofErr w:type="spellEnd"/>
    </w:p>
    <w:p w:rsidR="00E72B87" w:rsidRPr="00671B02" w:rsidRDefault="00B25BBB" w:rsidP="003C70A0">
      <w:pPr>
        <w:numPr>
          <w:ilvl w:val="0"/>
          <w:numId w:val="23"/>
        </w:numPr>
        <w:jc w:val="right"/>
      </w:pPr>
      <w:r w:rsidRPr="00671B02">
        <w:t>Decreased GI Absorption</w:t>
      </w:r>
    </w:p>
    <w:p w:rsidR="00E72B87" w:rsidRPr="00671B02" w:rsidRDefault="00B25BBB" w:rsidP="003C70A0">
      <w:pPr>
        <w:numPr>
          <w:ilvl w:val="0"/>
          <w:numId w:val="23"/>
        </w:numPr>
        <w:jc w:val="right"/>
        <w:rPr>
          <w:rtl/>
        </w:rPr>
      </w:pPr>
      <w:r w:rsidRPr="00671B02">
        <w:t xml:space="preserve">Poor dietary intake of </w:t>
      </w:r>
      <w:proofErr w:type="spellStart"/>
      <w:r w:rsidRPr="00671B02">
        <w:t>calcium,impair</w:t>
      </w:r>
      <w:proofErr w:type="spellEnd"/>
      <w:r w:rsidRPr="00671B02">
        <w:t xml:space="preserve"> absorption</w:t>
      </w:r>
    </w:p>
    <w:p w:rsidR="00E72B87" w:rsidRPr="00671B02" w:rsidRDefault="00B25BBB" w:rsidP="003C70A0">
      <w:pPr>
        <w:numPr>
          <w:ilvl w:val="0"/>
          <w:numId w:val="23"/>
        </w:numPr>
        <w:jc w:val="right"/>
        <w:rPr>
          <w:rtl/>
        </w:rPr>
      </w:pPr>
      <w:r w:rsidRPr="00671B02">
        <w:t>Increased Urinary Excretion</w:t>
      </w:r>
    </w:p>
    <w:p w:rsidR="00E72B87" w:rsidRPr="00671B02" w:rsidRDefault="00B25BBB" w:rsidP="003C70A0">
      <w:pPr>
        <w:numPr>
          <w:ilvl w:val="0"/>
          <w:numId w:val="23"/>
        </w:numPr>
        <w:jc w:val="right"/>
        <w:rPr>
          <w:rtl/>
        </w:rPr>
      </w:pPr>
      <w:r w:rsidRPr="00671B02">
        <w:t xml:space="preserve">Decreased Bone </w:t>
      </w:r>
      <w:proofErr w:type="spellStart"/>
      <w:r w:rsidRPr="00671B02">
        <w:t>Resorption</w:t>
      </w:r>
      <w:proofErr w:type="spellEnd"/>
      <w:r w:rsidRPr="00671B02">
        <w:t>/Increased Mineralization</w:t>
      </w:r>
    </w:p>
    <w:p w:rsidR="00E72B87" w:rsidRPr="00671B02" w:rsidRDefault="00B25BBB" w:rsidP="00671B02">
      <w:pPr>
        <w:numPr>
          <w:ilvl w:val="0"/>
          <w:numId w:val="12"/>
        </w:numPr>
        <w:jc w:val="right"/>
        <w:rPr>
          <w:rtl/>
        </w:rPr>
      </w:pPr>
      <w:r w:rsidRPr="00671B02">
        <w:t>Low PTH</w:t>
      </w:r>
    </w:p>
    <w:p w:rsidR="00E72B87" w:rsidRPr="00671B02" w:rsidRDefault="00B25BBB" w:rsidP="00671B02">
      <w:pPr>
        <w:numPr>
          <w:ilvl w:val="0"/>
          <w:numId w:val="12"/>
        </w:numPr>
        <w:jc w:val="right"/>
        <w:rPr>
          <w:rtl/>
        </w:rPr>
      </w:pPr>
      <w:r w:rsidRPr="00671B02">
        <w:t xml:space="preserve">PTH resistance </w:t>
      </w:r>
      <w:r w:rsidRPr="00671B02">
        <w:tab/>
      </w:r>
    </w:p>
    <w:p w:rsidR="00671B02" w:rsidRDefault="00671B02" w:rsidP="00671B02">
      <w:pPr>
        <w:jc w:val="right"/>
      </w:pPr>
      <w:r w:rsidRPr="00671B02">
        <w:t>Vitamin D deficiency</w:t>
      </w:r>
    </w:p>
    <w:p w:rsidR="00671B02" w:rsidRDefault="00671B02" w:rsidP="00671B02">
      <w:pPr>
        <w:jc w:val="right"/>
      </w:pPr>
      <w:proofErr w:type="spellStart"/>
      <w:r w:rsidRPr="00671B02">
        <w:rPr>
          <w:b/>
          <w:bCs/>
        </w:rPr>
        <w:t>Tetany</w:t>
      </w:r>
      <w:proofErr w:type="spellEnd"/>
    </w:p>
    <w:p w:rsidR="00671B02" w:rsidRPr="003C37A6" w:rsidRDefault="00671B02" w:rsidP="00671B02">
      <w:pPr>
        <w:jc w:val="right"/>
        <w:rPr>
          <w:rtl/>
        </w:rPr>
      </w:pPr>
      <w:r w:rsidRPr="00671B02">
        <w:rPr>
          <w:noProof/>
        </w:rPr>
        <w:lastRenderedPageBreak/>
        <w:drawing>
          <wp:inline distT="0" distB="0" distL="0" distR="0" wp14:anchorId="76BD5078" wp14:editId="57C4F072">
            <wp:extent cx="3500438" cy="2224088"/>
            <wp:effectExtent l="0" t="0" r="5080" b="5080"/>
            <wp:docPr id="33796" name="Picture 3" descr="imagesCA2DY80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3" descr="imagesCA2DY80Z.jp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438" cy="222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671B02" w:rsidRPr="003C37A6" w:rsidSect="00B224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54" w:rsidRDefault="007F3754" w:rsidP="007F3754">
      <w:pPr>
        <w:spacing w:after="0" w:line="240" w:lineRule="auto"/>
      </w:pPr>
      <w:r>
        <w:separator/>
      </w:r>
    </w:p>
  </w:endnote>
  <w:endnote w:type="continuationSeparator" w:id="0">
    <w:p w:rsidR="007F3754" w:rsidRDefault="007F3754" w:rsidP="007F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54" w:rsidRDefault="007F3754" w:rsidP="007F3754">
      <w:pPr>
        <w:spacing w:after="0" w:line="240" w:lineRule="auto"/>
      </w:pPr>
      <w:r>
        <w:separator/>
      </w:r>
    </w:p>
  </w:footnote>
  <w:footnote w:type="continuationSeparator" w:id="0">
    <w:p w:rsidR="007F3754" w:rsidRDefault="007F3754" w:rsidP="007F3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52A"/>
    <w:multiLevelType w:val="hybridMultilevel"/>
    <w:tmpl w:val="3FD8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E5D2F"/>
    <w:multiLevelType w:val="hybridMultilevel"/>
    <w:tmpl w:val="21CE62B8"/>
    <w:lvl w:ilvl="0" w:tplc="A53C5A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00F4C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2E1FF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8D0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4A17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6E2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7690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B8A3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28C3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953DB"/>
    <w:multiLevelType w:val="hybridMultilevel"/>
    <w:tmpl w:val="82962342"/>
    <w:lvl w:ilvl="0" w:tplc="2362E8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8496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B02F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80CA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82A0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74A6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CAF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5CF8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285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A071DE"/>
    <w:multiLevelType w:val="hybridMultilevel"/>
    <w:tmpl w:val="3314DDA4"/>
    <w:lvl w:ilvl="0" w:tplc="9BF8FCB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4821D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4CB86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293B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66222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6630B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527DF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4AB5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6E2AA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1D185C"/>
    <w:multiLevelType w:val="hybridMultilevel"/>
    <w:tmpl w:val="50367A80"/>
    <w:lvl w:ilvl="0" w:tplc="E2CEB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BEB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5E1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6E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ED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88E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61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00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9E5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FA4381D"/>
    <w:multiLevelType w:val="hybridMultilevel"/>
    <w:tmpl w:val="EADC9B82"/>
    <w:lvl w:ilvl="0" w:tplc="702E1F7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66E9A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86267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44EA7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D2BDC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F6714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CAE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702EA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2277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D566CD"/>
    <w:multiLevelType w:val="hybridMultilevel"/>
    <w:tmpl w:val="3B4419DC"/>
    <w:lvl w:ilvl="0" w:tplc="53984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C3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21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DE8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41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4E2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8A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49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63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15C3447"/>
    <w:multiLevelType w:val="hybridMultilevel"/>
    <w:tmpl w:val="660E97FC"/>
    <w:lvl w:ilvl="0" w:tplc="03F2DA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96AF4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1217EC">
      <w:start w:val="1040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2D4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680A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E66F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06E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BACB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76AC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512065"/>
    <w:multiLevelType w:val="hybridMultilevel"/>
    <w:tmpl w:val="E4900264"/>
    <w:lvl w:ilvl="0" w:tplc="05C81B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1852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0660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4FE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2C93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8A57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A85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8662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74A3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B1688A"/>
    <w:multiLevelType w:val="hybridMultilevel"/>
    <w:tmpl w:val="6D385AE4"/>
    <w:lvl w:ilvl="0" w:tplc="49BAF71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E013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C2E13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4E2C2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345FD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0A0A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C579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66FBD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9CBFF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152653"/>
    <w:multiLevelType w:val="hybridMultilevel"/>
    <w:tmpl w:val="D336574C"/>
    <w:lvl w:ilvl="0" w:tplc="568A3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386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4E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8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6A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A7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09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8B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BCD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51E7108"/>
    <w:multiLevelType w:val="hybridMultilevel"/>
    <w:tmpl w:val="30AEE378"/>
    <w:lvl w:ilvl="0" w:tplc="2EE0AD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04D2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748C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EF1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2653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323D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1AF2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D454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382B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2B413A"/>
    <w:multiLevelType w:val="hybridMultilevel"/>
    <w:tmpl w:val="02BEABA6"/>
    <w:lvl w:ilvl="0" w:tplc="96408B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545F9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4AF53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AC518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60A8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9416F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C4180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30BF0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E88CE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42B88"/>
    <w:multiLevelType w:val="hybridMultilevel"/>
    <w:tmpl w:val="55A058F0"/>
    <w:lvl w:ilvl="0" w:tplc="84309A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1AF6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B875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22AE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82AD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18F7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6F9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A021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A03C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082666"/>
    <w:multiLevelType w:val="hybridMultilevel"/>
    <w:tmpl w:val="A234167A"/>
    <w:lvl w:ilvl="0" w:tplc="8FBEE16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1E071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90F98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72061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060E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7816D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AC0D4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A0680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A8E7D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4E6225"/>
    <w:multiLevelType w:val="hybridMultilevel"/>
    <w:tmpl w:val="CF94211C"/>
    <w:lvl w:ilvl="0" w:tplc="A7A2A5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0498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7042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6B4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3852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FC70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FA51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021D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3A2F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D1159A"/>
    <w:multiLevelType w:val="hybridMultilevel"/>
    <w:tmpl w:val="E5EAE0DA"/>
    <w:lvl w:ilvl="0" w:tplc="5398485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14E74"/>
    <w:multiLevelType w:val="hybridMultilevel"/>
    <w:tmpl w:val="19FAE628"/>
    <w:lvl w:ilvl="0" w:tplc="204E96E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C586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D2D02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C447B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128B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1A5C1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5A9F8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22265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CD36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0A35B6"/>
    <w:multiLevelType w:val="hybridMultilevel"/>
    <w:tmpl w:val="95C4FBCE"/>
    <w:lvl w:ilvl="0" w:tplc="A3D80E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169F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B44E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85C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678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48EE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7243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6EC6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9A8B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AF5C6F"/>
    <w:multiLevelType w:val="hybridMultilevel"/>
    <w:tmpl w:val="9398CE6A"/>
    <w:lvl w:ilvl="0" w:tplc="55680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4E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66D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E4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365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0F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45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2C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A4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A540A7A"/>
    <w:multiLevelType w:val="hybridMultilevel"/>
    <w:tmpl w:val="5606A94A"/>
    <w:lvl w:ilvl="0" w:tplc="2690BEB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D6C0A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1A230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81DF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6EC0A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E64BB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9A1FA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0C0B2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C901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6B69E9"/>
    <w:multiLevelType w:val="hybridMultilevel"/>
    <w:tmpl w:val="98BA8C64"/>
    <w:lvl w:ilvl="0" w:tplc="6C4626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AD2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B60D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782C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8E4B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D4E4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679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419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3E55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3F2611"/>
    <w:multiLevelType w:val="hybridMultilevel"/>
    <w:tmpl w:val="0DA4A664"/>
    <w:lvl w:ilvl="0" w:tplc="EDDCCD6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9E65D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0625D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52EE6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65AD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E4123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82DF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EC800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2DE8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9"/>
  </w:num>
  <w:num w:numId="5">
    <w:abstractNumId w:val="17"/>
  </w:num>
  <w:num w:numId="6">
    <w:abstractNumId w:val="9"/>
  </w:num>
  <w:num w:numId="7">
    <w:abstractNumId w:val="5"/>
  </w:num>
  <w:num w:numId="8">
    <w:abstractNumId w:val="20"/>
  </w:num>
  <w:num w:numId="9">
    <w:abstractNumId w:val="12"/>
  </w:num>
  <w:num w:numId="10">
    <w:abstractNumId w:val="3"/>
  </w:num>
  <w:num w:numId="11">
    <w:abstractNumId w:val="22"/>
  </w:num>
  <w:num w:numId="12">
    <w:abstractNumId w:val="14"/>
  </w:num>
  <w:num w:numId="13">
    <w:abstractNumId w:val="1"/>
  </w:num>
  <w:num w:numId="14">
    <w:abstractNumId w:val="7"/>
  </w:num>
  <w:num w:numId="15">
    <w:abstractNumId w:val="15"/>
  </w:num>
  <w:num w:numId="16">
    <w:abstractNumId w:val="21"/>
  </w:num>
  <w:num w:numId="17">
    <w:abstractNumId w:val="2"/>
  </w:num>
  <w:num w:numId="18">
    <w:abstractNumId w:val="13"/>
  </w:num>
  <w:num w:numId="19">
    <w:abstractNumId w:val="8"/>
  </w:num>
  <w:num w:numId="20">
    <w:abstractNumId w:val="11"/>
  </w:num>
  <w:num w:numId="21">
    <w:abstractNumId w:val="18"/>
  </w:num>
  <w:num w:numId="22">
    <w:abstractNumId w:val="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A6"/>
    <w:rsid w:val="00085D11"/>
    <w:rsid w:val="001279AC"/>
    <w:rsid w:val="001F22B7"/>
    <w:rsid w:val="003C37A6"/>
    <w:rsid w:val="003C70A0"/>
    <w:rsid w:val="00506D5A"/>
    <w:rsid w:val="00671B02"/>
    <w:rsid w:val="007F3754"/>
    <w:rsid w:val="00827A0C"/>
    <w:rsid w:val="00B224A1"/>
    <w:rsid w:val="00B25BBB"/>
    <w:rsid w:val="00D76F9D"/>
    <w:rsid w:val="00E7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C37A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506D5A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F22B7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7F37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7F3754"/>
  </w:style>
  <w:style w:type="paragraph" w:styleId="a7">
    <w:name w:val="footer"/>
    <w:basedOn w:val="a"/>
    <w:link w:val="Char1"/>
    <w:uiPriority w:val="99"/>
    <w:unhideWhenUsed/>
    <w:rsid w:val="007F37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7F3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C37A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506D5A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F22B7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7F37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7F3754"/>
  </w:style>
  <w:style w:type="paragraph" w:styleId="a7">
    <w:name w:val="footer"/>
    <w:basedOn w:val="a"/>
    <w:link w:val="Char1"/>
    <w:uiPriority w:val="99"/>
    <w:unhideWhenUsed/>
    <w:rsid w:val="007F37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7F3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9845">
          <w:marLeft w:val="41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8887">
          <w:marLeft w:val="41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123">
          <w:marLeft w:val="41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2384">
          <w:marLeft w:val="41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235">
          <w:marLeft w:val="41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302">
          <w:marLeft w:val="41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97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60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7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88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00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1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0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37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4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9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788">
          <w:marLeft w:val="41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3">
          <w:marLeft w:val="41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15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9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3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15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7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037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1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24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74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67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7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40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215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65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50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3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4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25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9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39408">
          <w:marLeft w:val="41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905">
          <w:marLeft w:val="41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094">
          <w:marLeft w:val="41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9934">
          <w:marLeft w:val="41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299">
          <w:marLeft w:val="41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815">
          <w:marLeft w:val="41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788">
          <w:marLeft w:val="41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SAHIUNY</dc:creator>
  <cp:lastModifiedBy>ALI SAHIUNY</cp:lastModifiedBy>
  <cp:revision>4</cp:revision>
  <dcterms:created xsi:type="dcterms:W3CDTF">2017-01-01T19:52:00Z</dcterms:created>
  <dcterms:modified xsi:type="dcterms:W3CDTF">2018-10-15T20:19:00Z</dcterms:modified>
</cp:coreProperties>
</file>