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84" w:rsidRPr="00F90377" w:rsidRDefault="00ED3484">
      <w:pPr>
        <w:rPr>
          <w:b/>
          <w:i/>
          <w:sz w:val="28"/>
          <w:szCs w:val="28"/>
        </w:rPr>
      </w:pPr>
      <w:r w:rsidRPr="00F90377">
        <w:rPr>
          <w:b/>
          <w:i/>
          <w:sz w:val="28"/>
          <w:szCs w:val="28"/>
        </w:rPr>
        <w:t>HYPOCALCAEMIA</w:t>
      </w:r>
      <w:r>
        <w:rPr>
          <w:b/>
          <w:i/>
          <w:sz w:val="28"/>
          <w:szCs w:val="28"/>
        </w:rPr>
        <w:t xml:space="preserve">                                </w:t>
      </w:r>
      <w:r w:rsidR="00624793">
        <w:rPr>
          <w:b/>
          <w:i/>
          <w:color w:val="002060"/>
          <w:sz w:val="28"/>
          <w:szCs w:val="28"/>
          <w:u w:val="single"/>
        </w:rPr>
        <w:t xml:space="preserve">  </w:t>
      </w:r>
      <w:proofErr w:type="spellStart"/>
      <w:r w:rsidR="00624793">
        <w:rPr>
          <w:b/>
          <w:i/>
          <w:color w:val="002060"/>
          <w:sz w:val="28"/>
          <w:szCs w:val="28"/>
          <w:u w:val="single"/>
        </w:rPr>
        <w:t>DR.Methaq</w:t>
      </w:r>
      <w:proofErr w:type="spellEnd"/>
      <w:r w:rsidR="00624793">
        <w:rPr>
          <w:b/>
          <w:i/>
          <w:color w:val="002060"/>
          <w:sz w:val="28"/>
          <w:szCs w:val="28"/>
          <w:u w:val="single"/>
        </w:rPr>
        <w:t xml:space="preserve"> </w:t>
      </w:r>
      <w:proofErr w:type="spellStart"/>
      <w:r w:rsidR="00624793">
        <w:rPr>
          <w:b/>
          <w:i/>
          <w:color w:val="002060"/>
          <w:sz w:val="28"/>
          <w:szCs w:val="28"/>
          <w:u w:val="single"/>
        </w:rPr>
        <w:t>A.M.Mhussein</w:t>
      </w:r>
      <w:proofErr w:type="spellEnd"/>
      <w:r w:rsidR="00624793">
        <w:rPr>
          <w:b/>
          <w:i/>
          <w:color w:val="002060"/>
          <w:sz w:val="28"/>
          <w:szCs w:val="28"/>
          <w:u w:val="single"/>
        </w:rPr>
        <w:t xml:space="preserve">   </w:t>
      </w:r>
      <w:bookmarkStart w:id="0" w:name="_GoBack"/>
      <w:bookmarkEnd w:id="0"/>
    </w:p>
    <w:p w:rsidR="00ED3484" w:rsidRPr="00336B5D" w:rsidRDefault="00ED3484">
      <w:pPr>
        <w:rPr>
          <w:b/>
          <w:i/>
          <w:sz w:val="24"/>
          <w:szCs w:val="24"/>
        </w:rPr>
      </w:pPr>
      <w:r w:rsidRPr="00336B5D">
        <w:rPr>
          <w:b/>
          <w:i/>
          <w:sz w:val="28"/>
          <w:szCs w:val="28"/>
        </w:rPr>
        <w:t>CAUSES</w:t>
      </w:r>
    </w:p>
    <w:p w:rsidR="00ED3484" w:rsidRPr="00336B5D" w:rsidRDefault="00ED3484">
      <w:pPr>
        <w:rPr>
          <w:b/>
          <w:i/>
          <w:sz w:val="28"/>
          <w:szCs w:val="28"/>
        </w:rPr>
      </w:pPr>
      <w:r w:rsidRPr="00336B5D">
        <w:rPr>
          <w:b/>
          <w:i/>
          <w:sz w:val="28"/>
          <w:szCs w:val="28"/>
        </w:rPr>
        <w:t>1.HYPOPARATHYRODISM</w:t>
      </w:r>
    </w:p>
    <w:p w:rsidR="00ED3484" w:rsidRPr="00336B5D" w:rsidRDefault="00ED3484">
      <w:pPr>
        <w:rPr>
          <w:b/>
          <w:i/>
          <w:sz w:val="28"/>
          <w:szCs w:val="28"/>
        </w:rPr>
      </w:pPr>
      <w:r w:rsidRPr="00336B5D">
        <w:rPr>
          <w:b/>
          <w:i/>
          <w:sz w:val="28"/>
          <w:szCs w:val="28"/>
        </w:rPr>
        <w:t>2.vitamin D def.</w:t>
      </w:r>
    </w:p>
    <w:p w:rsidR="00ED3484" w:rsidRPr="00336B5D" w:rsidRDefault="00ED3484">
      <w:pPr>
        <w:rPr>
          <w:b/>
          <w:i/>
          <w:sz w:val="28"/>
          <w:szCs w:val="28"/>
        </w:rPr>
      </w:pPr>
      <w:r w:rsidRPr="00336B5D">
        <w:rPr>
          <w:b/>
          <w:i/>
          <w:sz w:val="28"/>
          <w:szCs w:val="28"/>
        </w:rPr>
        <w:t>3.chronic renal failure</w:t>
      </w:r>
    </w:p>
    <w:p w:rsidR="00ED3484" w:rsidRPr="00336B5D" w:rsidRDefault="00ED3484">
      <w:pPr>
        <w:rPr>
          <w:b/>
          <w:i/>
          <w:sz w:val="28"/>
          <w:szCs w:val="28"/>
        </w:rPr>
      </w:pPr>
      <w:r w:rsidRPr="00336B5D">
        <w:rPr>
          <w:b/>
          <w:i/>
          <w:sz w:val="28"/>
          <w:szCs w:val="28"/>
        </w:rPr>
        <w:t>4.acute pancreatitis</w:t>
      </w:r>
    </w:p>
    <w:p w:rsidR="00ED3484" w:rsidRPr="00336B5D" w:rsidRDefault="00ED3484">
      <w:pPr>
        <w:rPr>
          <w:b/>
          <w:i/>
          <w:sz w:val="28"/>
          <w:szCs w:val="28"/>
        </w:rPr>
      </w:pPr>
      <w:r w:rsidRPr="00336B5D">
        <w:rPr>
          <w:b/>
          <w:i/>
          <w:sz w:val="28"/>
          <w:szCs w:val="28"/>
        </w:rPr>
        <w:t>5.resp.alkalosis</w:t>
      </w:r>
    </w:p>
    <w:p w:rsidR="00ED3484" w:rsidRPr="00336B5D" w:rsidRDefault="00ED3484">
      <w:pPr>
        <w:rPr>
          <w:b/>
          <w:i/>
          <w:sz w:val="28"/>
          <w:szCs w:val="28"/>
        </w:rPr>
      </w:pPr>
      <w:r w:rsidRPr="00336B5D">
        <w:rPr>
          <w:b/>
          <w:i/>
          <w:sz w:val="28"/>
          <w:szCs w:val="28"/>
        </w:rPr>
        <w:t>6.metabolic alkalosis</w:t>
      </w:r>
    </w:p>
    <w:p w:rsidR="00ED3484" w:rsidRPr="00336B5D" w:rsidRDefault="00ED3484">
      <w:pPr>
        <w:rPr>
          <w:b/>
          <w:i/>
          <w:sz w:val="28"/>
          <w:szCs w:val="28"/>
        </w:rPr>
      </w:pPr>
      <w:r w:rsidRPr="00336B5D">
        <w:rPr>
          <w:b/>
          <w:i/>
          <w:sz w:val="28"/>
          <w:szCs w:val="28"/>
        </w:rPr>
        <w:t>7.hypoalbuminamia</w:t>
      </w:r>
    </w:p>
    <w:p w:rsidR="00ED3484" w:rsidRPr="00336B5D" w:rsidRDefault="00ED3484">
      <w:pPr>
        <w:rPr>
          <w:b/>
          <w:i/>
          <w:sz w:val="28"/>
          <w:szCs w:val="28"/>
        </w:rPr>
      </w:pPr>
      <w:r w:rsidRPr="00336B5D">
        <w:rPr>
          <w:b/>
          <w:i/>
          <w:sz w:val="28"/>
          <w:szCs w:val="28"/>
        </w:rPr>
        <w:t>8.malabsorption</w:t>
      </w:r>
    </w:p>
    <w:p w:rsidR="00ED3484" w:rsidRPr="00F90377" w:rsidRDefault="00ED3484">
      <w:pPr>
        <w:rPr>
          <w:i/>
          <w:sz w:val="28"/>
          <w:szCs w:val="28"/>
        </w:rPr>
      </w:pPr>
      <w:r w:rsidRPr="00336B5D">
        <w:rPr>
          <w:b/>
          <w:i/>
          <w:sz w:val="28"/>
          <w:szCs w:val="28"/>
        </w:rPr>
        <w:t>9.hypomagnacamia:</w:t>
      </w:r>
      <w:r w:rsidRPr="00336B5D">
        <w:rPr>
          <w:i/>
          <w:sz w:val="28"/>
          <w:szCs w:val="28"/>
        </w:rPr>
        <w:t xml:space="preserve"> magnesium depletion can cause </w:t>
      </w:r>
      <w:proofErr w:type="spellStart"/>
      <w:r w:rsidRPr="00336B5D">
        <w:rPr>
          <w:i/>
          <w:sz w:val="28"/>
          <w:szCs w:val="28"/>
        </w:rPr>
        <w:t>hypocalcemia</w:t>
      </w:r>
      <w:proofErr w:type="spellEnd"/>
      <w:r w:rsidRPr="00336B5D">
        <w:rPr>
          <w:i/>
          <w:sz w:val="28"/>
          <w:szCs w:val="28"/>
        </w:rPr>
        <w:t xml:space="preserve"> by producing </w:t>
      </w:r>
      <w:r w:rsidRPr="00F90377">
        <w:rPr>
          <w:i/>
          <w:sz w:val="28"/>
          <w:szCs w:val="28"/>
        </w:rPr>
        <w:t xml:space="preserve">PTH resistance, which occurs when serum magnesium concentrations fall below 0.8 </w:t>
      </w:r>
      <w:proofErr w:type="spellStart"/>
      <w:r w:rsidRPr="00F90377">
        <w:rPr>
          <w:i/>
          <w:sz w:val="28"/>
          <w:szCs w:val="28"/>
        </w:rPr>
        <w:t>meq</w:t>
      </w:r>
      <w:proofErr w:type="spellEnd"/>
      <w:r w:rsidRPr="00F90377">
        <w:rPr>
          <w:i/>
          <w:sz w:val="28"/>
          <w:szCs w:val="28"/>
        </w:rPr>
        <w:t>/L (1 mg/</w:t>
      </w:r>
      <w:proofErr w:type="spellStart"/>
      <w:r w:rsidRPr="00F90377">
        <w:rPr>
          <w:i/>
          <w:sz w:val="28"/>
          <w:szCs w:val="28"/>
        </w:rPr>
        <w:t>dL</w:t>
      </w:r>
      <w:proofErr w:type="spellEnd"/>
      <w:r w:rsidRPr="00F90377">
        <w:rPr>
          <w:i/>
          <w:sz w:val="28"/>
          <w:szCs w:val="28"/>
        </w:rPr>
        <w:t xml:space="preserve"> or 0.4 </w:t>
      </w:r>
      <w:proofErr w:type="spellStart"/>
      <w:r w:rsidRPr="00F90377">
        <w:rPr>
          <w:i/>
          <w:sz w:val="28"/>
          <w:szCs w:val="28"/>
        </w:rPr>
        <w:t>mmol</w:t>
      </w:r>
      <w:proofErr w:type="spellEnd"/>
      <w:r w:rsidRPr="00F90377">
        <w:rPr>
          <w:i/>
          <w:sz w:val="28"/>
          <w:szCs w:val="28"/>
        </w:rPr>
        <w:t xml:space="preserve">/L) or by decreasing PTH secretion, which occurs in patients with more severe </w:t>
      </w:r>
      <w:proofErr w:type="spellStart"/>
      <w:r w:rsidRPr="00F90377">
        <w:rPr>
          <w:i/>
          <w:sz w:val="28"/>
          <w:szCs w:val="28"/>
        </w:rPr>
        <w:t>hypomagnesemia</w:t>
      </w:r>
      <w:proofErr w:type="spellEnd"/>
    </w:p>
    <w:p w:rsidR="00ED3484" w:rsidRPr="00F90377" w:rsidRDefault="00ED3484">
      <w:pPr>
        <w:rPr>
          <w:i/>
          <w:sz w:val="28"/>
          <w:szCs w:val="28"/>
        </w:rPr>
      </w:pPr>
      <w:r w:rsidRPr="00F90377">
        <w:rPr>
          <w:i/>
          <w:sz w:val="28"/>
          <w:szCs w:val="28"/>
        </w:rPr>
        <w:t>10</w:t>
      </w:r>
      <w:r w:rsidRPr="00F90377">
        <w:rPr>
          <w:b/>
          <w:i/>
          <w:sz w:val="28"/>
          <w:szCs w:val="28"/>
        </w:rPr>
        <w:t>. DRUGS</w:t>
      </w:r>
      <w:r w:rsidRPr="00F90377">
        <w:rPr>
          <w:i/>
          <w:sz w:val="28"/>
          <w:szCs w:val="28"/>
        </w:rPr>
        <w:t xml:space="preserve"> :Calcium </w:t>
      </w:r>
      <w:proofErr w:type="spellStart"/>
      <w:r w:rsidRPr="00F90377">
        <w:rPr>
          <w:i/>
          <w:sz w:val="28"/>
          <w:szCs w:val="28"/>
        </w:rPr>
        <w:t>chelators</w:t>
      </w:r>
      <w:proofErr w:type="spellEnd"/>
      <w:r w:rsidRPr="00F90377">
        <w:rPr>
          <w:i/>
          <w:sz w:val="28"/>
          <w:szCs w:val="28"/>
        </w:rPr>
        <w:t xml:space="preserve"> ,,Bisphosphonates, </w:t>
      </w:r>
      <w:proofErr w:type="spellStart"/>
      <w:r w:rsidRPr="00F90377">
        <w:rPr>
          <w:i/>
          <w:sz w:val="28"/>
          <w:szCs w:val="28"/>
        </w:rPr>
        <w:t>Cinacalcet</w:t>
      </w:r>
      <w:proofErr w:type="spellEnd"/>
      <w:r w:rsidRPr="00F90377">
        <w:rPr>
          <w:i/>
          <w:sz w:val="28"/>
          <w:szCs w:val="28"/>
        </w:rPr>
        <w:t xml:space="preserve"> ,Chemotherapy, </w:t>
      </w:r>
      <w:proofErr w:type="spellStart"/>
      <w:r w:rsidRPr="00F90377">
        <w:rPr>
          <w:i/>
          <w:sz w:val="28"/>
          <w:szCs w:val="28"/>
        </w:rPr>
        <w:t>Foscarnet</w:t>
      </w:r>
      <w:proofErr w:type="spellEnd"/>
      <w:r w:rsidRPr="00F90377">
        <w:rPr>
          <w:i/>
          <w:sz w:val="28"/>
          <w:szCs w:val="28"/>
        </w:rPr>
        <w:t xml:space="preserve"> ,Fluoride poisoning.</w:t>
      </w:r>
    </w:p>
    <w:p w:rsidR="00ED3484" w:rsidRPr="00F90377" w:rsidRDefault="00ED3484">
      <w:pPr>
        <w:rPr>
          <w:i/>
          <w:sz w:val="28"/>
          <w:szCs w:val="28"/>
        </w:rPr>
      </w:pPr>
      <w:r w:rsidRPr="00F90377">
        <w:rPr>
          <w:i/>
          <w:sz w:val="28"/>
          <w:szCs w:val="28"/>
        </w:rPr>
        <w:t>11</w:t>
      </w:r>
      <w:r w:rsidRPr="00F90377">
        <w:rPr>
          <w:b/>
          <w:i/>
          <w:sz w:val="28"/>
          <w:szCs w:val="28"/>
        </w:rPr>
        <w:t>. PSEUDOHYPOCALCEMIA</w:t>
      </w:r>
      <w:r w:rsidRPr="00F90377">
        <w:rPr>
          <w:i/>
          <w:sz w:val="28"/>
          <w:szCs w:val="28"/>
        </w:rPr>
        <w:t xml:space="preserve"> — Two of the commercially available forms </w:t>
      </w:r>
      <w:r w:rsidRPr="00F90377">
        <w:rPr>
          <w:i/>
          <w:color w:val="C00000"/>
          <w:sz w:val="28"/>
          <w:szCs w:val="28"/>
        </w:rPr>
        <w:t>of gadolinium-based contrast agents</w:t>
      </w:r>
      <w:r w:rsidRPr="00F90377">
        <w:rPr>
          <w:i/>
          <w:sz w:val="28"/>
          <w:szCs w:val="28"/>
        </w:rPr>
        <w:t xml:space="preserve"> (used in magnetic resonance angiography), </w:t>
      </w:r>
      <w:proofErr w:type="spellStart"/>
      <w:r w:rsidRPr="00F90377">
        <w:rPr>
          <w:i/>
          <w:sz w:val="28"/>
          <w:szCs w:val="28"/>
        </w:rPr>
        <w:t>gadodiamide</w:t>
      </w:r>
      <w:proofErr w:type="spellEnd"/>
      <w:r w:rsidRPr="00F90377">
        <w:rPr>
          <w:i/>
          <w:sz w:val="28"/>
          <w:szCs w:val="28"/>
        </w:rPr>
        <w:t xml:space="preserve"> and </w:t>
      </w:r>
      <w:proofErr w:type="spellStart"/>
      <w:r w:rsidRPr="00F90377">
        <w:rPr>
          <w:i/>
          <w:sz w:val="28"/>
          <w:szCs w:val="28"/>
        </w:rPr>
        <w:t>gadoversetamide</w:t>
      </w:r>
      <w:proofErr w:type="spellEnd"/>
      <w:r w:rsidRPr="00F90377">
        <w:rPr>
          <w:i/>
          <w:sz w:val="28"/>
          <w:szCs w:val="28"/>
        </w:rPr>
        <w:t xml:space="preserve">, may interfere with the colorimetric assays for calcium that are frequently used in hospital laboratories </w:t>
      </w:r>
    </w:p>
    <w:p w:rsidR="00ED3484" w:rsidRPr="00F90377" w:rsidRDefault="00ED3484">
      <w:pPr>
        <w:rPr>
          <w:b/>
          <w:i/>
          <w:sz w:val="32"/>
          <w:szCs w:val="32"/>
        </w:rPr>
      </w:pPr>
      <w:r w:rsidRPr="00F90377">
        <w:rPr>
          <w:b/>
          <w:i/>
          <w:sz w:val="32"/>
          <w:szCs w:val="32"/>
        </w:rPr>
        <w:t>Clinical feature</w:t>
      </w:r>
    </w:p>
    <w:p w:rsidR="00ED3484" w:rsidRPr="00F90377" w:rsidRDefault="00ED3484">
      <w:pPr>
        <w:rPr>
          <w:i/>
          <w:sz w:val="28"/>
          <w:szCs w:val="28"/>
        </w:rPr>
      </w:pPr>
      <w:r w:rsidRPr="00F90377">
        <w:rPr>
          <w:i/>
          <w:sz w:val="28"/>
          <w:szCs w:val="28"/>
        </w:rPr>
        <w:t xml:space="preserve">The hallmark of acute </w:t>
      </w:r>
      <w:proofErr w:type="spellStart"/>
      <w:r w:rsidRPr="00F90377">
        <w:rPr>
          <w:i/>
          <w:sz w:val="28"/>
          <w:szCs w:val="28"/>
        </w:rPr>
        <w:t>hypocalcemia</w:t>
      </w:r>
      <w:proofErr w:type="spellEnd"/>
      <w:r w:rsidRPr="00F90377">
        <w:rPr>
          <w:i/>
          <w:sz w:val="28"/>
          <w:szCs w:val="28"/>
        </w:rPr>
        <w:t xml:space="preserve"> is </w:t>
      </w:r>
      <w:proofErr w:type="spellStart"/>
      <w:r w:rsidRPr="00F90377">
        <w:rPr>
          <w:i/>
          <w:color w:val="C00000"/>
          <w:sz w:val="28"/>
          <w:szCs w:val="28"/>
        </w:rPr>
        <w:t>tetany</w:t>
      </w:r>
      <w:proofErr w:type="spellEnd"/>
      <w:r w:rsidRPr="00F90377">
        <w:rPr>
          <w:i/>
          <w:sz w:val="28"/>
          <w:szCs w:val="28"/>
        </w:rPr>
        <w:t xml:space="preserve">, which is characterized by neuromuscular irritability. The symptoms of </w:t>
      </w:r>
      <w:proofErr w:type="spellStart"/>
      <w:r w:rsidRPr="00F90377">
        <w:rPr>
          <w:i/>
          <w:sz w:val="28"/>
          <w:szCs w:val="28"/>
        </w:rPr>
        <w:t>tetany</w:t>
      </w:r>
      <w:proofErr w:type="spellEnd"/>
      <w:r w:rsidRPr="00F90377">
        <w:rPr>
          <w:i/>
          <w:sz w:val="28"/>
          <w:szCs w:val="28"/>
        </w:rPr>
        <w:t xml:space="preserve"> may be mild (</w:t>
      </w:r>
      <w:proofErr w:type="spellStart"/>
      <w:r w:rsidRPr="00F90377">
        <w:rPr>
          <w:i/>
          <w:sz w:val="28"/>
          <w:szCs w:val="28"/>
        </w:rPr>
        <w:t>peri</w:t>
      </w:r>
      <w:proofErr w:type="spellEnd"/>
      <w:r w:rsidRPr="00F90377">
        <w:rPr>
          <w:i/>
          <w:sz w:val="28"/>
          <w:szCs w:val="28"/>
        </w:rPr>
        <w:t xml:space="preserve">-oral numbness, </w:t>
      </w:r>
      <w:proofErr w:type="spellStart"/>
      <w:r w:rsidRPr="00F90377">
        <w:rPr>
          <w:i/>
          <w:sz w:val="28"/>
          <w:szCs w:val="28"/>
        </w:rPr>
        <w:t>paresthesias</w:t>
      </w:r>
      <w:proofErr w:type="spellEnd"/>
      <w:r w:rsidRPr="00F90377">
        <w:rPr>
          <w:i/>
          <w:sz w:val="28"/>
          <w:szCs w:val="28"/>
        </w:rPr>
        <w:t xml:space="preserve"> of the hands and feet, muscle cramps) or severe (</w:t>
      </w:r>
      <w:proofErr w:type="spellStart"/>
      <w:r w:rsidRPr="00F90377">
        <w:rPr>
          <w:i/>
          <w:sz w:val="28"/>
          <w:szCs w:val="28"/>
        </w:rPr>
        <w:t>carpopedal</w:t>
      </w:r>
      <w:proofErr w:type="spellEnd"/>
      <w:r w:rsidRPr="00F90377">
        <w:rPr>
          <w:i/>
          <w:sz w:val="28"/>
          <w:szCs w:val="28"/>
        </w:rPr>
        <w:t xml:space="preserve"> spasm, laryngospasm, and focal or generalized seizures, which must </w:t>
      </w:r>
      <w:r w:rsidRPr="00F90377">
        <w:rPr>
          <w:i/>
          <w:sz w:val="28"/>
          <w:szCs w:val="28"/>
        </w:rPr>
        <w:lastRenderedPageBreak/>
        <w:t xml:space="preserve">be distinguished from the generalized tonic muscle contractions that occur in severe </w:t>
      </w:r>
      <w:proofErr w:type="spellStart"/>
      <w:r w:rsidRPr="00F90377">
        <w:rPr>
          <w:i/>
          <w:sz w:val="28"/>
          <w:szCs w:val="28"/>
        </w:rPr>
        <w:t>tetany</w:t>
      </w:r>
      <w:proofErr w:type="spellEnd"/>
      <w:r w:rsidRPr="00F90377">
        <w:rPr>
          <w:i/>
          <w:sz w:val="28"/>
          <w:szCs w:val="28"/>
        </w:rPr>
        <w:t xml:space="preserve">). Other patients have less specific symptoms such as fatigue, hyperirritability, anxiety, and depression, and some patients, even with severe </w:t>
      </w:r>
      <w:proofErr w:type="spellStart"/>
      <w:r w:rsidRPr="00F90377">
        <w:rPr>
          <w:i/>
          <w:sz w:val="28"/>
          <w:szCs w:val="28"/>
        </w:rPr>
        <w:t>hypocalcemia</w:t>
      </w:r>
      <w:proofErr w:type="spellEnd"/>
      <w:r w:rsidRPr="00F90377">
        <w:rPr>
          <w:i/>
          <w:sz w:val="28"/>
          <w:szCs w:val="28"/>
        </w:rPr>
        <w:t>, have no neuromuscular symptoms</w:t>
      </w:r>
    </w:p>
    <w:p w:rsidR="00ED3484" w:rsidRPr="00F90377" w:rsidRDefault="00ED3484">
      <w:pPr>
        <w:rPr>
          <w:i/>
          <w:sz w:val="28"/>
          <w:szCs w:val="28"/>
        </w:rPr>
      </w:pPr>
      <w:r w:rsidRPr="00F90377">
        <w:rPr>
          <w:i/>
          <w:sz w:val="28"/>
          <w:szCs w:val="28"/>
        </w:rPr>
        <w:t xml:space="preserve"> </w:t>
      </w:r>
      <w:proofErr w:type="spellStart"/>
      <w:r w:rsidRPr="00F90377">
        <w:rPr>
          <w:i/>
          <w:sz w:val="28"/>
          <w:szCs w:val="28"/>
        </w:rPr>
        <w:t>S o</w:t>
      </w:r>
      <w:proofErr w:type="spellEnd"/>
      <w:r w:rsidRPr="00F90377">
        <w:rPr>
          <w:i/>
          <w:sz w:val="28"/>
          <w:szCs w:val="28"/>
        </w:rPr>
        <w:t xml:space="preserve">,     </w:t>
      </w:r>
      <w:proofErr w:type="spellStart"/>
      <w:r w:rsidRPr="00F90377">
        <w:rPr>
          <w:i/>
          <w:sz w:val="28"/>
          <w:szCs w:val="28"/>
        </w:rPr>
        <w:t>Tetany</w:t>
      </w:r>
      <w:proofErr w:type="spellEnd"/>
      <w:r w:rsidRPr="00F90377">
        <w:rPr>
          <w:i/>
          <w:sz w:val="28"/>
          <w:szCs w:val="28"/>
        </w:rPr>
        <w:t xml:space="preserve"> signs (</w:t>
      </w:r>
      <w:r w:rsidRPr="00F90377">
        <w:rPr>
          <w:b/>
          <w:i/>
          <w:sz w:val="28"/>
          <w:szCs w:val="28"/>
        </w:rPr>
        <w:t>Trousseau's sign ,</w:t>
      </w:r>
      <w:proofErr w:type="spellStart"/>
      <w:r w:rsidRPr="00F90377">
        <w:rPr>
          <w:b/>
          <w:i/>
          <w:sz w:val="28"/>
          <w:szCs w:val="28"/>
        </w:rPr>
        <w:t>Chvostek's</w:t>
      </w:r>
      <w:proofErr w:type="spellEnd"/>
      <w:r w:rsidRPr="00F90377">
        <w:rPr>
          <w:b/>
          <w:i/>
          <w:sz w:val="28"/>
          <w:szCs w:val="28"/>
        </w:rPr>
        <w:t xml:space="preserve"> sign</w:t>
      </w:r>
      <w:r w:rsidRPr="00F90377">
        <w:rPr>
          <w:i/>
          <w:sz w:val="28"/>
          <w:szCs w:val="28"/>
        </w:rPr>
        <w:t xml:space="preserve"> ) , other symptoms of </w:t>
      </w:r>
      <w:proofErr w:type="spellStart"/>
      <w:r w:rsidRPr="00F90377">
        <w:rPr>
          <w:i/>
          <w:sz w:val="28"/>
          <w:szCs w:val="28"/>
        </w:rPr>
        <w:t>hypocalcamia</w:t>
      </w:r>
      <w:proofErr w:type="spellEnd"/>
      <w:r w:rsidRPr="00F90377">
        <w:rPr>
          <w:i/>
          <w:sz w:val="28"/>
          <w:szCs w:val="28"/>
        </w:rPr>
        <w:t xml:space="preserve"> ,Seizures, Cardiovascular  Papilledema  ,Psychiatric manifestations</w:t>
      </w:r>
    </w:p>
    <w:p w:rsidR="00ED3484" w:rsidRDefault="00ED3484">
      <w:pPr>
        <w:rPr>
          <w:b/>
          <w:i/>
          <w:sz w:val="32"/>
          <w:szCs w:val="32"/>
        </w:rPr>
      </w:pPr>
      <w:proofErr w:type="spellStart"/>
      <w:r w:rsidRPr="00F90377">
        <w:rPr>
          <w:b/>
          <w:i/>
          <w:sz w:val="32"/>
          <w:szCs w:val="32"/>
        </w:rPr>
        <w:t>Mangment</w:t>
      </w:r>
      <w:proofErr w:type="spellEnd"/>
    </w:p>
    <w:p w:rsidR="00ED3484" w:rsidRPr="00F90377" w:rsidRDefault="00ED3484">
      <w:pPr>
        <w:rPr>
          <w:i/>
          <w:sz w:val="32"/>
          <w:szCs w:val="32"/>
        </w:rPr>
      </w:pPr>
      <w:r w:rsidRPr="00F90377">
        <w:rPr>
          <w:i/>
          <w:sz w:val="32"/>
          <w:szCs w:val="32"/>
        </w:rPr>
        <w:t xml:space="preserve">1.treatment of </w:t>
      </w:r>
      <w:proofErr w:type="spellStart"/>
      <w:r w:rsidRPr="00F90377">
        <w:rPr>
          <w:i/>
          <w:sz w:val="32"/>
          <w:szCs w:val="32"/>
        </w:rPr>
        <w:t>resp.alkalosis</w:t>
      </w:r>
      <w:proofErr w:type="spellEnd"/>
      <w:r w:rsidRPr="00F90377">
        <w:rPr>
          <w:i/>
          <w:sz w:val="32"/>
          <w:szCs w:val="32"/>
        </w:rPr>
        <w:t xml:space="preserve"> by rebreathing expired air.</w:t>
      </w:r>
    </w:p>
    <w:p w:rsidR="00ED3484" w:rsidRPr="00F90377" w:rsidRDefault="00ED3484">
      <w:pPr>
        <w:rPr>
          <w:i/>
          <w:sz w:val="32"/>
          <w:szCs w:val="32"/>
        </w:rPr>
      </w:pPr>
      <w:r w:rsidRPr="00F90377">
        <w:rPr>
          <w:i/>
          <w:sz w:val="32"/>
          <w:szCs w:val="32"/>
        </w:rPr>
        <w:t xml:space="preserve">2.calcium </w:t>
      </w:r>
      <w:proofErr w:type="spellStart"/>
      <w:r w:rsidRPr="00F90377">
        <w:rPr>
          <w:i/>
          <w:sz w:val="32"/>
          <w:szCs w:val="32"/>
        </w:rPr>
        <w:t>gluconate</w:t>
      </w:r>
      <w:proofErr w:type="spellEnd"/>
      <w:r w:rsidRPr="00F90377">
        <w:rPr>
          <w:i/>
          <w:sz w:val="32"/>
          <w:szCs w:val="32"/>
        </w:rPr>
        <w:t xml:space="preserve"> slow </w:t>
      </w:r>
      <w:proofErr w:type="spellStart"/>
      <w:r w:rsidRPr="00F90377">
        <w:rPr>
          <w:i/>
          <w:sz w:val="32"/>
          <w:szCs w:val="32"/>
        </w:rPr>
        <w:t>i.v</w:t>
      </w:r>
      <w:proofErr w:type="spellEnd"/>
      <w:r w:rsidRPr="00F90377">
        <w:rPr>
          <w:i/>
          <w:sz w:val="32"/>
          <w:szCs w:val="32"/>
        </w:rPr>
        <w:t xml:space="preserve"> or </w:t>
      </w:r>
      <w:proofErr w:type="spellStart"/>
      <w:r w:rsidRPr="00F90377">
        <w:rPr>
          <w:i/>
          <w:sz w:val="32"/>
          <w:szCs w:val="32"/>
        </w:rPr>
        <w:t>i.m</w:t>
      </w:r>
      <w:proofErr w:type="spellEnd"/>
    </w:p>
    <w:p w:rsidR="00ED3484" w:rsidRPr="00F90377" w:rsidRDefault="00ED3484">
      <w:pPr>
        <w:rPr>
          <w:i/>
          <w:sz w:val="32"/>
          <w:szCs w:val="32"/>
        </w:rPr>
      </w:pPr>
      <w:r w:rsidRPr="00F90377">
        <w:rPr>
          <w:i/>
          <w:sz w:val="32"/>
          <w:szCs w:val="32"/>
        </w:rPr>
        <w:t>3.Mg may be required.</w:t>
      </w:r>
    </w:p>
    <w:p w:rsidR="00ED3484" w:rsidRPr="00F90377" w:rsidRDefault="00ED3484">
      <w:pPr>
        <w:rPr>
          <w:i/>
          <w:sz w:val="32"/>
          <w:szCs w:val="32"/>
        </w:rPr>
      </w:pPr>
      <w:r w:rsidRPr="00F90377">
        <w:rPr>
          <w:i/>
          <w:sz w:val="32"/>
          <w:szCs w:val="32"/>
        </w:rPr>
        <w:t>4.active form of vitamin D in CRF.</w:t>
      </w:r>
    </w:p>
    <w:p w:rsidR="00ED3484" w:rsidRDefault="00ED3484">
      <w:pPr>
        <w:rPr>
          <w:i/>
          <w:sz w:val="32"/>
          <w:szCs w:val="32"/>
        </w:rPr>
      </w:pPr>
      <w:r w:rsidRPr="00F90377">
        <w:rPr>
          <w:i/>
          <w:sz w:val="32"/>
          <w:szCs w:val="32"/>
        </w:rPr>
        <w:t>5.treatment of underlying cause.</w:t>
      </w:r>
    </w:p>
    <w:p w:rsidR="00ED3484" w:rsidRDefault="00ED3484">
      <w:pPr>
        <w:rPr>
          <w:i/>
          <w:sz w:val="32"/>
          <w:szCs w:val="32"/>
        </w:rPr>
      </w:pPr>
    </w:p>
    <w:p w:rsidR="00ED3484" w:rsidRDefault="00ED3484">
      <w:pPr>
        <w:rPr>
          <w:b/>
          <w:i/>
          <w:sz w:val="32"/>
          <w:szCs w:val="32"/>
        </w:rPr>
      </w:pPr>
      <w:r w:rsidRPr="00F90377">
        <w:rPr>
          <w:b/>
          <w:i/>
          <w:sz w:val="40"/>
          <w:szCs w:val="40"/>
        </w:rPr>
        <w:t>*</w:t>
      </w:r>
      <w:r w:rsidRPr="00F90377">
        <w:rPr>
          <w:b/>
          <w:i/>
          <w:sz w:val="32"/>
          <w:szCs w:val="32"/>
        </w:rPr>
        <w:t>H</w:t>
      </w:r>
      <w:r>
        <w:rPr>
          <w:b/>
          <w:i/>
          <w:sz w:val="32"/>
          <w:szCs w:val="32"/>
        </w:rPr>
        <w:t>YPERPHOSPHATAEMIA</w:t>
      </w:r>
    </w:p>
    <w:p w:rsidR="00ED3484" w:rsidRDefault="00ED3484">
      <w:pPr>
        <w:rPr>
          <w:b/>
          <w:i/>
          <w:sz w:val="24"/>
          <w:szCs w:val="24"/>
        </w:rPr>
      </w:pPr>
      <w:r>
        <w:rPr>
          <w:b/>
          <w:i/>
          <w:sz w:val="32"/>
          <w:szCs w:val="32"/>
        </w:rPr>
        <w:t>CAUSES</w:t>
      </w:r>
      <w:r>
        <w:rPr>
          <w:b/>
          <w:i/>
          <w:sz w:val="24"/>
          <w:szCs w:val="24"/>
        </w:rPr>
        <w:t>:</w:t>
      </w:r>
    </w:p>
    <w:p w:rsidR="00ED3484" w:rsidRPr="00F90377" w:rsidRDefault="00ED3484">
      <w:pPr>
        <w:rPr>
          <w:i/>
          <w:sz w:val="28"/>
          <w:szCs w:val="28"/>
        </w:rPr>
      </w:pPr>
      <w:r w:rsidRPr="00F90377">
        <w:rPr>
          <w:i/>
          <w:sz w:val="24"/>
          <w:szCs w:val="24"/>
        </w:rPr>
        <w:t>1.</w:t>
      </w:r>
      <w:r w:rsidRPr="00F90377">
        <w:rPr>
          <w:i/>
          <w:sz w:val="28"/>
          <w:szCs w:val="28"/>
        </w:rPr>
        <w:t>Acute and chronic renal failure</w:t>
      </w:r>
    </w:p>
    <w:p w:rsidR="00ED3484" w:rsidRPr="00F90377" w:rsidRDefault="00ED3484">
      <w:pPr>
        <w:rPr>
          <w:i/>
          <w:sz w:val="28"/>
          <w:szCs w:val="28"/>
        </w:rPr>
      </w:pPr>
      <w:r w:rsidRPr="00F90377">
        <w:rPr>
          <w:i/>
          <w:sz w:val="28"/>
          <w:szCs w:val="28"/>
        </w:rPr>
        <w:t>2.Rhabdomyolysis</w:t>
      </w:r>
    </w:p>
    <w:p w:rsidR="00ED3484" w:rsidRPr="00F90377" w:rsidRDefault="00ED3484">
      <w:pPr>
        <w:rPr>
          <w:i/>
          <w:sz w:val="28"/>
          <w:szCs w:val="28"/>
        </w:rPr>
      </w:pPr>
      <w:r w:rsidRPr="00F90377">
        <w:rPr>
          <w:i/>
          <w:sz w:val="28"/>
          <w:szCs w:val="28"/>
        </w:rPr>
        <w:t xml:space="preserve">3.acute </w:t>
      </w:r>
      <w:proofErr w:type="spellStart"/>
      <w:r w:rsidRPr="00F90377">
        <w:rPr>
          <w:i/>
          <w:sz w:val="28"/>
          <w:szCs w:val="28"/>
        </w:rPr>
        <w:t>haemolysis</w:t>
      </w:r>
      <w:proofErr w:type="spellEnd"/>
    </w:p>
    <w:p w:rsidR="00ED3484" w:rsidRDefault="00ED3484">
      <w:pPr>
        <w:rPr>
          <w:i/>
          <w:sz w:val="28"/>
          <w:szCs w:val="28"/>
        </w:rPr>
      </w:pPr>
      <w:r w:rsidRPr="00F90377">
        <w:rPr>
          <w:i/>
          <w:sz w:val="28"/>
          <w:szCs w:val="28"/>
        </w:rPr>
        <w:t xml:space="preserve">4.tumour </w:t>
      </w:r>
      <w:proofErr w:type="spellStart"/>
      <w:r w:rsidRPr="00F90377">
        <w:rPr>
          <w:i/>
          <w:sz w:val="28"/>
          <w:szCs w:val="28"/>
        </w:rPr>
        <w:t>lysis</w:t>
      </w:r>
      <w:proofErr w:type="spellEnd"/>
      <w:r w:rsidRPr="00F90377">
        <w:rPr>
          <w:i/>
          <w:sz w:val="28"/>
          <w:szCs w:val="28"/>
        </w:rPr>
        <w:t xml:space="preserve"> syndrome</w:t>
      </w:r>
    </w:p>
    <w:p w:rsidR="00ED3484" w:rsidRDefault="00ED3484">
      <w:pPr>
        <w:rPr>
          <w:b/>
          <w:i/>
          <w:sz w:val="28"/>
          <w:szCs w:val="28"/>
        </w:rPr>
      </w:pPr>
      <w:r w:rsidRPr="00F90377">
        <w:rPr>
          <w:b/>
          <w:i/>
          <w:sz w:val="28"/>
          <w:szCs w:val="28"/>
        </w:rPr>
        <w:t>Clinical feature</w:t>
      </w:r>
    </w:p>
    <w:p w:rsidR="00ED3484" w:rsidRDefault="00ED3484">
      <w:pPr>
        <w:rPr>
          <w:i/>
          <w:sz w:val="28"/>
          <w:szCs w:val="28"/>
        </w:rPr>
      </w:pPr>
      <w:r w:rsidRPr="00F90377">
        <w:rPr>
          <w:i/>
          <w:sz w:val="28"/>
          <w:szCs w:val="28"/>
        </w:rPr>
        <w:t xml:space="preserve">1.pruritus  2.metastatic calcification  3.features of </w:t>
      </w:r>
      <w:proofErr w:type="spellStart"/>
      <w:r w:rsidRPr="00F90377">
        <w:rPr>
          <w:i/>
          <w:sz w:val="28"/>
          <w:szCs w:val="28"/>
        </w:rPr>
        <w:t>sec.hyperparathyrodism</w:t>
      </w:r>
      <w:proofErr w:type="spellEnd"/>
      <w:r w:rsidRPr="00F90377">
        <w:rPr>
          <w:i/>
          <w:sz w:val="28"/>
          <w:szCs w:val="28"/>
        </w:rPr>
        <w:t xml:space="preserve">   4.features of underlying </w:t>
      </w:r>
      <w:proofErr w:type="spellStart"/>
      <w:r w:rsidRPr="00F90377">
        <w:rPr>
          <w:i/>
          <w:sz w:val="28"/>
          <w:szCs w:val="28"/>
        </w:rPr>
        <w:t>causues</w:t>
      </w:r>
      <w:proofErr w:type="spellEnd"/>
    </w:p>
    <w:p w:rsidR="00ED3484" w:rsidRDefault="00ED3484">
      <w:pPr>
        <w:rPr>
          <w:b/>
          <w:i/>
          <w:sz w:val="28"/>
          <w:szCs w:val="28"/>
        </w:rPr>
      </w:pPr>
      <w:r w:rsidRPr="00F90377">
        <w:rPr>
          <w:b/>
          <w:i/>
          <w:sz w:val="28"/>
          <w:szCs w:val="28"/>
        </w:rPr>
        <w:lastRenderedPageBreak/>
        <w:t>Treatment</w:t>
      </w:r>
      <w:r>
        <w:rPr>
          <w:b/>
          <w:i/>
          <w:sz w:val="28"/>
          <w:szCs w:val="28"/>
        </w:rPr>
        <w:t xml:space="preserve">                                                         </w:t>
      </w:r>
      <w:proofErr w:type="spellStart"/>
      <w:r w:rsidRPr="00336B5D">
        <w:rPr>
          <w:b/>
          <w:i/>
          <w:color w:val="002060"/>
          <w:sz w:val="28"/>
          <w:szCs w:val="28"/>
          <w:u w:val="single"/>
        </w:rPr>
        <w:t>DR.Methaq</w:t>
      </w:r>
      <w:proofErr w:type="spellEnd"/>
      <w:r w:rsidRPr="00336B5D">
        <w:rPr>
          <w:b/>
          <w:i/>
          <w:color w:val="002060"/>
          <w:sz w:val="28"/>
          <w:szCs w:val="28"/>
          <w:u w:val="single"/>
        </w:rPr>
        <w:t xml:space="preserve"> </w:t>
      </w:r>
      <w:proofErr w:type="spellStart"/>
      <w:r w:rsidRPr="00336B5D">
        <w:rPr>
          <w:b/>
          <w:i/>
          <w:color w:val="002060"/>
          <w:sz w:val="28"/>
          <w:szCs w:val="28"/>
          <w:u w:val="single"/>
        </w:rPr>
        <w:t>A.M.Hussein</w:t>
      </w:r>
      <w:proofErr w:type="spellEnd"/>
      <w:r w:rsidRPr="00336B5D">
        <w:rPr>
          <w:b/>
          <w:i/>
          <w:color w:val="002060"/>
          <w:sz w:val="28"/>
          <w:szCs w:val="28"/>
          <w:u w:val="single"/>
        </w:rPr>
        <w:t xml:space="preserve">  2010</w:t>
      </w:r>
    </w:p>
    <w:p w:rsidR="00ED3484" w:rsidRPr="00F90377" w:rsidRDefault="00ED3484">
      <w:pPr>
        <w:rPr>
          <w:i/>
          <w:sz w:val="28"/>
          <w:szCs w:val="28"/>
        </w:rPr>
      </w:pPr>
      <w:r w:rsidRPr="00F90377">
        <w:rPr>
          <w:i/>
          <w:sz w:val="28"/>
          <w:szCs w:val="28"/>
        </w:rPr>
        <w:t>1.oral phosphate binders.</w:t>
      </w:r>
    </w:p>
    <w:p w:rsidR="00ED3484" w:rsidRPr="00F90377" w:rsidRDefault="00ED3484">
      <w:pPr>
        <w:rPr>
          <w:i/>
          <w:sz w:val="28"/>
          <w:szCs w:val="28"/>
        </w:rPr>
      </w:pPr>
      <w:r w:rsidRPr="00F90377">
        <w:rPr>
          <w:i/>
          <w:sz w:val="28"/>
          <w:szCs w:val="28"/>
        </w:rPr>
        <w:t>2.Dialysis.</w:t>
      </w:r>
    </w:p>
    <w:p w:rsidR="00ED3484" w:rsidRDefault="00ED3484">
      <w:pPr>
        <w:rPr>
          <w:i/>
          <w:sz w:val="28"/>
          <w:szCs w:val="28"/>
        </w:rPr>
      </w:pPr>
      <w:r w:rsidRPr="00F90377">
        <w:rPr>
          <w:i/>
          <w:sz w:val="28"/>
          <w:szCs w:val="28"/>
        </w:rPr>
        <w:t>3.Treatment of underlying cause.</w:t>
      </w:r>
    </w:p>
    <w:p w:rsidR="00ED3484" w:rsidRPr="00F90377" w:rsidRDefault="00ED3484">
      <w:pPr>
        <w:rPr>
          <w:b/>
          <w:i/>
          <w:sz w:val="44"/>
          <w:szCs w:val="44"/>
        </w:rPr>
      </w:pPr>
    </w:p>
    <w:p w:rsidR="00ED3484" w:rsidRPr="00F90377" w:rsidRDefault="00ED3484" w:rsidP="00F90377">
      <w:pPr>
        <w:rPr>
          <w:b/>
          <w:i/>
          <w:sz w:val="36"/>
          <w:szCs w:val="36"/>
        </w:rPr>
      </w:pPr>
      <w:r w:rsidRPr="00F90377">
        <w:rPr>
          <w:b/>
          <w:i/>
          <w:sz w:val="36"/>
          <w:szCs w:val="36"/>
        </w:rPr>
        <w:t>*</w:t>
      </w:r>
      <w:proofErr w:type="spellStart"/>
      <w:r w:rsidRPr="00F90377">
        <w:rPr>
          <w:b/>
          <w:i/>
          <w:sz w:val="36"/>
          <w:szCs w:val="36"/>
        </w:rPr>
        <w:t>hypophosphataemia</w:t>
      </w:r>
      <w:proofErr w:type="spellEnd"/>
      <w:r>
        <w:rPr>
          <w:b/>
          <w:i/>
          <w:sz w:val="36"/>
          <w:szCs w:val="36"/>
        </w:rPr>
        <w:t xml:space="preserve">    caused by 3 mechanisms:</w:t>
      </w:r>
    </w:p>
    <w:p w:rsidR="00ED3484" w:rsidRPr="00F90377" w:rsidRDefault="00ED3484" w:rsidP="00F90377">
      <w:pPr>
        <w:rPr>
          <w:b/>
          <w:i/>
          <w:sz w:val="28"/>
          <w:szCs w:val="28"/>
        </w:rPr>
      </w:pPr>
      <w:r w:rsidRPr="00F90377">
        <w:rPr>
          <w:b/>
          <w:i/>
          <w:sz w:val="28"/>
          <w:szCs w:val="28"/>
        </w:rPr>
        <w:t xml:space="preserve">1.Internal redistribution </w:t>
      </w:r>
    </w:p>
    <w:p w:rsidR="00ED3484" w:rsidRPr="00F90377" w:rsidRDefault="00ED3484" w:rsidP="00F9037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F90377">
        <w:rPr>
          <w:i/>
          <w:sz w:val="28"/>
          <w:szCs w:val="28"/>
        </w:rPr>
        <w:t xml:space="preserve">Increased insulin secretion, particularly during </w:t>
      </w:r>
      <w:proofErr w:type="spellStart"/>
      <w:r w:rsidRPr="00F90377">
        <w:rPr>
          <w:i/>
          <w:sz w:val="28"/>
          <w:szCs w:val="28"/>
        </w:rPr>
        <w:t>refeeding</w:t>
      </w:r>
      <w:proofErr w:type="spellEnd"/>
      <w:r w:rsidRPr="00F90377">
        <w:rPr>
          <w:i/>
          <w:sz w:val="28"/>
          <w:szCs w:val="28"/>
        </w:rPr>
        <w:t xml:space="preserve"> </w:t>
      </w:r>
    </w:p>
    <w:p w:rsidR="00ED3484" w:rsidRPr="00F90377" w:rsidRDefault="00ED3484" w:rsidP="00F9037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F90377">
        <w:rPr>
          <w:i/>
          <w:sz w:val="28"/>
          <w:szCs w:val="28"/>
        </w:rPr>
        <w:t xml:space="preserve">Acute respiratory alkalosis </w:t>
      </w:r>
    </w:p>
    <w:p w:rsidR="00ED3484" w:rsidRPr="00F90377" w:rsidRDefault="00ED3484" w:rsidP="00F9037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F90377">
        <w:rPr>
          <w:i/>
          <w:sz w:val="28"/>
          <w:szCs w:val="28"/>
        </w:rPr>
        <w:t xml:space="preserve">Hungry bone syndrome </w:t>
      </w:r>
    </w:p>
    <w:p w:rsidR="00ED3484" w:rsidRPr="00F90377" w:rsidRDefault="00ED3484" w:rsidP="00F90377">
      <w:pPr>
        <w:rPr>
          <w:b/>
          <w:i/>
          <w:sz w:val="28"/>
          <w:szCs w:val="28"/>
        </w:rPr>
      </w:pPr>
      <w:r w:rsidRPr="00F90377">
        <w:rPr>
          <w:b/>
          <w:i/>
          <w:sz w:val="28"/>
          <w:szCs w:val="28"/>
        </w:rPr>
        <w:t xml:space="preserve">2.Decreased intestinal absorption </w:t>
      </w:r>
    </w:p>
    <w:p w:rsidR="00ED3484" w:rsidRPr="00F90377" w:rsidRDefault="00ED3484" w:rsidP="00F9037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F90377">
        <w:rPr>
          <w:i/>
          <w:sz w:val="28"/>
          <w:szCs w:val="28"/>
        </w:rPr>
        <w:t xml:space="preserve">Inadequate intake </w:t>
      </w:r>
    </w:p>
    <w:p w:rsidR="00ED3484" w:rsidRPr="00F90377" w:rsidRDefault="00ED3484" w:rsidP="00F9037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F90377">
        <w:rPr>
          <w:i/>
          <w:sz w:val="28"/>
          <w:szCs w:val="28"/>
        </w:rPr>
        <w:t xml:space="preserve">Antacids containing aluminum or magnesium </w:t>
      </w:r>
    </w:p>
    <w:p w:rsidR="00ED3484" w:rsidRPr="00F90377" w:rsidRDefault="00ED3484" w:rsidP="00F9037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proofErr w:type="spellStart"/>
      <w:r w:rsidRPr="00F90377">
        <w:rPr>
          <w:i/>
          <w:sz w:val="28"/>
          <w:szCs w:val="28"/>
        </w:rPr>
        <w:t>Steatorrhea</w:t>
      </w:r>
      <w:proofErr w:type="spellEnd"/>
      <w:r w:rsidRPr="00F90377">
        <w:rPr>
          <w:i/>
          <w:sz w:val="28"/>
          <w:szCs w:val="28"/>
        </w:rPr>
        <w:t xml:space="preserve"> and chronic diarrhea </w:t>
      </w:r>
    </w:p>
    <w:p w:rsidR="00ED3484" w:rsidRPr="00F90377" w:rsidRDefault="00ED3484" w:rsidP="00F9037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F90377">
        <w:rPr>
          <w:i/>
          <w:sz w:val="28"/>
          <w:szCs w:val="28"/>
        </w:rPr>
        <w:t xml:space="preserve">Vitamin D deficiency or resistance </w:t>
      </w:r>
    </w:p>
    <w:p w:rsidR="00ED3484" w:rsidRPr="00F90377" w:rsidRDefault="00ED3484" w:rsidP="00F90377">
      <w:pPr>
        <w:rPr>
          <w:b/>
          <w:i/>
          <w:sz w:val="28"/>
          <w:szCs w:val="28"/>
        </w:rPr>
      </w:pPr>
      <w:r w:rsidRPr="00F90377">
        <w:rPr>
          <w:b/>
          <w:i/>
          <w:sz w:val="28"/>
          <w:szCs w:val="28"/>
        </w:rPr>
        <w:t xml:space="preserve">3.Increased urinary excretion </w:t>
      </w:r>
    </w:p>
    <w:p w:rsidR="00ED3484" w:rsidRPr="00F90377" w:rsidRDefault="00ED3484" w:rsidP="003211D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F90377">
        <w:rPr>
          <w:i/>
          <w:sz w:val="28"/>
          <w:szCs w:val="28"/>
        </w:rPr>
        <w:t xml:space="preserve">Primary hyperparathyroidism </w:t>
      </w:r>
    </w:p>
    <w:p w:rsidR="00ED3484" w:rsidRPr="00F90377" w:rsidRDefault="00ED3484" w:rsidP="00F9037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F90377">
        <w:rPr>
          <w:i/>
          <w:sz w:val="28"/>
          <w:szCs w:val="28"/>
        </w:rPr>
        <w:t xml:space="preserve">Vitamin D deficiency or resistance </w:t>
      </w:r>
    </w:p>
    <w:p w:rsidR="00ED3484" w:rsidRPr="00F90377" w:rsidRDefault="00ED3484" w:rsidP="00F9037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F90377">
        <w:rPr>
          <w:i/>
          <w:sz w:val="28"/>
          <w:szCs w:val="28"/>
        </w:rPr>
        <w:t xml:space="preserve">Hereditary </w:t>
      </w:r>
      <w:proofErr w:type="spellStart"/>
      <w:r w:rsidRPr="00F90377">
        <w:rPr>
          <w:i/>
          <w:sz w:val="28"/>
          <w:szCs w:val="28"/>
        </w:rPr>
        <w:t>hypophosphatemic</w:t>
      </w:r>
      <w:proofErr w:type="spellEnd"/>
      <w:r w:rsidRPr="00F90377">
        <w:rPr>
          <w:i/>
          <w:sz w:val="28"/>
          <w:szCs w:val="28"/>
        </w:rPr>
        <w:t xml:space="preserve"> rickets </w:t>
      </w:r>
    </w:p>
    <w:p w:rsidR="00ED3484" w:rsidRPr="00F90377" w:rsidRDefault="00ED3484" w:rsidP="00F9037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F90377">
        <w:rPr>
          <w:i/>
          <w:sz w:val="28"/>
          <w:szCs w:val="28"/>
        </w:rPr>
        <w:t xml:space="preserve">Oncogenic </w:t>
      </w:r>
      <w:proofErr w:type="spellStart"/>
      <w:r w:rsidRPr="00F90377">
        <w:rPr>
          <w:i/>
          <w:sz w:val="28"/>
          <w:szCs w:val="28"/>
        </w:rPr>
        <w:t>osteomalacia</w:t>
      </w:r>
      <w:proofErr w:type="spellEnd"/>
      <w:r w:rsidRPr="00F90377">
        <w:rPr>
          <w:i/>
          <w:sz w:val="28"/>
          <w:szCs w:val="28"/>
        </w:rPr>
        <w:t xml:space="preserve"> </w:t>
      </w:r>
    </w:p>
    <w:p w:rsidR="00ED3484" w:rsidRPr="00F90377" w:rsidRDefault="00ED3484" w:rsidP="00F9037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proofErr w:type="spellStart"/>
      <w:r w:rsidRPr="00F90377">
        <w:rPr>
          <w:i/>
          <w:sz w:val="28"/>
          <w:szCs w:val="28"/>
        </w:rPr>
        <w:t>Fanconi</w:t>
      </w:r>
      <w:proofErr w:type="spellEnd"/>
      <w:r w:rsidRPr="00F90377">
        <w:rPr>
          <w:i/>
          <w:sz w:val="28"/>
          <w:szCs w:val="28"/>
        </w:rPr>
        <w:t xml:space="preserve"> syndrome </w:t>
      </w:r>
    </w:p>
    <w:p w:rsidR="00ED3484" w:rsidRPr="00F90377" w:rsidRDefault="00ED3484" w:rsidP="00F90377">
      <w:pPr>
        <w:rPr>
          <w:b/>
          <w:i/>
          <w:sz w:val="28"/>
          <w:szCs w:val="28"/>
        </w:rPr>
      </w:pPr>
      <w:r w:rsidRPr="00F90377">
        <w:rPr>
          <w:b/>
          <w:i/>
          <w:sz w:val="28"/>
          <w:szCs w:val="28"/>
        </w:rPr>
        <w:lastRenderedPageBreak/>
        <w:t xml:space="preserve">Clinical features </w:t>
      </w: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28"/>
          <w:szCs w:val="28"/>
        </w:rPr>
        <w:t xml:space="preserve">                                         </w:t>
      </w:r>
      <w:proofErr w:type="spellStart"/>
      <w:r>
        <w:rPr>
          <w:i/>
          <w:sz w:val="28"/>
          <w:szCs w:val="28"/>
        </w:rPr>
        <w:t>th</w:t>
      </w:r>
      <w:proofErr w:type="spellEnd"/>
      <w:r>
        <w:rPr>
          <w:i/>
          <w:sz w:val="28"/>
          <w:szCs w:val="28"/>
        </w:rPr>
        <w:t xml:space="preserve"> e </w:t>
      </w:r>
      <w:r w:rsidRPr="00F90377">
        <w:rPr>
          <w:i/>
          <w:sz w:val="28"/>
          <w:szCs w:val="28"/>
        </w:rPr>
        <w:t xml:space="preserve"> manifestations depend in large part upon the severity and chronicity of the phosphate depletion, with the plasma phosphate concentration usually being below 1.0 mg/</w:t>
      </w:r>
      <w:proofErr w:type="spellStart"/>
      <w:r w:rsidRPr="00F90377">
        <w:rPr>
          <w:i/>
          <w:sz w:val="28"/>
          <w:szCs w:val="28"/>
        </w:rPr>
        <w:t>dL</w:t>
      </w:r>
      <w:proofErr w:type="spellEnd"/>
      <w:r w:rsidRPr="00F90377">
        <w:rPr>
          <w:i/>
          <w:sz w:val="28"/>
          <w:szCs w:val="28"/>
        </w:rPr>
        <w:t xml:space="preserve"> (0.32 </w:t>
      </w:r>
      <w:proofErr w:type="spellStart"/>
      <w:r w:rsidRPr="00F90377">
        <w:rPr>
          <w:i/>
          <w:sz w:val="28"/>
          <w:szCs w:val="28"/>
        </w:rPr>
        <w:t>mmol</w:t>
      </w:r>
      <w:proofErr w:type="spellEnd"/>
      <w:r w:rsidRPr="00F90377">
        <w:rPr>
          <w:i/>
          <w:sz w:val="28"/>
          <w:szCs w:val="28"/>
        </w:rPr>
        <w:t>/L) in symptomatic patients</w:t>
      </w:r>
      <w:r w:rsidRPr="00F90377">
        <w:rPr>
          <w:b/>
          <w:i/>
          <w:sz w:val="28"/>
          <w:szCs w:val="28"/>
        </w:rPr>
        <w:t>.</w:t>
      </w:r>
    </w:p>
    <w:p w:rsidR="00ED3484" w:rsidRDefault="00ED3484" w:rsidP="00F9037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T</w:t>
      </w:r>
      <w:r w:rsidRPr="00F90377">
        <w:rPr>
          <w:i/>
          <w:sz w:val="28"/>
          <w:szCs w:val="28"/>
        </w:rPr>
        <w:t>he symptoms of hypophosphatemia are due to two consequences of intracellular phosphate depletion which impact virtually all organ system</w:t>
      </w:r>
      <w:r>
        <w:rPr>
          <w:i/>
          <w:sz w:val="28"/>
          <w:szCs w:val="28"/>
        </w:rPr>
        <w:t xml:space="preserve"> </w:t>
      </w:r>
      <w:r w:rsidRPr="00F90377">
        <w:rPr>
          <w:i/>
          <w:sz w:val="28"/>
          <w:szCs w:val="28"/>
        </w:rPr>
        <w:t>s</w:t>
      </w:r>
      <w:r>
        <w:rPr>
          <w:i/>
          <w:sz w:val="28"/>
          <w:szCs w:val="28"/>
        </w:rPr>
        <w:t xml:space="preserve">           </w:t>
      </w:r>
      <w:r w:rsidRPr="00F90377">
        <w:rPr>
          <w:b/>
          <w:i/>
          <w:sz w:val="28"/>
          <w:szCs w:val="28"/>
        </w:rPr>
        <w:t>1.: Red cell 2,3-DPG (</w:t>
      </w:r>
      <w:proofErr w:type="spellStart"/>
      <w:r w:rsidRPr="00F90377">
        <w:rPr>
          <w:b/>
          <w:i/>
          <w:sz w:val="28"/>
          <w:szCs w:val="28"/>
        </w:rPr>
        <w:t>diphosphoglycerate</w:t>
      </w:r>
      <w:proofErr w:type="spellEnd"/>
      <w:r w:rsidRPr="00F90377">
        <w:rPr>
          <w:b/>
          <w:i/>
          <w:sz w:val="28"/>
          <w:szCs w:val="28"/>
        </w:rPr>
        <w:t>) levels fall</w:t>
      </w:r>
      <w:r w:rsidRPr="00F90377">
        <w:rPr>
          <w:i/>
          <w:sz w:val="28"/>
          <w:szCs w:val="28"/>
        </w:rPr>
        <w:t xml:space="preserve">, thereby increasing the affinity of hemoglobin for oxygen and reducing oxygen release at the tissue level. </w:t>
      </w:r>
      <w:r w:rsidRPr="00F90377">
        <w:rPr>
          <w:b/>
          <w:i/>
          <w:sz w:val="28"/>
          <w:szCs w:val="28"/>
        </w:rPr>
        <w:t>2.Intracellular ATP levels fall</w:t>
      </w:r>
      <w:r w:rsidRPr="00F90377">
        <w:rPr>
          <w:i/>
          <w:sz w:val="28"/>
          <w:szCs w:val="28"/>
        </w:rPr>
        <w:t xml:space="preserve"> with severe hypophosphatemia and those cell functions dependent upon energy-rich phosphate compounds begin to fail.</w:t>
      </w:r>
    </w:p>
    <w:p w:rsidR="00ED3484" w:rsidRDefault="00ED3484" w:rsidP="00F90377">
      <w:pPr>
        <w:rPr>
          <w:i/>
          <w:sz w:val="28"/>
          <w:szCs w:val="28"/>
        </w:rPr>
      </w:pPr>
      <w:r>
        <w:rPr>
          <w:i/>
          <w:sz w:val="28"/>
          <w:szCs w:val="28"/>
        </w:rPr>
        <w:t>So the clinical features:</w:t>
      </w:r>
    </w:p>
    <w:p w:rsidR="00ED3484" w:rsidRDefault="00ED3484" w:rsidP="00F9037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-muscle weakness,-sever dyspnea,-cardiac </w:t>
      </w:r>
      <w:proofErr w:type="spellStart"/>
      <w:r>
        <w:rPr>
          <w:i/>
          <w:sz w:val="28"/>
          <w:szCs w:val="28"/>
        </w:rPr>
        <w:t>arrythmia</w:t>
      </w:r>
      <w:proofErr w:type="spellEnd"/>
      <w:r>
        <w:rPr>
          <w:i/>
          <w:sz w:val="28"/>
          <w:szCs w:val="28"/>
        </w:rPr>
        <w:t>,-confusion and convulsion and coma,-</w:t>
      </w:r>
      <w:proofErr w:type="spellStart"/>
      <w:r>
        <w:rPr>
          <w:i/>
          <w:sz w:val="28"/>
          <w:szCs w:val="28"/>
        </w:rPr>
        <w:t>haemolysis</w:t>
      </w:r>
      <w:proofErr w:type="spellEnd"/>
      <w:r>
        <w:rPr>
          <w:i/>
          <w:sz w:val="28"/>
          <w:szCs w:val="28"/>
        </w:rPr>
        <w:t>.</w:t>
      </w:r>
    </w:p>
    <w:p w:rsidR="00ED3484" w:rsidRDefault="00ED3484" w:rsidP="00F90377">
      <w:pPr>
        <w:rPr>
          <w:b/>
          <w:i/>
          <w:sz w:val="28"/>
          <w:szCs w:val="28"/>
        </w:rPr>
      </w:pPr>
      <w:r w:rsidRPr="00F90377">
        <w:rPr>
          <w:b/>
          <w:i/>
          <w:sz w:val="28"/>
          <w:szCs w:val="28"/>
        </w:rPr>
        <w:t>Treatment</w:t>
      </w:r>
    </w:p>
    <w:p w:rsidR="00ED3484" w:rsidRPr="00F90377" w:rsidRDefault="00ED3484" w:rsidP="00F90377">
      <w:pPr>
        <w:rPr>
          <w:i/>
          <w:sz w:val="28"/>
          <w:szCs w:val="28"/>
        </w:rPr>
      </w:pPr>
      <w:r w:rsidRPr="00F90377">
        <w:rPr>
          <w:i/>
          <w:sz w:val="28"/>
          <w:szCs w:val="28"/>
        </w:rPr>
        <w:t xml:space="preserve">1.Diet </w:t>
      </w:r>
      <w:proofErr w:type="spellStart"/>
      <w:r w:rsidRPr="00F90377">
        <w:rPr>
          <w:i/>
          <w:sz w:val="28"/>
          <w:szCs w:val="28"/>
        </w:rPr>
        <w:t>e.g</w:t>
      </w:r>
      <w:proofErr w:type="spellEnd"/>
      <w:r w:rsidRPr="00F90377">
        <w:rPr>
          <w:i/>
          <w:sz w:val="28"/>
          <w:szCs w:val="28"/>
        </w:rPr>
        <w:t xml:space="preserve"> milk .</w:t>
      </w:r>
    </w:p>
    <w:p w:rsidR="00ED3484" w:rsidRPr="00F90377" w:rsidRDefault="00ED3484" w:rsidP="00F90377">
      <w:pPr>
        <w:rPr>
          <w:i/>
          <w:sz w:val="28"/>
          <w:szCs w:val="28"/>
        </w:rPr>
      </w:pPr>
      <w:r w:rsidRPr="00F90377">
        <w:rPr>
          <w:i/>
          <w:sz w:val="28"/>
          <w:szCs w:val="28"/>
        </w:rPr>
        <w:t xml:space="preserve">2.oral phosphate </w:t>
      </w:r>
      <w:proofErr w:type="spellStart"/>
      <w:r w:rsidRPr="00F90377">
        <w:rPr>
          <w:i/>
          <w:sz w:val="28"/>
          <w:szCs w:val="28"/>
        </w:rPr>
        <w:t>suplement</w:t>
      </w:r>
      <w:proofErr w:type="spellEnd"/>
      <w:r w:rsidRPr="00F90377">
        <w:rPr>
          <w:i/>
          <w:sz w:val="28"/>
          <w:szCs w:val="28"/>
        </w:rPr>
        <w:t>.</w:t>
      </w:r>
    </w:p>
    <w:p w:rsidR="00ED3484" w:rsidRDefault="00ED3484" w:rsidP="00F90377">
      <w:pPr>
        <w:rPr>
          <w:i/>
          <w:sz w:val="28"/>
          <w:szCs w:val="28"/>
        </w:rPr>
      </w:pPr>
      <w:r w:rsidRPr="00F90377">
        <w:rPr>
          <w:i/>
          <w:sz w:val="28"/>
          <w:szCs w:val="28"/>
        </w:rPr>
        <w:t xml:space="preserve">3.i.v </w:t>
      </w:r>
      <w:proofErr w:type="spellStart"/>
      <w:r w:rsidRPr="00F90377">
        <w:rPr>
          <w:i/>
          <w:sz w:val="28"/>
          <w:szCs w:val="28"/>
        </w:rPr>
        <w:t>theray</w:t>
      </w:r>
      <w:proofErr w:type="spellEnd"/>
      <w:r w:rsidRPr="00F90377">
        <w:rPr>
          <w:i/>
          <w:sz w:val="28"/>
          <w:szCs w:val="28"/>
        </w:rPr>
        <w:t xml:space="preserve"> not exceed 18 </w:t>
      </w:r>
      <w:proofErr w:type="spellStart"/>
      <w:r w:rsidRPr="00F90377">
        <w:rPr>
          <w:i/>
          <w:sz w:val="28"/>
          <w:szCs w:val="28"/>
        </w:rPr>
        <w:t>mmol</w:t>
      </w:r>
      <w:proofErr w:type="spellEnd"/>
      <w:r w:rsidRPr="00F90377">
        <w:rPr>
          <w:i/>
          <w:sz w:val="28"/>
          <w:szCs w:val="28"/>
        </w:rPr>
        <w:t>/day</w:t>
      </w:r>
    </w:p>
    <w:p w:rsidR="00ED3484" w:rsidRDefault="00ED3484" w:rsidP="00F90377">
      <w:pPr>
        <w:rPr>
          <w:b/>
          <w:i/>
          <w:sz w:val="28"/>
          <w:szCs w:val="28"/>
        </w:rPr>
      </w:pPr>
      <w:proofErr w:type="spellStart"/>
      <w:r w:rsidRPr="00F90377">
        <w:rPr>
          <w:b/>
          <w:i/>
          <w:sz w:val="28"/>
          <w:szCs w:val="28"/>
        </w:rPr>
        <w:t>Hypermagnesaemia</w:t>
      </w:r>
      <w:proofErr w:type="spellEnd"/>
    </w:p>
    <w:p w:rsidR="00ED3484" w:rsidRDefault="00ED3484" w:rsidP="00F903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Causes:</w:t>
      </w:r>
    </w:p>
    <w:p w:rsidR="00ED3484" w:rsidRDefault="00ED3484" w:rsidP="00F90377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F90377">
        <w:rPr>
          <w:i/>
          <w:sz w:val="28"/>
          <w:szCs w:val="28"/>
        </w:rPr>
        <w:t>Renal failure  2.Magnesium infusion   3.Oral ingestion                      4.Magnesium enemas   5. Miscellaneous</w:t>
      </w:r>
      <w:r>
        <w:rPr>
          <w:i/>
          <w:sz w:val="28"/>
          <w:szCs w:val="28"/>
        </w:rPr>
        <w:t xml:space="preserve"> such </w:t>
      </w:r>
      <w:proofErr w:type="spellStart"/>
      <w:r>
        <w:rPr>
          <w:i/>
          <w:sz w:val="28"/>
          <w:szCs w:val="28"/>
        </w:rPr>
        <w:t>theopheline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tox,and</w:t>
      </w:r>
      <w:proofErr w:type="spellEnd"/>
      <w:r>
        <w:rPr>
          <w:i/>
          <w:sz w:val="28"/>
          <w:szCs w:val="28"/>
        </w:rPr>
        <w:t xml:space="preserve"> milk-alkali syndrome.</w:t>
      </w:r>
    </w:p>
    <w:p w:rsidR="00ED3484" w:rsidRPr="00F90377" w:rsidRDefault="00ED3484" w:rsidP="00F90377">
      <w:pPr>
        <w:rPr>
          <w:b/>
          <w:i/>
          <w:sz w:val="28"/>
          <w:szCs w:val="28"/>
        </w:rPr>
      </w:pPr>
    </w:p>
    <w:p w:rsidR="00ED3484" w:rsidRDefault="00ED3484" w:rsidP="00F90377">
      <w:pPr>
        <w:rPr>
          <w:b/>
          <w:i/>
          <w:sz w:val="28"/>
          <w:szCs w:val="28"/>
        </w:rPr>
      </w:pPr>
    </w:p>
    <w:p w:rsidR="00ED3484" w:rsidRPr="00F90377" w:rsidRDefault="00ED3484" w:rsidP="00F90377">
      <w:pPr>
        <w:rPr>
          <w:b/>
          <w:i/>
          <w:sz w:val="28"/>
          <w:szCs w:val="28"/>
        </w:rPr>
      </w:pPr>
    </w:p>
    <w:p w:rsidR="00ED3484" w:rsidRPr="00336B5D" w:rsidRDefault="00ED3484" w:rsidP="00F90377">
      <w:pPr>
        <w:rPr>
          <w:b/>
          <w:i/>
          <w:sz w:val="32"/>
          <w:szCs w:val="32"/>
          <w:u w:val="single"/>
        </w:rPr>
      </w:pPr>
      <w:r w:rsidRPr="00F90377">
        <w:rPr>
          <w:b/>
          <w:i/>
          <w:sz w:val="32"/>
          <w:szCs w:val="32"/>
        </w:rPr>
        <w:lastRenderedPageBreak/>
        <w:t>Clinical features</w:t>
      </w:r>
      <w:r>
        <w:rPr>
          <w:b/>
          <w:i/>
          <w:sz w:val="32"/>
          <w:szCs w:val="32"/>
        </w:rPr>
        <w:t xml:space="preserve">                                    </w:t>
      </w:r>
      <w:r w:rsidRPr="00336B5D">
        <w:rPr>
          <w:b/>
          <w:i/>
          <w:sz w:val="32"/>
          <w:szCs w:val="32"/>
          <w:u w:val="single"/>
        </w:rPr>
        <w:t xml:space="preserve"> </w:t>
      </w:r>
      <w:r w:rsidRPr="00336B5D">
        <w:rPr>
          <w:b/>
          <w:i/>
          <w:color w:val="002060"/>
          <w:sz w:val="32"/>
          <w:szCs w:val="32"/>
          <w:u w:val="single"/>
        </w:rPr>
        <w:t xml:space="preserve">  </w:t>
      </w:r>
      <w:proofErr w:type="spellStart"/>
      <w:r w:rsidRPr="00336B5D">
        <w:rPr>
          <w:b/>
          <w:i/>
          <w:color w:val="002060"/>
          <w:sz w:val="32"/>
          <w:szCs w:val="32"/>
          <w:u w:val="single"/>
        </w:rPr>
        <w:t>Dr.Methaq</w:t>
      </w:r>
      <w:proofErr w:type="spellEnd"/>
      <w:r w:rsidRPr="00336B5D">
        <w:rPr>
          <w:b/>
          <w:i/>
          <w:color w:val="002060"/>
          <w:sz w:val="32"/>
          <w:szCs w:val="32"/>
          <w:u w:val="single"/>
        </w:rPr>
        <w:t xml:space="preserve"> </w:t>
      </w:r>
      <w:proofErr w:type="spellStart"/>
      <w:r w:rsidRPr="00336B5D">
        <w:rPr>
          <w:b/>
          <w:i/>
          <w:color w:val="002060"/>
          <w:sz w:val="32"/>
          <w:szCs w:val="32"/>
          <w:u w:val="single"/>
        </w:rPr>
        <w:t>A.M.Hussein</w:t>
      </w:r>
      <w:proofErr w:type="spellEnd"/>
    </w:p>
    <w:p w:rsidR="00ED3484" w:rsidRDefault="00ED3484" w:rsidP="00F90377">
      <w:pPr>
        <w:rPr>
          <w:sz w:val="28"/>
          <w:szCs w:val="28"/>
        </w:rPr>
      </w:pPr>
      <w:r w:rsidRPr="00F90377">
        <w:rPr>
          <w:sz w:val="28"/>
          <w:szCs w:val="28"/>
        </w:rPr>
        <w:t xml:space="preserve">       approximate relation between clinical manifestations and the degree of </w:t>
      </w:r>
      <w:proofErr w:type="spellStart"/>
      <w:r w:rsidRPr="00F90377">
        <w:rPr>
          <w:sz w:val="28"/>
          <w:szCs w:val="28"/>
        </w:rPr>
        <w:t>hypermagnesemia</w:t>
      </w:r>
      <w:proofErr w:type="spellEnd"/>
      <w:r w:rsidRPr="00F90377">
        <w:rPr>
          <w:sz w:val="28"/>
          <w:szCs w:val="28"/>
        </w:rPr>
        <w:t xml:space="preserve"> can be summarized as follows                                                            </w:t>
      </w:r>
      <w:r w:rsidRPr="00F90377">
        <w:rPr>
          <w:b/>
          <w:sz w:val="28"/>
          <w:szCs w:val="28"/>
          <w:u w:val="single"/>
        </w:rPr>
        <w:t xml:space="preserve">1.plasma Mg concentration 4 to 6 </w:t>
      </w:r>
      <w:proofErr w:type="spellStart"/>
      <w:r w:rsidRPr="00F90377">
        <w:rPr>
          <w:b/>
          <w:sz w:val="28"/>
          <w:szCs w:val="28"/>
          <w:u w:val="single"/>
        </w:rPr>
        <w:t>meq</w:t>
      </w:r>
      <w:proofErr w:type="spellEnd"/>
      <w:r w:rsidRPr="00F90377">
        <w:rPr>
          <w:b/>
          <w:sz w:val="28"/>
          <w:szCs w:val="28"/>
          <w:u w:val="single"/>
        </w:rPr>
        <w:t>/L (4.8 to 7.2 mg/</w:t>
      </w:r>
      <w:proofErr w:type="spellStart"/>
      <w:r w:rsidRPr="00F90377">
        <w:rPr>
          <w:b/>
          <w:sz w:val="28"/>
          <w:szCs w:val="28"/>
          <w:u w:val="single"/>
        </w:rPr>
        <w:t>dL</w:t>
      </w:r>
      <w:proofErr w:type="spellEnd"/>
      <w:r w:rsidRPr="00F90377">
        <w:rPr>
          <w:b/>
          <w:sz w:val="28"/>
          <w:szCs w:val="28"/>
          <w:u w:val="single"/>
        </w:rPr>
        <w:t xml:space="preserve"> or 2 to 3 </w:t>
      </w:r>
      <w:proofErr w:type="spellStart"/>
      <w:r w:rsidRPr="00F90377">
        <w:rPr>
          <w:b/>
          <w:sz w:val="28"/>
          <w:szCs w:val="28"/>
          <w:u w:val="single"/>
        </w:rPr>
        <w:t>mmol</w:t>
      </w:r>
      <w:proofErr w:type="spellEnd"/>
      <w:r w:rsidRPr="00F90377">
        <w:rPr>
          <w:b/>
          <w:sz w:val="28"/>
          <w:szCs w:val="28"/>
          <w:u w:val="single"/>
        </w:rPr>
        <w:t>/L)</w:t>
      </w:r>
      <w:r w:rsidRPr="00F90377">
        <w:rPr>
          <w:b/>
          <w:sz w:val="28"/>
          <w:szCs w:val="28"/>
        </w:rPr>
        <w:t xml:space="preserve"> —</w:t>
      </w:r>
      <w:r w:rsidRPr="00F90377">
        <w:rPr>
          <w:sz w:val="28"/>
          <w:szCs w:val="28"/>
        </w:rPr>
        <w:t xml:space="preserve"> nausea, flushing, headache, lethargy, drowsiness, and diminished deep tendon reflexes                                                                                                                                  </w:t>
      </w:r>
      <w:r w:rsidRPr="00F90377">
        <w:rPr>
          <w:b/>
          <w:sz w:val="28"/>
          <w:szCs w:val="28"/>
          <w:u w:val="single"/>
        </w:rPr>
        <w:t xml:space="preserve">.2. Plasma magnesium concentration 6 to 10 </w:t>
      </w:r>
      <w:proofErr w:type="spellStart"/>
      <w:r w:rsidRPr="00F90377">
        <w:rPr>
          <w:b/>
          <w:sz w:val="28"/>
          <w:szCs w:val="28"/>
          <w:u w:val="single"/>
        </w:rPr>
        <w:t>meq</w:t>
      </w:r>
      <w:proofErr w:type="spellEnd"/>
      <w:r w:rsidRPr="00F90377">
        <w:rPr>
          <w:b/>
          <w:sz w:val="28"/>
          <w:szCs w:val="28"/>
          <w:u w:val="single"/>
        </w:rPr>
        <w:t>/L (7.2 to 12 mg/</w:t>
      </w:r>
      <w:proofErr w:type="spellStart"/>
      <w:r w:rsidRPr="00F90377">
        <w:rPr>
          <w:b/>
          <w:sz w:val="28"/>
          <w:szCs w:val="28"/>
          <w:u w:val="single"/>
        </w:rPr>
        <w:t>dL</w:t>
      </w:r>
      <w:proofErr w:type="spellEnd"/>
      <w:r w:rsidRPr="00F90377">
        <w:rPr>
          <w:b/>
          <w:sz w:val="28"/>
          <w:szCs w:val="28"/>
          <w:u w:val="single"/>
        </w:rPr>
        <w:t xml:space="preserve"> or 3 to 5</w:t>
      </w:r>
      <w:r w:rsidRPr="00F90377">
        <w:rPr>
          <w:sz w:val="28"/>
          <w:szCs w:val="28"/>
          <w:u w:val="single"/>
        </w:rPr>
        <w:t xml:space="preserve"> </w:t>
      </w:r>
      <w:proofErr w:type="spellStart"/>
      <w:r w:rsidRPr="00F90377">
        <w:rPr>
          <w:sz w:val="28"/>
          <w:szCs w:val="28"/>
          <w:u w:val="single"/>
        </w:rPr>
        <w:t>mmol</w:t>
      </w:r>
      <w:proofErr w:type="spellEnd"/>
      <w:r w:rsidRPr="00F90377">
        <w:rPr>
          <w:sz w:val="28"/>
          <w:szCs w:val="28"/>
          <w:u w:val="single"/>
        </w:rPr>
        <w:t xml:space="preserve">/L) </w:t>
      </w:r>
      <w:r w:rsidRPr="00F90377">
        <w:rPr>
          <w:sz w:val="28"/>
          <w:szCs w:val="28"/>
        </w:rPr>
        <w:t xml:space="preserve">— somnolence, </w:t>
      </w:r>
      <w:proofErr w:type="spellStart"/>
      <w:r w:rsidRPr="00F90377">
        <w:rPr>
          <w:sz w:val="28"/>
          <w:szCs w:val="28"/>
        </w:rPr>
        <w:t>hypocalcemia</w:t>
      </w:r>
      <w:proofErr w:type="spellEnd"/>
      <w:r w:rsidRPr="00F90377">
        <w:rPr>
          <w:sz w:val="28"/>
          <w:szCs w:val="28"/>
        </w:rPr>
        <w:t xml:space="preserve">, absent deep tendon reflexes, hypotension, </w:t>
      </w:r>
      <w:proofErr w:type="spellStart"/>
      <w:r w:rsidRPr="00F90377">
        <w:rPr>
          <w:sz w:val="28"/>
          <w:szCs w:val="28"/>
        </w:rPr>
        <w:t>bradycardia</w:t>
      </w:r>
      <w:proofErr w:type="spellEnd"/>
      <w:r w:rsidRPr="00F90377">
        <w:rPr>
          <w:sz w:val="28"/>
          <w:szCs w:val="28"/>
        </w:rPr>
        <w:t xml:space="preserve">, and ECG changes                                                                       </w:t>
      </w:r>
      <w:r w:rsidRPr="00F90377">
        <w:rPr>
          <w:b/>
          <w:sz w:val="28"/>
          <w:szCs w:val="28"/>
          <w:u w:val="single"/>
        </w:rPr>
        <w:t xml:space="preserve">3.. Plasma magnesium concentration above 10 </w:t>
      </w:r>
      <w:proofErr w:type="spellStart"/>
      <w:r w:rsidRPr="00F90377">
        <w:rPr>
          <w:b/>
          <w:sz w:val="28"/>
          <w:szCs w:val="28"/>
          <w:u w:val="single"/>
        </w:rPr>
        <w:t>meq</w:t>
      </w:r>
      <w:proofErr w:type="spellEnd"/>
      <w:r w:rsidRPr="00F90377">
        <w:rPr>
          <w:b/>
          <w:sz w:val="28"/>
          <w:szCs w:val="28"/>
          <w:u w:val="single"/>
        </w:rPr>
        <w:t>/L (12 mg/</w:t>
      </w:r>
      <w:proofErr w:type="spellStart"/>
      <w:r w:rsidRPr="00F90377">
        <w:rPr>
          <w:b/>
          <w:sz w:val="28"/>
          <w:szCs w:val="28"/>
          <w:u w:val="single"/>
        </w:rPr>
        <w:t>dL</w:t>
      </w:r>
      <w:proofErr w:type="spellEnd"/>
      <w:r w:rsidRPr="00F90377">
        <w:rPr>
          <w:b/>
          <w:sz w:val="28"/>
          <w:szCs w:val="28"/>
          <w:u w:val="single"/>
        </w:rPr>
        <w:t xml:space="preserve"> or 5 </w:t>
      </w:r>
      <w:proofErr w:type="spellStart"/>
      <w:r w:rsidRPr="00F90377">
        <w:rPr>
          <w:b/>
          <w:sz w:val="28"/>
          <w:szCs w:val="28"/>
          <w:u w:val="single"/>
        </w:rPr>
        <w:t>mmol</w:t>
      </w:r>
      <w:proofErr w:type="spellEnd"/>
      <w:r w:rsidRPr="00F90377">
        <w:rPr>
          <w:b/>
          <w:sz w:val="28"/>
          <w:szCs w:val="28"/>
          <w:u w:val="single"/>
        </w:rPr>
        <w:t>/L)</w:t>
      </w:r>
      <w:r w:rsidRPr="00F90377">
        <w:rPr>
          <w:b/>
          <w:sz w:val="28"/>
          <w:szCs w:val="28"/>
        </w:rPr>
        <w:t xml:space="preserve"> —</w:t>
      </w:r>
      <w:r w:rsidRPr="00F90377">
        <w:rPr>
          <w:sz w:val="28"/>
          <w:szCs w:val="28"/>
        </w:rPr>
        <w:t xml:space="preserve"> muscle paralysis, respiratory paralysis, complete heart block, and cardiac arrest. In most cases, respiratory failure precedes cardiac collapse.</w:t>
      </w:r>
    </w:p>
    <w:p w:rsidR="00ED3484" w:rsidRPr="00F90377" w:rsidRDefault="00ED3484" w:rsidP="00F90377">
      <w:pPr>
        <w:rPr>
          <w:sz w:val="28"/>
          <w:szCs w:val="28"/>
        </w:rPr>
      </w:pPr>
      <w:proofErr w:type="spellStart"/>
      <w:r w:rsidRPr="00F90377">
        <w:rPr>
          <w:b/>
          <w:sz w:val="28"/>
          <w:szCs w:val="28"/>
        </w:rPr>
        <w:t>Treattment</w:t>
      </w:r>
      <w:r>
        <w:rPr>
          <w:b/>
          <w:sz w:val="28"/>
          <w:szCs w:val="28"/>
        </w:rPr>
        <w:t>:</w:t>
      </w:r>
      <w:r w:rsidRPr="00F90377">
        <w:rPr>
          <w:sz w:val="28"/>
          <w:szCs w:val="28"/>
        </w:rPr>
        <w:t>treatment</w:t>
      </w:r>
      <w:proofErr w:type="spellEnd"/>
      <w:r w:rsidRPr="00F90377">
        <w:rPr>
          <w:sz w:val="28"/>
          <w:szCs w:val="28"/>
        </w:rPr>
        <w:t xml:space="preserve"> of underlying cause</w:t>
      </w:r>
    </w:p>
    <w:p w:rsidR="00ED3484" w:rsidRPr="00F90377" w:rsidRDefault="00ED3484" w:rsidP="00F90377">
      <w:pPr>
        <w:pStyle w:val="a3"/>
        <w:rPr>
          <w:sz w:val="28"/>
          <w:szCs w:val="28"/>
        </w:rPr>
      </w:pPr>
    </w:p>
    <w:p w:rsidR="00ED3484" w:rsidRDefault="00ED3484" w:rsidP="00F90377">
      <w:pPr>
        <w:rPr>
          <w:b/>
          <w:sz w:val="36"/>
          <w:szCs w:val="36"/>
        </w:rPr>
      </w:pPr>
      <w:r w:rsidRPr="00F90377">
        <w:rPr>
          <w:b/>
          <w:sz w:val="36"/>
          <w:szCs w:val="36"/>
        </w:rPr>
        <w:t>Hypomagnesaemia</w:t>
      </w:r>
    </w:p>
    <w:p w:rsidR="00ED3484" w:rsidRDefault="00ED3484" w:rsidP="00F90377">
      <w:pPr>
        <w:rPr>
          <w:sz w:val="28"/>
          <w:szCs w:val="28"/>
        </w:rPr>
      </w:pPr>
      <w:r>
        <w:rPr>
          <w:b/>
          <w:sz w:val="36"/>
          <w:szCs w:val="36"/>
        </w:rPr>
        <w:t>1.</w:t>
      </w:r>
      <w:r w:rsidRPr="001C1622">
        <w:rPr>
          <w:b/>
          <w:sz w:val="36"/>
          <w:szCs w:val="36"/>
        </w:rPr>
        <w:t>GASTROINTESTINAL LOSSES</w:t>
      </w:r>
      <w:r>
        <w:rPr>
          <w:b/>
          <w:sz w:val="36"/>
          <w:szCs w:val="36"/>
        </w:rPr>
        <w:t xml:space="preserve">                                                                        </w:t>
      </w:r>
      <w:r w:rsidRPr="001C162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</w:t>
      </w:r>
      <w:r w:rsidRPr="001C1622">
        <w:rPr>
          <w:b/>
          <w:sz w:val="36"/>
          <w:szCs w:val="36"/>
        </w:rPr>
        <w:t xml:space="preserve">RENAL LOSSES </w:t>
      </w:r>
      <w:r w:rsidRPr="001C1622">
        <w:rPr>
          <w:sz w:val="28"/>
          <w:szCs w:val="28"/>
        </w:rPr>
        <w:t>Loop and thiazide-type diuretics ,Volume expansion ,Alcohol ,</w:t>
      </w:r>
      <w:proofErr w:type="spellStart"/>
      <w:r w:rsidRPr="001C1622">
        <w:rPr>
          <w:sz w:val="28"/>
          <w:szCs w:val="28"/>
        </w:rPr>
        <w:t>Hypercalcemia</w:t>
      </w:r>
      <w:proofErr w:type="spellEnd"/>
      <w:r w:rsidRPr="001C1622">
        <w:rPr>
          <w:sz w:val="28"/>
          <w:szCs w:val="28"/>
        </w:rPr>
        <w:t xml:space="preserve">, </w:t>
      </w:r>
      <w:proofErr w:type="spellStart"/>
      <w:r w:rsidRPr="001C1622">
        <w:rPr>
          <w:sz w:val="28"/>
          <w:szCs w:val="28"/>
        </w:rPr>
        <w:t>Nephrotoxins</w:t>
      </w:r>
      <w:proofErr w:type="spellEnd"/>
      <w:r w:rsidRPr="001C1622">
        <w:rPr>
          <w:sz w:val="28"/>
          <w:szCs w:val="28"/>
        </w:rPr>
        <w:t xml:space="preserve"> ,Loop of </w:t>
      </w:r>
      <w:proofErr w:type="spellStart"/>
      <w:r w:rsidRPr="001C1622">
        <w:rPr>
          <w:sz w:val="28"/>
          <w:szCs w:val="28"/>
        </w:rPr>
        <w:t>Henle</w:t>
      </w:r>
      <w:proofErr w:type="spellEnd"/>
      <w:r w:rsidRPr="001C1622">
        <w:rPr>
          <w:sz w:val="28"/>
          <w:szCs w:val="28"/>
        </w:rPr>
        <w:t xml:space="preserve"> or distal tubule dysfunction ,Primary renal magnesium wasting like(    </w:t>
      </w:r>
      <w:proofErr w:type="spellStart"/>
      <w:r w:rsidRPr="001C1622">
        <w:rPr>
          <w:sz w:val="28"/>
          <w:szCs w:val="28"/>
        </w:rPr>
        <w:t>Gitelman's</w:t>
      </w:r>
      <w:proofErr w:type="spellEnd"/>
      <w:r w:rsidRPr="001C1622">
        <w:rPr>
          <w:sz w:val="28"/>
          <w:szCs w:val="28"/>
        </w:rPr>
        <w:t xml:space="preserve"> syndrome ,Paracellin-1 mutation ,Na-K-ATPase mutation  EGF gene mutation</w:t>
      </w:r>
      <w:r w:rsidRPr="001C162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3.</w:t>
      </w:r>
      <w:r w:rsidRPr="001C1622">
        <w:rPr>
          <w:b/>
          <w:sz w:val="36"/>
          <w:szCs w:val="36"/>
        </w:rPr>
        <w:t>MISCELLANEOUS</w:t>
      </w:r>
      <w:r>
        <w:rPr>
          <w:b/>
          <w:sz w:val="36"/>
          <w:szCs w:val="36"/>
        </w:rPr>
        <w:t xml:space="preserve"> </w:t>
      </w:r>
      <w:r w:rsidRPr="001C1622">
        <w:rPr>
          <w:sz w:val="28"/>
          <w:szCs w:val="28"/>
        </w:rPr>
        <w:t xml:space="preserve"> </w:t>
      </w:r>
      <w:proofErr w:type="spellStart"/>
      <w:r w:rsidRPr="001C1622">
        <w:rPr>
          <w:sz w:val="28"/>
          <w:szCs w:val="28"/>
        </w:rPr>
        <w:t>foscarnet</w:t>
      </w:r>
      <w:proofErr w:type="spellEnd"/>
      <w:r w:rsidRPr="001C1622">
        <w:rPr>
          <w:sz w:val="28"/>
          <w:szCs w:val="28"/>
        </w:rPr>
        <w:t xml:space="preserve">  ,chronic use of omeprazole ,"hungry bone" syndrome</w:t>
      </w:r>
      <w:r>
        <w:rPr>
          <w:b/>
          <w:sz w:val="36"/>
          <w:szCs w:val="36"/>
        </w:rPr>
        <w:t xml:space="preserve">  ,</w:t>
      </w:r>
      <w:r w:rsidRPr="001C1622">
        <w:rPr>
          <w:sz w:val="28"/>
          <w:szCs w:val="28"/>
        </w:rPr>
        <w:t>diabetes mellitus,</w:t>
      </w:r>
    </w:p>
    <w:p w:rsidR="00ED3484" w:rsidRPr="001C1622" w:rsidRDefault="00ED3484" w:rsidP="001C1622">
      <w:pPr>
        <w:rPr>
          <w:b/>
          <w:sz w:val="28"/>
          <w:szCs w:val="28"/>
        </w:rPr>
      </w:pPr>
      <w:r w:rsidRPr="001C1622">
        <w:rPr>
          <w:b/>
          <w:sz w:val="28"/>
          <w:szCs w:val="28"/>
        </w:rPr>
        <w:t>Clinical feature</w:t>
      </w:r>
    </w:p>
    <w:p w:rsidR="00ED3484" w:rsidRDefault="00ED3484" w:rsidP="001C162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1C1622">
        <w:rPr>
          <w:sz w:val="28"/>
          <w:szCs w:val="28"/>
        </w:rPr>
        <w:t>Hypomagnesemia</w:t>
      </w:r>
      <w:proofErr w:type="spellEnd"/>
      <w:r w:rsidRPr="001C1622">
        <w:rPr>
          <w:sz w:val="28"/>
          <w:szCs w:val="28"/>
        </w:rPr>
        <w:t xml:space="preserve"> is a common problem, occurring in </w:t>
      </w:r>
      <w:r w:rsidRPr="001C1622">
        <w:rPr>
          <w:color w:val="C00000"/>
          <w:sz w:val="28"/>
          <w:szCs w:val="28"/>
        </w:rPr>
        <w:t>nearly 12 percent of hospitalized patients</w:t>
      </w:r>
      <w:r w:rsidRPr="001C1622">
        <w:rPr>
          <w:sz w:val="28"/>
          <w:szCs w:val="28"/>
        </w:rPr>
        <w:t xml:space="preserve">. A higher incidence, as much as </w:t>
      </w:r>
      <w:r w:rsidRPr="001C1622">
        <w:rPr>
          <w:color w:val="C00000"/>
          <w:sz w:val="28"/>
          <w:szCs w:val="28"/>
        </w:rPr>
        <w:t>60 to 65 percent</w:t>
      </w:r>
      <w:r w:rsidRPr="001C1622">
        <w:rPr>
          <w:sz w:val="28"/>
          <w:szCs w:val="28"/>
        </w:rPr>
        <w:t xml:space="preserve">, has been found among </w:t>
      </w:r>
      <w:r w:rsidRPr="001C1622">
        <w:rPr>
          <w:color w:val="C00000"/>
          <w:sz w:val="28"/>
          <w:szCs w:val="28"/>
        </w:rPr>
        <w:t xml:space="preserve">intensive care unit </w:t>
      </w:r>
      <w:proofErr w:type="spellStart"/>
      <w:r w:rsidRPr="001C1622">
        <w:rPr>
          <w:color w:val="C00000"/>
          <w:sz w:val="28"/>
          <w:szCs w:val="28"/>
        </w:rPr>
        <w:t>patients</w:t>
      </w:r>
      <w:r w:rsidRPr="001C1622">
        <w:rPr>
          <w:sz w:val="28"/>
          <w:szCs w:val="28"/>
        </w:rPr>
        <w:t>.Symptomatic</w:t>
      </w:r>
      <w:proofErr w:type="spellEnd"/>
      <w:r w:rsidRPr="001C1622">
        <w:rPr>
          <w:sz w:val="28"/>
          <w:szCs w:val="28"/>
        </w:rPr>
        <w:t xml:space="preserve"> magnesium depletion is often associated with multiple biochemical abnormalities such as hypokalemia, </w:t>
      </w:r>
      <w:proofErr w:type="spellStart"/>
      <w:r w:rsidRPr="001C1622">
        <w:rPr>
          <w:sz w:val="28"/>
          <w:szCs w:val="28"/>
        </w:rPr>
        <w:lastRenderedPageBreak/>
        <w:t>hypocalcemia</w:t>
      </w:r>
      <w:proofErr w:type="spellEnd"/>
      <w:r w:rsidRPr="001C1622">
        <w:rPr>
          <w:sz w:val="28"/>
          <w:szCs w:val="28"/>
        </w:rPr>
        <w:t xml:space="preserve">, and metabolic alkalosis. As a result, it is often difficult to ascribe specific clinical manifestations solely to </w:t>
      </w:r>
      <w:proofErr w:type="spellStart"/>
      <w:r w:rsidRPr="001C1622">
        <w:rPr>
          <w:sz w:val="28"/>
          <w:szCs w:val="28"/>
        </w:rPr>
        <w:t>hypomagnesemia</w:t>
      </w:r>
      <w:proofErr w:type="spellEnd"/>
      <w:r w:rsidRPr="001C1622">
        <w:rPr>
          <w:sz w:val="28"/>
          <w:szCs w:val="28"/>
        </w:rPr>
        <w:t>.</w:t>
      </w:r>
    </w:p>
    <w:p w:rsidR="00ED3484" w:rsidRDefault="00ED3484" w:rsidP="001C162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1C1622">
        <w:rPr>
          <w:sz w:val="28"/>
          <w:szCs w:val="28"/>
        </w:rPr>
        <w:t>tetany</w:t>
      </w:r>
      <w:proofErr w:type="spellEnd"/>
      <w:r w:rsidRPr="001C1622">
        <w:rPr>
          <w:sz w:val="28"/>
          <w:szCs w:val="28"/>
        </w:rPr>
        <w:t xml:space="preserve">, positive </w:t>
      </w:r>
      <w:proofErr w:type="spellStart"/>
      <w:r w:rsidRPr="001C1622">
        <w:rPr>
          <w:sz w:val="28"/>
          <w:szCs w:val="28"/>
        </w:rPr>
        <w:t>Chvostek</w:t>
      </w:r>
      <w:proofErr w:type="spellEnd"/>
      <w:r w:rsidRPr="001C1622">
        <w:rPr>
          <w:sz w:val="28"/>
          <w:szCs w:val="28"/>
        </w:rPr>
        <w:t xml:space="preserve"> and Trousseau signs, and generalized convulsions</w:t>
      </w:r>
      <w:r>
        <w:rPr>
          <w:sz w:val="28"/>
          <w:szCs w:val="28"/>
        </w:rPr>
        <w:t xml:space="preserve">   .   </w:t>
      </w:r>
      <w:r w:rsidRPr="001C1622">
        <w:rPr>
          <w:sz w:val="28"/>
          <w:szCs w:val="28"/>
        </w:rPr>
        <w:t>In addition, apathy, delirium and coma may occur.</w:t>
      </w:r>
    </w:p>
    <w:p w:rsidR="00ED3484" w:rsidRPr="001C1622" w:rsidRDefault="00ED3484" w:rsidP="001C1622">
      <w:pPr>
        <w:rPr>
          <w:sz w:val="28"/>
          <w:szCs w:val="28"/>
        </w:rPr>
      </w:pPr>
      <w:proofErr w:type="spellStart"/>
      <w:r w:rsidRPr="001C1622">
        <w:rPr>
          <w:b/>
          <w:sz w:val="28"/>
          <w:szCs w:val="28"/>
        </w:rPr>
        <w:t>Treatment</w:t>
      </w:r>
      <w:r w:rsidRPr="001C1622">
        <w:rPr>
          <w:sz w:val="28"/>
          <w:szCs w:val="28"/>
        </w:rPr>
        <w:t>:i.v</w:t>
      </w:r>
      <w:proofErr w:type="spellEnd"/>
      <w:r w:rsidRPr="001C1622">
        <w:rPr>
          <w:sz w:val="28"/>
          <w:szCs w:val="28"/>
        </w:rPr>
        <w:t xml:space="preserve"> Mg infusion slowly</w:t>
      </w:r>
      <w:r>
        <w:rPr>
          <w:sz w:val="28"/>
          <w:szCs w:val="28"/>
        </w:rPr>
        <w:t>.</w:t>
      </w:r>
    </w:p>
    <w:sectPr w:rsidR="00ED3484" w:rsidRPr="001C1622" w:rsidSect="00825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484" w:rsidRDefault="00ED3484" w:rsidP="00336B5D">
      <w:pPr>
        <w:spacing w:after="0" w:line="240" w:lineRule="auto"/>
      </w:pPr>
      <w:r>
        <w:separator/>
      </w:r>
    </w:p>
  </w:endnote>
  <w:endnote w:type="continuationSeparator" w:id="0">
    <w:p w:rsidR="00ED3484" w:rsidRDefault="00ED3484" w:rsidP="0033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484" w:rsidRDefault="00ED3484" w:rsidP="00336B5D">
      <w:pPr>
        <w:spacing w:after="0" w:line="240" w:lineRule="auto"/>
      </w:pPr>
      <w:r>
        <w:separator/>
      </w:r>
    </w:p>
  </w:footnote>
  <w:footnote w:type="continuationSeparator" w:id="0">
    <w:p w:rsidR="00ED3484" w:rsidRDefault="00ED3484" w:rsidP="00336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A39CC"/>
    <w:multiLevelType w:val="hybridMultilevel"/>
    <w:tmpl w:val="F6082B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446"/>
    <w:rsid w:val="001213CD"/>
    <w:rsid w:val="001C1622"/>
    <w:rsid w:val="003211D4"/>
    <w:rsid w:val="00336B5D"/>
    <w:rsid w:val="00366446"/>
    <w:rsid w:val="005B4133"/>
    <w:rsid w:val="00624793"/>
    <w:rsid w:val="00786044"/>
    <w:rsid w:val="0082529A"/>
    <w:rsid w:val="00C923C7"/>
    <w:rsid w:val="00ED3484"/>
    <w:rsid w:val="00F9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037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rsid w:val="00336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locked/>
    <w:rsid w:val="00336B5D"/>
    <w:rPr>
      <w:rFonts w:cs="Times New Roman"/>
    </w:rPr>
  </w:style>
  <w:style w:type="paragraph" w:styleId="a5">
    <w:name w:val="footer"/>
    <w:basedOn w:val="a"/>
    <w:link w:val="Char0"/>
    <w:uiPriority w:val="99"/>
    <w:semiHidden/>
    <w:rsid w:val="00336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locked/>
    <w:rsid w:val="00336B5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974</Words>
  <Characters>5554</Characters>
  <Application>Microsoft Office Word</Application>
  <DocSecurity>0</DocSecurity>
  <Lines>46</Lines>
  <Paragraphs>13</Paragraphs>
  <ScaleCrop>false</ScaleCrop>
  <Company>Microsoft Corporation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ALI SAHIUNY</cp:lastModifiedBy>
  <cp:revision>6</cp:revision>
  <dcterms:created xsi:type="dcterms:W3CDTF">2009-10-26T05:40:00Z</dcterms:created>
  <dcterms:modified xsi:type="dcterms:W3CDTF">2019-07-22T07:35:00Z</dcterms:modified>
</cp:coreProperties>
</file>