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E61" w:rsidRPr="00E036E2" w:rsidRDefault="00A50E61" w:rsidP="009C3143">
      <w:pPr>
        <w:jc w:val="right"/>
        <w:rPr>
          <w:rFonts w:asciiTheme="majorBidi" w:hAnsiTheme="majorBidi" w:cstheme="majorBidi" w:hint="cs"/>
          <w:sz w:val="28"/>
          <w:szCs w:val="28"/>
          <w:rtl/>
        </w:rPr>
      </w:pPr>
    </w:p>
    <w:p w:rsidR="00A50E61" w:rsidRPr="00E036E2" w:rsidRDefault="00A50E61" w:rsidP="009C3143">
      <w:pPr>
        <w:jc w:val="right"/>
        <w:rPr>
          <w:rFonts w:asciiTheme="majorBidi" w:hAnsiTheme="majorBidi" w:cstheme="majorBidi"/>
          <w:b/>
          <w:bCs/>
          <w:sz w:val="28"/>
          <w:szCs w:val="28"/>
          <w:rtl/>
        </w:rPr>
      </w:pPr>
    </w:p>
    <w:p w:rsidR="00C03DEB" w:rsidRPr="00C03DEB" w:rsidRDefault="00C03DEB" w:rsidP="00C03DEB">
      <w:pPr>
        <w:jc w:val="right"/>
        <w:rPr>
          <w:rFonts w:asciiTheme="majorBidi" w:hAnsiTheme="majorBidi" w:cstheme="majorBidi"/>
          <w:b/>
          <w:bCs/>
          <w:sz w:val="48"/>
          <w:szCs w:val="48"/>
          <w:rtl/>
        </w:rPr>
      </w:pPr>
      <w:r>
        <w:rPr>
          <w:rFonts w:asciiTheme="majorBidi" w:hAnsiTheme="majorBidi" w:cstheme="majorBidi"/>
          <w:b/>
          <w:bCs/>
          <w:sz w:val="28"/>
          <w:szCs w:val="28"/>
        </w:rPr>
        <w:t xml:space="preserve"> </w:t>
      </w:r>
      <w:r w:rsidRPr="00C03DEB">
        <w:rPr>
          <w:rFonts w:asciiTheme="majorBidi" w:hAnsiTheme="majorBidi" w:cstheme="majorBidi"/>
          <w:b/>
          <w:bCs/>
          <w:sz w:val="48"/>
          <w:szCs w:val="48"/>
        </w:rPr>
        <w:t>A</w:t>
      </w:r>
      <w:r w:rsidR="00A50E61" w:rsidRPr="00C03DEB">
        <w:rPr>
          <w:rFonts w:asciiTheme="majorBidi" w:hAnsiTheme="majorBidi" w:cstheme="majorBidi"/>
          <w:b/>
          <w:bCs/>
          <w:sz w:val="48"/>
          <w:szCs w:val="48"/>
        </w:rPr>
        <w:t>cute k</w:t>
      </w:r>
      <w:r>
        <w:rPr>
          <w:rFonts w:asciiTheme="majorBidi" w:hAnsiTheme="majorBidi" w:cstheme="majorBidi"/>
          <w:b/>
          <w:bCs/>
          <w:sz w:val="48"/>
          <w:szCs w:val="48"/>
        </w:rPr>
        <w:t>idney injury in intensive care u</w:t>
      </w:r>
      <w:r w:rsidR="00A50E61" w:rsidRPr="00C03DEB">
        <w:rPr>
          <w:rFonts w:asciiTheme="majorBidi" w:hAnsiTheme="majorBidi" w:cstheme="majorBidi"/>
          <w:b/>
          <w:bCs/>
          <w:sz w:val="48"/>
          <w:szCs w:val="48"/>
        </w:rPr>
        <w:t>nit</w:t>
      </w:r>
      <w:r w:rsidRPr="00C03DEB">
        <w:rPr>
          <w:rFonts w:asciiTheme="majorBidi" w:hAnsiTheme="majorBidi" w:cstheme="majorBidi"/>
          <w:b/>
          <w:bCs/>
          <w:sz w:val="48"/>
          <w:szCs w:val="48"/>
        </w:rPr>
        <w:t xml:space="preserve"> </w:t>
      </w:r>
      <w:r>
        <w:rPr>
          <w:rFonts w:asciiTheme="majorBidi" w:hAnsiTheme="majorBidi" w:cstheme="majorBidi"/>
          <w:b/>
          <w:bCs/>
          <w:sz w:val="48"/>
          <w:szCs w:val="48"/>
        </w:rPr>
        <w:t>i</w:t>
      </w:r>
      <w:r w:rsidR="008D7AC2">
        <w:rPr>
          <w:rFonts w:asciiTheme="majorBidi" w:hAnsiTheme="majorBidi" w:cstheme="majorBidi"/>
          <w:b/>
          <w:bCs/>
          <w:sz w:val="48"/>
          <w:szCs w:val="48"/>
        </w:rPr>
        <w:t>n AL-</w:t>
      </w:r>
      <w:proofErr w:type="spellStart"/>
      <w:r w:rsidRPr="00C03DEB">
        <w:rPr>
          <w:rFonts w:asciiTheme="majorBidi" w:hAnsiTheme="majorBidi" w:cstheme="majorBidi"/>
          <w:b/>
          <w:bCs/>
          <w:sz w:val="48"/>
          <w:szCs w:val="48"/>
        </w:rPr>
        <w:t>hussain</w:t>
      </w:r>
      <w:proofErr w:type="spellEnd"/>
      <w:r w:rsidRPr="00C03DEB">
        <w:rPr>
          <w:rFonts w:asciiTheme="majorBidi" w:hAnsiTheme="majorBidi" w:cstheme="majorBidi"/>
          <w:b/>
          <w:bCs/>
          <w:sz w:val="48"/>
          <w:szCs w:val="48"/>
        </w:rPr>
        <w:t xml:space="preserve"> teaching hospital</w:t>
      </w:r>
    </w:p>
    <w:p w:rsidR="00A50E61" w:rsidRPr="00E036E2" w:rsidRDefault="00A50E61" w:rsidP="009C3143">
      <w:pPr>
        <w:jc w:val="right"/>
        <w:rPr>
          <w:rFonts w:asciiTheme="majorBidi" w:hAnsiTheme="majorBidi" w:cstheme="majorBidi"/>
          <w:b/>
          <w:bCs/>
          <w:sz w:val="28"/>
          <w:szCs w:val="28"/>
        </w:rPr>
      </w:pPr>
    </w:p>
    <w:p w:rsidR="00A50E61" w:rsidRPr="00E036E2" w:rsidRDefault="00A50E61" w:rsidP="009C3143">
      <w:pPr>
        <w:jc w:val="right"/>
        <w:rPr>
          <w:rFonts w:asciiTheme="majorBidi" w:hAnsiTheme="majorBidi" w:cstheme="majorBidi"/>
          <w:sz w:val="28"/>
          <w:szCs w:val="28"/>
        </w:rPr>
      </w:pPr>
      <w:r w:rsidRPr="00E036E2">
        <w:rPr>
          <w:rFonts w:asciiTheme="majorBidi" w:hAnsiTheme="majorBidi" w:cstheme="majorBidi"/>
          <w:sz w:val="28"/>
          <w:szCs w:val="28"/>
        </w:rPr>
        <w:t>This study was submitted in partial fulfillment of the requirement for the M.B.CH.B</w:t>
      </w:r>
    </w:p>
    <w:p w:rsidR="00A50E61" w:rsidRPr="00E036E2" w:rsidRDefault="00A50E61" w:rsidP="009C3143">
      <w:pPr>
        <w:jc w:val="right"/>
        <w:rPr>
          <w:rFonts w:asciiTheme="majorBidi" w:hAnsiTheme="majorBidi" w:cstheme="majorBidi"/>
          <w:sz w:val="28"/>
          <w:szCs w:val="28"/>
        </w:rPr>
      </w:pPr>
      <w:proofErr w:type="spellStart"/>
      <w:r w:rsidRPr="00E036E2">
        <w:rPr>
          <w:rFonts w:asciiTheme="majorBidi" w:hAnsiTheme="majorBidi" w:cstheme="majorBidi"/>
          <w:sz w:val="28"/>
          <w:szCs w:val="28"/>
        </w:rPr>
        <w:t>Faculty:Thi-Qar</w:t>
      </w:r>
      <w:proofErr w:type="spellEnd"/>
      <w:r w:rsidR="0015531F">
        <w:rPr>
          <w:rFonts w:asciiTheme="majorBidi" w:hAnsiTheme="majorBidi" w:cstheme="majorBidi"/>
          <w:sz w:val="28"/>
          <w:szCs w:val="28"/>
        </w:rPr>
        <w:t xml:space="preserve"> </w:t>
      </w:r>
      <w:r w:rsidRPr="00E036E2">
        <w:rPr>
          <w:rFonts w:asciiTheme="majorBidi" w:hAnsiTheme="majorBidi" w:cstheme="majorBidi"/>
          <w:sz w:val="28"/>
          <w:szCs w:val="28"/>
        </w:rPr>
        <w:t xml:space="preserve"> College </w:t>
      </w:r>
      <w:r w:rsidR="0015531F">
        <w:rPr>
          <w:rFonts w:asciiTheme="majorBidi" w:hAnsiTheme="majorBidi" w:cstheme="majorBidi"/>
          <w:sz w:val="28"/>
          <w:szCs w:val="28"/>
        </w:rPr>
        <w:t xml:space="preserve"> </w:t>
      </w:r>
      <w:r w:rsidRPr="00E036E2">
        <w:rPr>
          <w:rFonts w:asciiTheme="majorBidi" w:hAnsiTheme="majorBidi" w:cstheme="majorBidi"/>
          <w:sz w:val="28"/>
          <w:szCs w:val="28"/>
        </w:rPr>
        <w:t xml:space="preserve">of </w:t>
      </w:r>
      <w:r w:rsidR="0015531F">
        <w:rPr>
          <w:rFonts w:asciiTheme="majorBidi" w:hAnsiTheme="majorBidi" w:cstheme="majorBidi"/>
          <w:sz w:val="28"/>
          <w:szCs w:val="28"/>
        </w:rPr>
        <w:t xml:space="preserve"> </w:t>
      </w:r>
      <w:r w:rsidRPr="00E036E2">
        <w:rPr>
          <w:rFonts w:asciiTheme="majorBidi" w:hAnsiTheme="majorBidi" w:cstheme="majorBidi"/>
          <w:sz w:val="28"/>
          <w:szCs w:val="28"/>
        </w:rPr>
        <w:t>Medicine</w:t>
      </w:r>
      <w:r w:rsidR="0015531F">
        <w:rPr>
          <w:rFonts w:asciiTheme="majorBidi" w:hAnsiTheme="majorBidi" w:cstheme="majorBidi"/>
          <w:sz w:val="28"/>
          <w:szCs w:val="28"/>
        </w:rPr>
        <w:t xml:space="preserve"> </w:t>
      </w:r>
      <w:r w:rsidRPr="00E036E2">
        <w:rPr>
          <w:rFonts w:asciiTheme="majorBidi" w:hAnsiTheme="majorBidi" w:cstheme="majorBidi"/>
          <w:sz w:val="28"/>
          <w:szCs w:val="28"/>
        </w:rPr>
        <w:t>/</w:t>
      </w:r>
      <w:r w:rsidR="0015531F">
        <w:rPr>
          <w:rFonts w:asciiTheme="majorBidi" w:hAnsiTheme="majorBidi" w:cstheme="majorBidi"/>
          <w:sz w:val="28"/>
          <w:szCs w:val="28"/>
        </w:rPr>
        <w:t xml:space="preserve"> </w:t>
      </w:r>
      <w:r w:rsidRPr="00E036E2">
        <w:rPr>
          <w:rFonts w:asciiTheme="majorBidi" w:hAnsiTheme="majorBidi" w:cstheme="majorBidi"/>
          <w:sz w:val="28"/>
          <w:szCs w:val="28"/>
        </w:rPr>
        <w:t xml:space="preserve">University of </w:t>
      </w:r>
      <w:r w:rsidR="0015531F">
        <w:rPr>
          <w:rFonts w:asciiTheme="majorBidi" w:hAnsiTheme="majorBidi" w:cstheme="majorBidi"/>
          <w:sz w:val="28"/>
          <w:szCs w:val="28"/>
        </w:rPr>
        <w:t xml:space="preserve"> </w:t>
      </w:r>
      <w:proofErr w:type="spellStart"/>
      <w:r w:rsidRPr="00E036E2">
        <w:rPr>
          <w:rFonts w:asciiTheme="majorBidi" w:hAnsiTheme="majorBidi" w:cstheme="majorBidi"/>
          <w:sz w:val="28"/>
          <w:szCs w:val="28"/>
        </w:rPr>
        <w:t>Thi-Qar</w:t>
      </w:r>
      <w:proofErr w:type="spellEnd"/>
      <w:r w:rsidR="0015531F">
        <w:rPr>
          <w:rFonts w:asciiTheme="majorBidi" w:hAnsiTheme="majorBidi" w:cstheme="majorBidi"/>
          <w:sz w:val="28"/>
          <w:szCs w:val="28"/>
        </w:rPr>
        <w:t xml:space="preserve"> </w:t>
      </w:r>
      <w:r w:rsidRPr="00E036E2">
        <w:rPr>
          <w:rFonts w:asciiTheme="majorBidi" w:hAnsiTheme="majorBidi" w:cstheme="majorBidi"/>
          <w:sz w:val="28"/>
          <w:szCs w:val="28"/>
        </w:rPr>
        <w:t>.</w:t>
      </w:r>
    </w:p>
    <w:p w:rsidR="00A50E61" w:rsidRPr="00E036E2" w:rsidRDefault="00A50E61" w:rsidP="009C3143">
      <w:pPr>
        <w:jc w:val="right"/>
        <w:rPr>
          <w:rFonts w:asciiTheme="majorBidi" w:hAnsiTheme="majorBidi" w:cstheme="majorBidi"/>
          <w:sz w:val="28"/>
          <w:szCs w:val="28"/>
          <w:rtl/>
        </w:rPr>
      </w:pPr>
      <w:r w:rsidRPr="00E036E2">
        <w:rPr>
          <w:rFonts w:asciiTheme="majorBidi" w:hAnsiTheme="majorBidi" w:cstheme="majorBidi"/>
          <w:sz w:val="28"/>
          <w:szCs w:val="28"/>
        </w:rPr>
        <w:t xml:space="preserve">Done by: Ahmed Hussein                                                   </w:t>
      </w:r>
      <w:r w:rsidRPr="00E036E2">
        <w:rPr>
          <w:rFonts w:asciiTheme="majorBidi" w:hAnsiTheme="majorBidi" w:cstheme="majorBidi"/>
          <w:sz w:val="28"/>
          <w:szCs w:val="28"/>
          <w:rtl/>
        </w:rPr>
        <w:t xml:space="preserve">    </w:t>
      </w:r>
    </w:p>
    <w:p w:rsidR="00A50E61" w:rsidRPr="00E036E2" w:rsidRDefault="00A50E61" w:rsidP="009C3143">
      <w:pPr>
        <w:jc w:val="right"/>
        <w:rPr>
          <w:rFonts w:asciiTheme="majorBidi" w:hAnsiTheme="majorBidi" w:cstheme="majorBidi"/>
          <w:sz w:val="28"/>
          <w:szCs w:val="28"/>
        </w:rPr>
      </w:pPr>
      <w:r w:rsidRPr="00E036E2">
        <w:rPr>
          <w:rFonts w:asciiTheme="majorBidi" w:hAnsiTheme="majorBidi" w:cstheme="majorBidi"/>
          <w:sz w:val="28"/>
          <w:szCs w:val="28"/>
        </w:rPr>
        <w:t xml:space="preserve">            </w:t>
      </w:r>
      <w:r w:rsidR="009C3143" w:rsidRPr="00E036E2">
        <w:rPr>
          <w:rFonts w:asciiTheme="majorBidi" w:hAnsiTheme="majorBidi" w:cstheme="majorBidi"/>
          <w:sz w:val="28"/>
          <w:szCs w:val="28"/>
        </w:rPr>
        <w:t xml:space="preserve">    </w:t>
      </w:r>
      <w:r w:rsidRPr="00E036E2">
        <w:rPr>
          <w:rFonts w:asciiTheme="majorBidi" w:hAnsiTheme="majorBidi" w:cstheme="majorBidi"/>
          <w:sz w:val="28"/>
          <w:szCs w:val="28"/>
        </w:rPr>
        <w:t xml:space="preserve"> Hussein </w:t>
      </w:r>
      <w:proofErr w:type="spellStart"/>
      <w:r w:rsidRPr="00E036E2">
        <w:rPr>
          <w:rFonts w:asciiTheme="majorBidi" w:hAnsiTheme="majorBidi" w:cstheme="majorBidi"/>
          <w:sz w:val="28"/>
          <w:szCs w:val="28"/>
        </w:rPr>
        <w:t>Rahif</w:t>
      </w:r>
      <w:proofErr w:type="spellEnd"/>
      <w:r w:rsidRPr="00E036E2">
        <w:rPr>
          <w:rFonts w:asciiTheme="majorBidi" w:hAnsiTheme="majorBidi" w:cstheme="majorBidi"/>
          <w:sz w:val="28"/>
          <w:szCs w:val="28"/>
        </w:rPr>
        <w:t xml:space="preserve">                                                  </w:t>
      </w:r>
    </w:p>
    <w:p w:rsidR="00A50E61" w:rsidRPr="00E036E2" w:rsidRDefault="00A50E61" w:rsidP="009C3143">
      <w:pPr>
        <w:jc w:val="right"/>
        <w:rPr>
          <w:rFonts w:asciiTheme="majorBidi" w:hAnsiTheme="majorBidi" w:cstheme="majorBidi"/>
          <w:sz w:val="28"/>
          <w:szCs w:val="28"/>
          <w:rtl/>
        </w:rPr>
      </w:pPr>
      <w:r w:rsidRPr="00E036E2">
        <w:rPr>
          <w:rFonts w:asciiTheme="majorBidi" w:hAnsiTheme="majorBidi" w:cstheme="majorBidi"/>
          <w:sz w:val="28"/>
          <w:szCs w:val="28"/>
        </w:rPr>
        <w:t xml:space="preserve">Supervised by:                                                                   </w:t>
      </w:r>
      <w:r w:rsidRPr="00E036E2">
        <w:rPr>
          <w:rFonts w:asciiTheme="majorBidi" w:hAnsiTheme="majorBidi" w:cstheme="majorBidi"/>
          <w:sz w:val="28"/>
          <w:szCs w:val="28"/>
          <w:rtl/>
        </w:rPr>
        <w:t xml:space="preserve">  </w:t>
      </w:r>
    </w:p>
    <w:p w:rsidR="00A50E61" w:rsidRPr="00E036E2" w:rsidRDefault="00A50E61" w:rsidP="009C3143">
      <w:pPr>
        <w:jc w:val="right"/>
        <w:rPr>
          <w:rFonts w:asciiTheme="majorBidi" w:hAnsiTheme="majorBidi" w:cstheme="majorBidi"/>
          <w:sz w:val="28"/>
          <w:szCs w:val="28"/>
          <w:rtl/>
        </w:rPr>
      </w:pPr>
      <w:proofErr w:type="spellStart"/>
      <w:r w:rsidRPr="00E036E2">
        <w:rPr>
          <w:rFonts w:asciiTheme="majorBidi" w:hAnsiTheme="majorBidi" w:cstheme="majorBidi"/>
          <w:sz w:val="28"/>
          <w:szCs w:val="28"/>
        </w:rPr>
        <w:t>Dr.Dhe</w:t>
      </w:r>
      <w:r w:rsidR="00C03DEB">
        <w:rPr>
          <w:rFonts w:asciiTheme="majorBidi" w:hAnsiTheme="majorBidi" w:cstheme="majorBidi"/>
          <w:sz w:val="28"/>
          <w:szCs w:val="28"/>
        </w:rPr>
        <w:t>y</w:t>
      </w:r>
      <w:r w:rsidRPr="00E036E2">
        <w:rPr>
          <w:rFonts w:asciiTheme="majorBidi" w:hAnsiTheme="majorBidi" w:cstheme="majorBidi"/>
          <w:sz w:val="28"/>
          <w:szCs w:val="28"/>
        </w:rPr>
        <w:t>aa</w:t>
      </w:r>
      <w:proofErr w:type="spellEnd"/>
      <w:r w:rsidRPr="00E036E2">
        <w:rPr>
          <w:rFonts w:asciiTheme="majorBidi" w:hAnsiTheme="majorBidi" w:cstheme="majorBidi"/>
          <w:sz w:val="28"/>
          <w:szCs w:val="28"/>
        </w:rPr>
        <w:t xml:space="preserve"> </w:t>
      </w:r>
      <w:r w:rsidR="00C03DEB">
        <w:rPr>
          <w:rFonts w:asciiTheme="majorBidi" w:hAnsiTheme="majorBidi" w:cstheme="majorBidi"/>
          <w:sz w:val="28"/>
          <w:szCs w:val="28"/>
        </w:rPr>
        <w:t xml:space="preserve">  K.AL</w:t>
      </w:r>
      <w:r w:rsidRPr="00E036E2">
        <w:rPr>
          <w:rFonts w:asciiTheme="majorBidi" w:hAnsiTheme="majorBidi" w:cstheme="majorBidi"/>
          <w:sz w:val="28"/>
          <w:szCs w:val="28"/>
        </w:rPr>
        <w:t xml:space="preserve">-Omer                 </w:t>
      </w:r>
    </w:p>
    <w:p w:rsidR="00A50E61" w:rsidRPr="00E036E2" w:rsidRDefault="00A50E61" w:rsidP="009C3143">
      <w:pPr>
        <w:jc w:val="right"/>
        <w:rPr>
          <w:rFonts w:asciiTheme="majorBidi" w:hAnsiTheme="majorBidi" w:cstheme="majorBidi"/>
          <w:sz w:val="28"/>
          <w:szCs w:val="28"/>
          <w:rtl/>
        </w:rPr>
      </w:pPr>
    </w:p>
    <w:p w:rsidR="00A50E61" w:rsidRPr="00E036E2" w:rsidRDefault="00A50E61" w:rsidP="009C3143">
      <w:pPr>
        <w:jc w:val="right"/>
        <w:rPr>
          <w:rFonts w:asciiTheme="majorBidi" w:hAnsiTheme="majorBidi" w:cstheme="majorBidi"/>
          <w:sz w:val="28"/>
          <w:szCs w:val="28"/>
          <w:rtl/>
        </w:rPr>
      </w:pPr>
    </w:p>
    <w:p w:rsidR="00A50E61" w:rsidRDefault="00A50E61" w:rsidP="009C3143">
      <w:pPr>
        <w:jc w:val="right"/>
        <w:rPr>
          <w:rFonts w:asciiTheme="majorBidi" w:hAnsiTheme="majorBidi" w:cstheme="majorBidi"/>
          <w:sz w:val="28"/>
          <w:szCs w:val="28"/>
          <w:rtl/>
        </w:rPr>
      </w:pPr>
    </w:p>
    <w:p w:rsidR="00B95FFC" w:rsidRDefault="00B95FFC" w:rsidP="009C3143">
      <w:pPr>
        <w:jc w:val="right"/>
        <w:rPr>
          <w:rFonts w:asciiTheme="majorBidi" w:hAnsiTheme="majorBidi" w:cstheme="majorBidi"/>
          <w:sz w:val="28"/>
          <w:szCs w:val="28"/>
          <w:rtl/>
        </w:rPr>
      </w:pPr>
    </w:p>
    <w:p w:rsidR="00B95FFC" w:rsidRDefault="00B95FFC" w:rsidP="009C3143">
      <w:pPr>
        <w:jc w:val="right"/>
        <w:rPr>
          <w:rFonts w:asciiTheme="majorBidi" w:hAnsiTheme="majorBidi" w:cstheme="majorBidi"/>
          <w:sz w:val="28"/>
          <w:szCs w:val="28"/>
          <w:rtl/>
        </w:rPr>
      </w:pPr>
    </w:p>
    <w:p w:rsidR="00B95FFC" w:rsidRDefault="00B95FFC" w:rsidP="009C3143">
      <w:pPr>
        <w:jc w:val="right"/>
        <w:rPr>
          <w:rFonts w:asciiTheme="majorBidi" w:hAnsiTheme="majorBidi" w:cstheme="majorBidi"/>
          <w:sz w:val="28"/>
          <w:szCs w:val="28"/>
          <w:rtl/>
        </w:rPr>
      </w:pPr>
    </w:p>
    <w:p w:rsidR="00B95FFC" w:rsidRDefault="00B95FFC" w:rsidP="009C3143">
      <w:pPr>
        <w:jc w:val="right"/>
        <w:rPr>
          <w:rFonts w:asciiTheme="majorBidi" w:hAnsiTheme="majorBidi" w:cstheme="majorBidi"/>
          <w:sz w:val="28"/>
          <w:szCs w:val="28"/>
          <w:rtl/>
        </w:rPr>
      </w:pPr>
    </w:p>
    <w:p w:rsidR="00B95FFC" w:rsidRDefault="00B95FFC" w:rsidP="009C3143">
      <w:pPr>
        <w:jc w:val="right"/>
        <w:rPr>
          <w:rFonts w:asciiTheme="majorBidi" w:hAnsiTheme="majorBidi" w:cstheme="majorBidi"/>
          <w:sz w:val="28"/>
          <w:szCs w:val="28"/>
          <w:rtl/>
        </w:rPr>
      </w:pPr>
    </w:p>
    <w:p w:rsidR="00B95FFC" w:rsidRDefault="00B95FFC" w:rsidP="009C3143">
      <w:pPr>
        <w:jc w:val="right"/>
        <w:rPr>
          <w:rFonts w:asciiTheme="majorBidi" w:hAnsiTheme="majorBidi" w:cstheme="majorBidi"/>
          <w:sz w:val="28"/>
          <w:szCs w:val="28"/>
          <w:rtl/>
        </w:rPr>
      </w:pPr>
    </w:p>
    <w:p w:rsidR="00B95FFC" w:rsidRDefault="00B95FFC" w:rsidP="009C3143">
      <w:pPr>
        <w:jc w:val="right"/>
        <w:rPr>
          <w:rFonts w:asciiTheme="majorBidi" w:hAnsiTheme="majorBidi" w:cstheme="majorBidi"/>
          <w:sz w:val="28"/>
          <w:szCs w:val="28"/>
          <w:rtl/>
        </w:rPr>
      </w:pPr>
    </w:p>
    <w:p w:rsidR="00B95FFC" w:rsidRDefault="00B95FFC" w:rsidP="009C3143">
      <w:pPr>
        <w:jc w:val="right"/>
        <w:rPr>
          <w:rFonts w:asciiTheme="majorBidi" w:hAnsiTheme="majorBidi" w:cstheme="majorBidi"/>
          <w:sz w:val="28"/>
          <w:szCs w:val="28"/>
          <w:rtl/>
        </w:rPr>
      </w:pPr>
    </w:p>
    <w:p w:rsidR="00B95FFC" w:rsidRDefault="00B95FFC" w:rsidP="009C3143">
      <w:pPr>
        <w:jc w:val="right"/>
        <w:rPr>
          <w:rFonts w:asciiTheme="majorBidi" w:hAnsiTheme="majorBidi" w:cstheme="majorBidi"/>
          <w:sz w:val="28"/>
          <w:szCs w:val="28"/>
          <w:rtl/>
        </w:rPr>
      </w:pPr>
    </w:p>
    <w:p w:rsidR="008962AC" w:rsidRPr="008D7AC2" w:rsidRDefault="008962AC" w:rsidP="008962AC">
      <w:pPr>
        <w:jc w:val="center"/>
        <w:rPr>
          <w:rFonts w:asciiTheme="majorBidi" w:hAnsiTheme="majorBidi" w:cstheme="majorBidi"/>
          <w:b/>
          <w:bCs/>
          <w:sz w:val="32"/>
          <w:szCs w:val="32"/>
        </w:rPr>
      </w:pPr>
      <w:r w:rsidRPr="008D7AC2">
        <w:rPr>
          <w:rFonts w:asciiTheme="majorBidi" w:hAnsiTheme="majorBidi" w:cstheme="majorBidi"/>
          <w:b/>
          <w:bCs/>
          <w:sz w:val="32"/>
          <w:szCs w:val="32"/>
        </w:rPr>
        <w:lastRenderedPageBreak/>
        <w:t>ACKNOWLEDGMENT</w:t>
      </w:r>
    </w:p>
    <w:p w:rsidR="00AF6F69" w:rsidRPr="00332E3E" w:rsidRDefault="00AF6F69" w:rsidP="00AF6F69">
      <w:pPr>
        <w:rPr>
          <w:rFonts w:asciiTheme="majorBidi" w:hAnsiTheme="majorBidi" w:cstheme="majorBidi"/>
          <w:sz w:val="32"/>
          <w:szCs w:val="32"/>
          <w:rtl/>
        </w:rPr>
      </w:pPr>
      <w:r w:rsidRPr="00332E3E">
        <w:rPr>
          <w:rFonts w:asciiTheme="majorBidi" w:hAnsiTheme="majorBidi" w:cstheme="majorBidi"/>
          <w:sz w:val="32"/>
          <w:szCs w:val="32"/>
        </w:rPr>
        <w:t xml:space="preserve"> </w:t>
      </w:r>
    </w:p>
    <w:p w:rsidR="00AF6F69" w:rsidRPr="00332E3E" w:rsidRDefault="00AF6F69" w:rsidP="00AF6F69">
      <w:pPr>
        <w:jc w:val="right"/>
        <w:rPr>
          <w:rFonts w:asciiTheme="majorBidi" w:hAnsiTheme="majorBidi" w:cstheme="majorBidi"/>
          <w:sz w:val="32"/>
          <w:szCs w:val="32"/>
          <w:rtl/>
        </w:rPr>
      </w:pPr>
      <w:r w:rsidRPr="00332E3E">
        <w:rPr>
          <w:rFonts w:asciiTheme="majorBidi" w:hAnsiTheme="majorBidi" w:cstheme="majorBidi"/>
          <w:sz w:val="32"/>
          <w:szCs w:val="32"/>
        </w:rPr>
        <w:t xml:space="preserve">I would like to express my deepest appreciation to all those who provided me the possibility to complete this research . A special thanks to the Dean of </w:t>
      </w:r>
      <w:proofErr w:type="spellStart"/>
      <w:r w:rsidRPr="00332E3E">
        <w:rPr>
          <w:rFonts w:asciiTheme="majorBidi" w:hAnsiTheme="majorBidi" w:cstheme="majorBidi"/>
          <w:sz w:val="32"/>
          <w:szCs w:val="32"/>
        </w:rPr>
        <w:t>Thi-Qar</w:t>
      </w:r>
      <w:proofErr w:type="spellEnd"/>
      <w:r w:rsidRPr="00332E3E">
        <w:rPr>
          <w:rFonts w:asciiTheme="majorBidi" w:hAnsiTheme="majorBidi" w:cstheme="majorBidi"/>
          <w:sz w:val="32"/>
          <w:szCs w:val="32"/>
        </w:rPr>
        <w:t xml:space="preserve"> medical college </w:t>
      </w:r>
      <w:proofErr w:type="spellStart"/>
      <w:r w:rsidRPr="00332E3E">
        <w:rPr>
          <w:rFonts w:asciiTheme="majorBidi" w:hAnsiTheme="majorBidi" w:cstheme="majorBidi"/>
          <w:sz w:val="32"/>
          <w:szCs w:val="32"/>
        </w:rPr>
        <w:t>Dr</w:t>
      </w:r>
      <w:proofErr w:type="spellEnd"/>
      <w:r w:rsidRPr="00332E3E">
        <w:rPr>
          <w:rFonts w:asciiTheme="majorBidi" w:hAnsiTheme="majorBidi" w:cstheme="majorBidi"/>
          <w:sz w:val="32"/>
          <w:szCs w:val="32"/>
        </w:rPr>
        <w:t xml:space="preserve"> </w:t>
      </w:r>
      <w:proofErr w:type="spellStart"/>
      <w:r w:rsidRPr="00332E3E">
        <w:rPr>
          <w:rFonts w:asciiTheme="majorBidi" w:hAnsiTheme="majorBidi" w:cstheme="majorBidi"/>
          <w:sz w:val="32"/>
          <w:szCs w:val="32"/>
        </w:rPr>
        <w:t>Hazim</w:t>
      </w:r>
      <w:proofErr w:type="spellEnd"/>
      <w:r w:rsidRPr="00332E3E">
        <w:rPr>
          <w:rFonts w:asciiTheme="majorBidi" w:hAnsiTheme="majorBidi" w:cstheme="majorBidi"/>
          <w:sz w:val="32"/>
          <w:szCs w:val="32"/>
        </w:rPr>
        <w:t xml:space="preserve"> </w:t>
      </w:r>
      <w:proofErr w:type="spellStart"/>
      <w:r w:rsidRPr="00332E3E">
        <w:rPr>
          <w:rFonts w:asciiTheme="majorBidi" w:hAnsiTheme="majorBidi" w:cstheme="majorBidi"/>
          <w:sz w:val="32"/>
          <w:szCs w:val="32"/>
        </w:rPr>
        <w:t>resan</w:t>
      </w:r>
      <w:proofErr w:type="spellEnd"/>
      <w:r w:rsidRPr="00332E3E">
        <w:rPr>
          <w:rFonts w:asciiTheme="majorBidi" w:hAnsiTheme="majorBidi" w:cstheme="majorBidi"/>
          <w:sz w:val="32"/>
          <w:szCs w:val="32"/>
        </w:rPr>
        <w:t xml:space="preserve"> ,the head of internal medicine department </w:t>
      </w:r>
      <w:proofErr w:type="spellStart"/>
      <w:r w:rsidRPr="00332E3E">
        <w:rPr>
          <w:rFonts w:asciiTheme="majorBidi" w:hAnsiTheme="majorBidi" w:cstheme="majorBidi"/>
          <w:sz w:val="32"/>
          <w:szCs w:val="32"/>
        </w:rPr>
        <w:t>Dr</w:t>
      </w:r>
      <w:proofErr w:type="spellEnd"/>
      <w:r w:rsidRPr="00332E3E">
        <w:rPr>
          <w:rFonts w:asciiTheme="majorBidi" w:hAnsiTheme="majorBidi" w:cstheme="majorBidi"/>
          <w:sz w:val="32"/>
          <w:szCs w:val="32"/>
        </w:rPr>
        <w:t xml:space="preserve"> </w:t>
      </w:r>
      <w:proofErr w:type="spellStart"/>
      <w:r w:rsidRPr="00332E3E">
        <w:rPr>
          <w:rFonts w:asciiTheme="majorBidi" w:hAnsiTheme="majorBidi" w:cstheme="majorBidi"/>
          <w:sz w:val="32"/>
          <w:szCs w:val="32"/>
        </w:rPr>
        <w:t>basim</w:t>
      </w:r>
      <w:proofErr w:type="spellEnd"/>
      <w:r w:rsidRPr="00332E3E">
        <w:rPr>
          <w:rFonts w:asciiTheme="majorBidi" w:hAnsiTheme="majorBidi" w:cstheme="majorBidi"/>
          <w:sz w:val="32"/>
          <w:szCs w:val="32"/>
        </w:rPr>
        <w:t xml:space="preserve"> </w:t>
      </w:r>
      <w:proofErr w:type="spellStart"/>
      <w:r w:rsidRPr="00332E3E">
        <w:rPr>
          <w:rFonts w:asciiTheme="majorBidi" w:hAnsiTheme="majorBidi" w:cstheme="majorBidi"/>
          <w:sz w:val="32"/>
          <w:szCs w:val="32"/>
        </w:rPr>
        <w:t>audeab</w:t>
      </w:r>
      <w:proofErr w:type="spellEnd"/>
      <w:r w:rsidRPr="00332E3E">
        <w:rPr>
          <w:rFonts w:asciiTheme="majorBidi" w:hAnsiTheme="majorBidi" w:cstheme="majorBidi"/>
          <w:sz w:val="32"/>
          <w:szCs w:val="32"/>
        </w:rPr>
        <w:t xml:space="preserve"> ,to our supervisor </w:t>
      </w:r>
      <w:proofErr w:type="spellStart"/>
      <w:r w:rsidRPr="00332E3E">
        <w:rPr>
          <w:rFonts w:asciiTheme="majorBidi" w:hAnsiTheme="majorBidi" w:cstheme="majorBidi"/>
          <w:sz w:val="32"/>
          <w:szCs w:val="32"/>
        </w:rPr>
        <w:t>Dr</w:t>
      </w:r>
      <w:proofErr w:type="spellEnd"/>
      <w:r w:rsidRPr="00332E3E">
        <w:rPr>
          <w:rFonts w:asciiTheme="majorBidi" w:hAnsiTheme="majorBidi" w:cstheme="majorBidi"/>
          <w:sz w:val="32"/>
          <w:szCs w:val="32"/>
        </w:rPr>
        <w:t xml:space="preserve"> </w:t>
      </w:r>
      <w:proofErr w:type="spellStart"/>
      <w:r w:rsidRPr="00332E3E">
        <w:rPr>
          <w:rFonts w:asciiTheme="majorBidi" w:hAnsiTheme="majorBidi" w:cstheme="majorBidi"/>
          <w:sz w:val="32"/>
          <w:szCs w:val="32"/>
        </w:rPr>
        <w:t>Dheyaa</w:t>
      </w:r>
      <w:proofErr w:type="spellEnd"/>
      <w:r w:rsidRPr="00332E3E">
        <w:rPr>
          <w:rFonts w:asciiTheme="majorBidi" w:hAnsiTheme="majorBidi" w:cstheme="majorBidi"/>
          <w:sz w:val="32"/>
          <w:szCs w:val="32"/>
        </w:rPr>
        <w:t xml:space="preserve"> AL </w:t>
      </w:r>
      <w:proofErr w:type="spellStart"/>
      <w:r w:rsidRPr="00332E3E">
        <w:rPr>
          <w:rFonts w:asciiTheme="majorBidi" w:hAnsiTheme="majorBidi" w:cstheme="majorBidi"/>
          <w:sz w:val="32"/>
          <w:szCs w:val="32"/>
        </w:rPr>
        <w:t>omer</w:t>
      </w:r>
      <w:proofErr w:type="spellEnd"/>
      <w:r w:rsidRPr="00332E3E">
        <w:rPr>
          <w:rFonts w:asciiTheme="majorBidi" w:hAnsiTheme="majorBidi" w:cstheme="majorBidi"/>
          <w:sz w:val="32"/>
          <w:szCs w:val="32"/>
        </w:rPr>
        <w:t xml:space="preserve"> and I would also like to acknowledge with much appreciation the crucial role of the staff of intensive care unit, who gave the permission to use all required  equip</w:t>
      </w:r>
      <w:r w:rsidR="00332E3E" w:rsidRPr="00332E3E">
        <w:rPr>
          <w:rFonts w:asciiTheme="majorBidi" w:hAnsiTheme="majorBidi" w:cstheme="majorBidi"/>
          <w:sz w:val="32"/>
          <w:szCs w:val="32"/>
        </w:rPr>
        <w:t>ment and the necessary materials</w:t>
      </w:r>
      <w:r w:rsidRPr="00332E3E">
        <w:rPr>
          <w:rFonts w:asciiTheme="majorBidi" w:hAnsiTheme="majorBidi" w:cstheme="majorBidi"/>
          <w:sz w:val="32"/>
          <w:szCs w:val="32"/>
        </w:rPr>
        <w:t xml:space="preserve"> to complete our research </w:t>
      </w:r>
    </w:p>
    <w:p w:rsidR="008962AC" w:rsidRPr="00AF6F69" w:rsidRDefault="008962AC" w:rsidP="00AF6F69">
      <w:pPr>
        <w:jc w:val="right"/>
        <w:rPr>
          <w:rFonts w:asciiTheme="majorBidi" w:hAnsiTheme="majorBidi" w:cstheme="majorBidi"/>
          <w:sz w:val="28"/>
          <w:szCs w:val="28"/>
          <w:rtl/>
        </w:rPr>
      </w:pPr>
    </w:p>
    <w:p w:rsidR="00AF6F69" w:rsidRDefault="00AF6F69" w:rsidP="00B95FFC">
      <w:pPr>
        <w:jc w:val="right"/>
        <w:rPr>
          <w:rFonts w:asciiTheme="majorBidi" w:hAnsiTheme="majorBidi" w:cstheme="majorBidi"/>
          <w:sz w:val="28"/>
          <w:szCs w:val="28"/>
        </w:rPr>
      </w:pPr>
    </w:p>
    <w:p w:rsidR="00AF6F69" w:rsidRDefault="00AF6F69" w:rsidP="00B95FFC">
      <w:pPr>
        <w:jc w:val="right"/>
        <w:rPr>
          <w:rFonts w:asciiTheme="majorBidi" w:hAnsiTheme="majorBidi" w:cstheme="majorBidi"/>
          <w:sz w:val="28"/>
          <w:szCs w:val="28"/>
        </w:rPr>
      </w:pPr>
    </w:p>
    <w:p w:rsidR="00AF6F69" w:rsidRDefault="00AF6F69" w:rsidP="00B95FFC">
      <w:pPr>
        <w:jc w:val="right"/>
        <w:rPr>
          <w:rFonts w:asciiTheme="majorBidi" w:hAnsiTheme="majorBidi" w:cstheme="majorBidi"/>
          <w:sz w:val="28"/>
          <w:szCs w:val="28"/>
        </w:rPr>
      </w:pPr>
    </w:p>
    <w:p w:rsidR="00AF6F69" w:rsidRDefault="00AF6F69" w:rsidP="00B95FFC">
      <w:pPr>
        <w:jc w:val="right"/>
        <w:rPr>
          <w:rFonts w:asciiTheme="majorBidi" w:hAnsiTheme="majorBidi" w:cstheme="majorBidi"/>
          <w:sz w:val="28"/>
          <w:szCs w:val="28"/>
        </w:rPr>
      </w:pPr>
    </w:p>
    <w:p w:rsidR="00AF6F69" w:rsidRDefault="00AF6F69" w:rsidP="00B95FFC">
      <w:pPr>
        <w:jc w:val="right"/>
        <w:rPr>
          <w:rFonts w:asciiTheme="majorBidi" w:hAnsiTheme="majorBidi" w:cstheme="majorBidi"/>
          <w:sz w:val="28"/>
          <w:szCs w:val="28"/>
        </w:rPr>
      </w:pPr>
    </w:p>
    <w:p w:rsidR="00AF6F69" w:rsidRDefault="00AF6F69" w:rsidP="00B95FFC">
      <w:pPr>
        <w:jc w:val="right"/>
        <w:rPr>
          <w:rFonts w:asciiTheme="majorBidi" w:hAnsiTheme="majorBidi" w:cstheme="majorBidi"/>
          <w:sz w:val="28"/>
          <w:szCs w:val="28"/>
        </w:rPr>
      </w:pPr>
    </w:p>
    <w:p w:rsidR="00AF6F69" w:rsidRDefault="00AF6F69" w:rsidP="00B95FFC">
      <w:pPr>
        <w:jc w:val="right"/>
        <w:rPr>
          <w:rFonts w:asciiTheme="majorBidi" w:hAnsiTheme="majorBidi" w:cstheme="majorBidi"/>
          <w:sz w:val="28"/>
          <w:szCs w:val="28"/>
        </w:rPr>
      </w:pPr>
    </w:p>
    <w:p w:rsidR="00AF6F69" w:rsidRDefault="00AF6F69" w:rsidP="00B95FFC">
      <w:pPr>
        <w:jc w:val="right"/>
        <w:rPr>
          <w:rFonts w:asciiTheme="majorBidi" w:hAnsiTheme="majorBidi" w:cstheme="majorBidi"/>
          <w:sz w:val="28"/>
          <w:szCs w:val="28"/>
        </w:rPr>
      </w:pPr>
    </w:p>
    <w:p w:rsidR="00AF6F69" w:rsidRDefault="00AF6F69" w:rsidP="00B95FFC">
      <w:pPr>
        <w:jc w:val="right"/>
        <w:rPr>
          <w:rFonts w:asciiTheme="majorBidi" w:hAnsiTheme="majorBidi" w:cstheme="majorBidi"/>
          <w:sz w:val="28"/>
          <w:szCs w:val="28"/>
        </w:rPr>
      </w:pPr>
    </w:p>
    <w:p w:rsidR="00AF6F69" w:rsidRDefault="00AF6F69" w:rsidP="00B95FFC">
      <w:pPr>
        <w:jc w:val="right"/>
        <w:rPr>
          <w:rFonts w:asciiTheme="majorBidi" w:hAnsiTheme="majorBidi" w:cstheme="majorBidi"/>
          <w:sz w:val="28"/>
          <w:szCs w:val="28"/>
        </w:rPr>
      </w:pPr>
    </w:p>
    <w:p w:rsidR="00AF6F69" w:rsidRDefault="00AF6F69" w:rsidP="00B95FFC">
      <w:pPr>
        <w:jc w:val="right"/>
        <w:rPr>
          <w:rFonts w:asciiTheme="majorBidi" w:hAnsiTheme="majorBidi" w:cstheme="majorBidi"/>
          <w:sz w:val="28"/>
          <w:szCs w:val="28"/>
        </w:rPr>
      </w:pPr>
    </w:p>
    <w:p w:rsidR="00AF6F69" w:rsidRDefault="00AF6F69" w:rsidP="00B95FFC">
      <w:pPr>
        <w:jc w:val="right"/>
        <w:rPr>
          <w:rFonts w:asciiTheme="majorBidi" w:hAnsiTheme="majorBidi" w:cstheme="majorBidi"/>
          <w:sz w:val="28"/>
          <w:szCs w:val="28"/>
        </w:rPr>
      </w:pPr>
    </w:p>
    <w:p w:rsidR="00AF6F69" w:rsidRDefault="00AF6F69" w:rsidP="00B95FFC">
      <w:pPr>
        <w:jc w:val="right"/>
        <w:rPr>
          <w:rFonts w:asciiTheme="majorBidi" w:hAnsiTheme="majorBidi" w:cstheme="majorBidi"/>
          <w:sz w:val="28"/>
          <w:szCs w:val="28"/>
        </w:rPr>
      </w:pPr>
    </w:p>
    <w:p w:rsidR="00AF6F69" w:rsidRDefault="00AF6F69" w:rsidP="00332E3E">
      <w:pPr>
        <w:rPr>
          <w:rFonts w:asciiTheme="majorBidi" w:hAnsiTheme="majorBidi" w:cstheme="majorBidi"/>
          <w:sz w:val="28"/>
          <w:szCs w:val="28"/>
          <w:rtl/>
        </w:rPr>
      </w:pPr>
    </w:p>
    <w:p w:rsidR="00B95FFC" w:rsidRDefault="00F94637" w:rsidP="00B95FFC">
      <w:pPr>
        <w:jc w:val="right"/>
        <w:rPr>
          <w:rFonts w:asciiTheme="majorBidi" w:hAnsiTheme="majorBidi" w:cstheme="majorBidi"/>
          <w:b/>
          <w:bCs/>
          <w:sz w:val="36"/>
          <w:szCs w:val="36"/>
        </w:rPr>
      </w:pPr>
      <w:r>
        <w:rPr>
          <w:rFonts w:asciiTheme="majorBidi" w:hAnsiTheme="majorBidi" w:cstheme="majorBidi"/>
          <w:b/>
          <w:bCs/>
          <w:sz w:val="36"/>
          <w:szCs w:val="36"/>
        </w:rPr>
        <w:lastRenderedPageBreak/>
        <w:t xml:space="preserve">                                CONTENT</w:t>
      </w:r>
      <w:r>
        <w:rPr>
          <w:rFonts w:asciiTheme="majorBidi" w:hAnsiTheme="majorBidi" w:cstheme="majorBidi" w:hint="cs"/>
          <w:b/>
          <w:bCs/>
          <w:sz w:val="36"/>
          <w:szCs w:val="36"/>
          <w:rtl/>
        </w:rPr>
        <w:t xml:space="preserve"> </w:t>
      </w:r>
    </w:p>
    <w:p w:rsidR="00B95FFC" w:rsidRDefault="00B95FFC" w:rsidP="00B95FFC">
      <w:pPr>
        <w:jc w:val="right"/>
        <w:rPr>
          <w:rFonts w:asciiTheme="majorBidi" w:hAnsiTheme="majorBidi" w:cstheme="majorBidi"/>
          <w:b/>
          <w:bCs/>
          <w:sz w:val="36"/>
          <w:szCs w:val="36"/>
        </w:rPr>
      </w:pPr>
    </w:p>
    <w:p w:rsidR="00B95FFC" w:rsidRPr="00B95FFC" w:rsidRDefault="00B95FFC" w:rsidP="00B95FFC">
      <w:pPr>
        <w:jc w:val="right"/>
        <w:rPr>
          <w:rFonts w:asciiTheme="majorBidi" w:hAnsiTheme="majorBidi" w:cstheme="majorBidi"/>
          <w:b/>
          <w:bCs/>
          <w:sz w:val="36"/>
          <w:szCs w:val="36"/>
          <w:rtl/>
        </w:rPr>
      </w:pPr>
    </w:p>
    <w:p w:rsidR="00B95FFC" w:rsidRDefault="00332E3E" w:rsidP="00B95FFC">
      <w:pPr>
        <w:jc w:val="right"/>
        <w:rPr>
          <w:rFonts w:asciiTheme="majorBidi" w:hAnsiTheme="majorBidi" w:cstheme="majorBidi"/>
          <w:b/>
          <w:bCs/>
          <w:sz w:val="36"/>
          <w:szCs w:val="36"/>
        </w:rPr>
      </w:pPr>
      <w:r>
        <w:rPr>
          <w:rFonts w:asciiTheme="majorBidi" w:hAnsiTheme="majorBidi" w:cstheme="majorBidi"/>
          <w:b/>
          <w:bCs/>
          <w:sz w:val="36"/>
          <w:szCs w:val="36"/>
        </w:rPr>
        <w:t>Abstract</w:t>
      </w:r>
      <w:r w:rsidR="0042075C">
        <w:rPr>
          <w:rFonts w:asciiTheme="majorBidi" w:hAnsiTheme="majorBidi" w:cstheme="majorBidi"/>
          <w:b/>
          <w:bCs/>
          <w:sz w:val="36"/>
          <w:szCs w:val="36"/>
        </w:rPr>
        <w:t xml:space="preserve">                                                                 4 </w:t>
      </w:r>
    </w:p>
    <w:p w:rsidR="00B95FFC" w:rsidRPr="00B95FFC" w:rsidRDefault="00B95FFC" w:rsidP="00B95FFC">
      <w:pPr>
        <w:jc w:val="center"/>
        <w:rPr>
          <w:rFonts w:asciiTheme="majorBidi" w:hAnsiTheme="majorBidi" w:cstheme="majorBidi"/>
          <w:b/>
          <w:bCs/>
          <w:sz w:val="36"/>
          <w:szCs w:val="36"/>
          <w:rtl/>
        </w:rPr>
      </w:pPr>
    </w:p>
    <w:p w:rsidR="00B95FFC" w:rsidRDefault="0042075C" w:rsidP="0042075C">
      <w:pPr>
        <w:tabs>
          <w:tab w:val="left" w:pos="6236"/>
          <w:tab w:val="right" w:pos="8306"/>
        </w:tabs>
        <w:rPr>
          <w:rFonts w:asciiTheme="majorBidi" w:hAnsiTheme="majorBidi" w:cstheme="majorBidi"/>
          <w:b/>
          <w:bCs/>
          <w:sz w:val="36"/>
          <w:szCs w:val="36"/>
        </w:rPr>
      </w:pPr>
      <w:r>
        <w:rPr>
          <w:rFonts w:asciiTheme="majorBidi" w:hAnsiTheme="majorBidi" w:cstheme="majorBidi"/>
          <w:b/>
          <w:bCs/>
          <w:sz w:val="36"/>
          <w:szCs w:val="36"/>
        </w:rPr>
        <w:t xml:space="preserve">5          </w:t>
      </w:r>
      <w:r>
        <w:rPr>
          <w:rFonts w:asciiTheme="majorBidi" w:hAnsiTheme="majorBidi" w:cstheme="majorBidi"/>
          <w:b/>
          <w:bCs/>
          <w:sz w:val="36"/>
          <w:szCs w:val="36"/>
        </w:rPr>
        <w:tab/>
      </w:r>
      <w:r>
        <w:rPr>
          <w:rFonts w:asciiTheme="majorBidi" w:hAnsiTheme="majorBidi" w:cstheme="majorBidi"/>
          <w:b/>
          <w:bCs/>
          <w:sz w:val="36"/>
          <w:szCs w:val="36"/>
        </w:rPr>
        <w:tab/>
      </w:r>
      <w:r w:rsidR="00332E3E">
        <w:rPr>
          <w:rFonts w:asciiTheme="majorBidi" w:hAnsiTheme="majorBidi" w:cstheme="majorBidi"/>
          <w:b/>
          <w:bCs/>
          <w:sz w:val="36"/>
          <w:szCs w:val="36"/>
        </w:rPr>
        <w:t>Introduction</w:t>
      </w:r>
    </w:p>
    <w:p w:rsidR="00332E3E" w:rsidRDefault="00332E3E" w:rsidP="00B95FFC">
      <w:pPr>
        <w:jc w:val="right"/>
        <w:rPr>
          <w:rFonts w:asciiTheme="majorBidi" w:hAnsiTheme="majorBidi" w:cstheme="majorBidi"/>
          <w:b/>
          <w:bCs/>
          <w:sz w:val="36"/>
          <w:szCs w:val="36"/>
        </w:rPr>
      </w:pPr>
    </w:p>
    <w:p w:rsidR="00332E3E" w:rsidRDefault="00332E3E" w:rsidP="00B95FFC">
      <w:pPr>
        <w:jc w:val="right"/>
        <w:rPr>
          <w:rFonts w:asciiTheme="majorBidi" w:hAnsiTheme="majorBidi" w:cstheme="majorBidi"/>
          <w:b/>
          <w:bCs/>
          <w:sz w:val="36"/>
          <w:szCs w:val="36"/>
        </w:rPr>
      </w:pPr>
      <w:r>
        <w:rPr>
          <w:rFonts w:asciiTheme="majorBidi" w:hAnsiTheme="majorBidi" w:cstheme="majorBidi"/>
          <w:b/>
          <w:bCs/>
          <w:sz w:val="36"/>
          <w:szCs w:val="36"/>
        </w:rPr>
        <w:t>Aim to study</w:t>
      </w:r>
      <w:r w:rsidR="0042075C">
        <w:rPr>
          <w:rFonts w:asciiTheme="majorBidi" w:hAnsiTheme="majorBidi" w:cstheme="majorBidi"/>
          <w:b/>
          <w:bCs/>
          <w:sz w:val="36"/>
          <w:szCs w:val="36"/>
        </w:rPr>
        <w:t xml:space="preserve">                                                          8  </w:t>
      </w:r>
    </w:p>
    <w:p w:rsidR="00332E3E" w:rsidRPr="00B95FFC" w:rsidRDefault="00332E3E" w:rsidP="00B95FFC">
      <w:pPr>
        <w:jc w:val="right"/>
        <w:rPr>
          <w:rFonts w:asciiTheme="majorBidi" w:hAnsiTheme="majorBidi" w:cstheme="majorBidi"/>
          <w:b/>
          <w:bCs/>
          <w:sz w:val="36"/>
          <w:szCs w:val="36"/>
        </w:rPr>
      </w:pPr>
    </w:p>
    <w:p w:rsidR="00B95FFC" w:rsidRDefault="00B95FFC" w:rsidP="00B95FFC">
      <w:pPr>
        <w:jc w:val="right"/>
        <w:rPr>
          <w:rFonts w:asciiTheme="majorBidi" w:hAnsiTheme="majorBidi" w:cstheme="majorBidi"/>
          <w:b/>
          <w:bCs/>
          <w:sz w:val="36"/>
          <w:szCs w:val="36"/>
        </w:rPr>
      </w:pPr>
      <w:r w:rsidRPr="00B95FFC">
        <w:rPr>
          <w:rFonts w:asciiTheme="majorBidi" w:hAnsiTheme="majorBidi" w:cstheme="majorBidi"/>
          <w:b/>
          <w:bCs/>
          <w:sz w:val="36"/>
          <w:szCs w:val="36"/>
        </w:rPr>
        <w:t>Methodology</w:t>
      </w:r>
      <w:r w:rsidR="0042075C">
        <w:rPr>
          <w:rFonts w:asciiTheme="majorBidi" w:hAnsiTheme="majorBidi" w:cstheme="majorBidi"/>
          <w:b/>
          <w:bCs/>
          <w:sz w:val="36"/>
          <w:szCs w:val="36"/>
        </w:rPr>
        <w:t xml:space="preserve">                                                          9</w:t>
      </w:r>
    </w:p>
    <w:p w:rsidR="00B95FFC" w:rsidRPr="00B95FFC" w:rsidRDefault="00B95FFC" w:rsidP="00B95FFC">
      <w:pPr>
        <w:jc w:val="right"/>
        <w:rPr>
          <w:rFonts w:asciiTheme="majorBidi" w:hAnsiTheme="majorBidi" w:cstheme="majorBidi"/>
          <w:b/>
          <w:bCs/>
          <w:sz w:val="36"/>
          <w:szCs w:val="36"/>
        </w:rPr>
      </w:pPr>
    </w:p>
    <w:p w:rsidR="00B95FFC" w:rsidRDefault="00B95FFC" w:rsidP="00B95FFC">
      <w:pPr>
        <w:jc w:val="right"/>
        <w:rPr>
          <w:rFonts w:asciiTheme="majorBidi" w:hAnsiTheme="majorBidi" w:cstheme="majorBidi"/>
          <w:b/>
          <w:bCs/>
          <w:sz w:val="36"/>
          <w:szCs w:val="36"/>
        </w:rPr>
      </w:pPr>
      <w:r w:rsidRPr="00B95FFC">
        <w:rPr>
          <w:rFonts w:asciiTheme="majorBidi" w:hAnsiTheme="majorBidi" w:cstheme="majorBidi"/>
          <w:b/>
          <w:bCs/>
          <w:sz w:val="36"/>
          <w:szCs w:val="36"/>
        </w:rPr>
        <w:t>Result</w:t>
      </w:r>
      <w:r w:rsidR="0042075C">
        <w:rPr>
          <w:rFonts w:asciiTheme="majorBidi" w:hAnsiTheme="majorBidi" w:cstheme="majorBidi"/>
          <w:b/>
          <w:bCs/>
          <w:sz w:val="36"/>
          <w:szCs w:val="36"/>
        </w:rPr>
        <w:t xml:space="preserve">                                                                    10</w:t>
      </w:r>
    </w:p>
    <w:p w:rsidR="00332E3E" w:rsidRDefault="00332E3E" w:rsidP="00B95FFC">
      <w:pPr>
        <w:jc w:val="right"/>
        <w:rPr>
          <w:rFonts w:asciiTheme="majorBidi" w:hAnsiTheme="majorBidi" w:cstheme="majorBidi"/>
          <w:b/>
          <w:bCs/>
          <w:sz w:val="36"/>
          <w:szCs w:val="36"/>
        </w:rPr>
      </w:pPr>
    </w:p>
    <w:p w:rsidR="00332E3E" w:rsidRDefault="0042075C" w:rsidP="00B95FFC">
      <w:pPr>
        <w:jc w:val="right"/>
        <w:rPr>
          <w:rFonts w:asciiTheme="majorBidi" w:hAnsiTheme="majorBidi" w:cstheme="majorBidi"/>
          <w:b/>
          <w:bCs/>
          <w:sz w:val="36"/>
          <w:szCs w:val="36"/>
        </w:rPr>
      </w:pPr>
      <w:r>
        <w:rPr>
          <w:rFonts w:asciiTheme="majorBidi" w:hAnsiTheme="majorBidi" w:cstheme="majorBidi"/>
          <w:b/>
          <w:bCs/>
          <w:sz w:val="36"/>
          <w:szCs w:val="36"/>
        </w:rPr>
        <w:t>D</w:t>
      </w:r>
      <w:r w:rsidR="00332E3E">
        <w:rPr>
          <w:rFonts w:asciiTheme="majorBidi" w:hAnsiTheme="majorBidi" w:cstheme="majorBidi"/>
          <w:b/>
          <w:bCs/>
          <w:sz w:val="36"/>
          <w:szCs w:val="36"/>
        </w:rPr>
        <w:t>iscussion</w:t>
      </w:r>
      <w:r>
        <w:rPr>
          <w:rFonts w:asciiTheme="majorBidi" w:hAnsiTheme="majorBidi" w:cstheme="majorBidi"/>
          <w:b/>
          <w:bCs/>
          <w:sz w:val="36"/>
          <w:szCs w:val="36"/>
        </w:rPr>
        <w:t xml:space="preserve">                                                             14</w:t>
      </w:r>
    </w:p>
    <w:p w:rsidR="00B95FFC" w:rsidRPr="00B95FFC" w:rsidRDefault="00B95FFC" w:rsidP="00B95FFC">
      <w:pPr>
        <w:jc w:val="right"/>
        <w:rPr>
          <w:rFonts w:asciiTheme="majorBidi" w:hAnsiTheme="majorBidi" w:cstheme="majorBidi"/>
          <w:b/>
          <w:bCs/>
          <w:sz w:val="36"/>
          <w:szCs w:val="36"/>
        </w:rPr>
      </w:pPr>
    </w:p>
    <w:p w:rsidR="00B95FFC" w:rsidRDefault="00B95FFC" w:rsidP="0015531F">
      <w:pPr>
        <w:jc w:val="right"/>
        <w:rPr>
          <w:rFonts w:asciiTheme="majorBidi" w:hAnsiTheme="majorBidi" w:cstheme="majorBidi"/>
          <w:b/>
          <w:bCs/>
          <w:sz w:val="36"/>
          <w:szCs w:val="36"/>
        </w:rPr>
      </w:pPr>
      <w:r w:rsidRPr="00B95FFC">
        <w:rPr>
          <w:rFonts w:asciiTheme="majorBidi" w:hAnsiTheme="majorBidi" w:cstheme="majorBidi"/>
          <w:b/>
          <w:bCs/>
          <w:sz w:val="36"/>
          <w:szCs w:val="36"/>
        </w:rPr>
        <w:t>Conclusion</w:t>
      </w:r>
      <w:r w:rsidR="0042075C">
        <w:rPr>
          <w:rFonts w:asciiTheme="majorBidi" w:hAnsiTheme="majorBidi" w:cstheme="majorBidi"/>
          <w:b/>
          <w:bCs/>
          <w:sz w:val="36"/>
          <w:szCs w:val="36"/>
        </w:rPr>
        <w:t xml:space="preserve"> </w:t>
      </w:r>
      <w:r w:rsidR="0015531F">
        <w:rPr>
          <w:rFonts w:asciiTheme="majorBidi" w:hAnsiTheme="majorBidi" w:cstheme="majorBidi"/>
          <w:b/>
          <w:bCs/>
          <w:sz w:val="36"/>
          <w:szCs w:val="36"/>
        </w:rPr>
        <w:t xml:space="preserve">                                                            </w:t>
      </w:r>
      <w:r w:rsidR="0042075C">
        <w:rPr>
          <w:rFonts w:asciiTheme="majorBidi" w:hAnsiTheme="majorBidi" w:cstheme="majorBidi"/>
          <w:b/>
          <w:bCs/>
          <w:sz w:val="36"/>
          <w:szCs w:val="36"/>
        </w:rPr>
        <w:t>15</w:t>
      </w:r>
    </w:p>
    <w:p w:rsidR="0015531F" w:rsidRDefault="0015531F" w:rsidP="0015531F">
      <w:pPr>
        <w:jc w:val="right"/>
        <w:rPr>
          <w:rFonts w:asciiTheme="majorBidi" w:hAnsiTheme="majorBidi" w:cstheme="majorBidi"/>
          <w:b/>
          <w:bCs/>
          <w:sz w:val="36"/>
          <w:szCs w:val="36"/>
        </w:rPr>
      </w:pPr>
    </w:p>
    <w:p w:rsidR="0015531F" w:rsidRDefault="0015531F" w:rsidP="00B95FFC">
      <w:pPr>
        <w:jc w:val="right"/>
        <w:rPr>
          <w:rFonts w:asciiTheme="majorBidi" w:hAnsiTheme="majorBidi" w:cstheme="majorBidi"/>
          <w:b/>
          <w:bCs/>
          <w:sz w:val="36"/>
          <w:szCs w:val="36"/>
        </w:rPr>
      </w:pPr>
      <w:r>
        <w:rPr>
          <w:rFonts w:asciiTheme="majorBidi" w:hAnsiTheme="majorBidi" w:cstheme="majorBidi"/>
          <w:b/>
          <w:bCs/>
          <w:sz w:val="36"/>
          <w:szCs w:val="36"/>
        </w:rPr>
        <w:t>References                                                             16</w:t>
      </w:r>
    </w:p>
    <w:p w:rsidR="00B95FFC" w:rsidRDefault="00B95FFC" w:rsidP="00B95FFC">
      <w:pPr>
        <w:jc w:val="right"/>
        <w:rPr>
          <w:rFonts w:asciiTheme="majorBidi" w:hAnsiTheme="majorBidi" w:cstheme="majorBidi"/>
          <w:b/>
          <w:bCs/>
          <w:sz w:val="36"/>
          <w:szCs w:val="36"/>
        </w:rPr>
      </w:pPr>
    </w:p>
    <w:p w:rsidR="00B95FFC" w:rsidRPr="0042075C" w:rsidRDefault="0042075C" w:rsidP="00B95FFC">
      <w:pPr>
        <w:bidi w:val="0"/>
        <w:spacing w:line="240" w:lineRule="auto"/>
        <w:textAlignment w:val="baseline"/>
        <w:rPr>
          <w:rFonts w:asciiTheme="majorBidi" w:eastAsia="Times New Roman" w:hAnsiTheme="majorBidi" w:cstheme="majorBidi"/>
          <w:b/>
          <w:bCs/>
          <w:caps/>
          <w:color w:val="737373"/>
          <w:sz w:val="36"/>
          <w:szCs w:val="36"/>
        </w:rPr>
      </w:pPr>
      <w:r w:rsidRPr="0042075C">
        <w:rPr>
          <w:rFonts w:asciiTheme="majorBidi" w:eastAsia="Times New Roman" w:hAnsiTheme="majorBidi" w:cstheme="majorBidi"/>
          <w:b/>
          <w:bCs/>
          <w:caps/>
          <w:color w:val="737373"/>
          <w:sz w:val="36"/>
          <w:szCs w:val="36"/>
        </w:rPr>
        <w:t xml:space="preserve">                                                                           </w:t>
      </w:r>
    </w:p>
    <w:p w:rsidR="00AF6F69" w:rsidRPr="00E036E2" w:rsidRDefault="00AF6F69" w:rsidP="00332E3E">
      <w:pPr>
        <w:rPr>
          <w:rFonts w:asciiTheme="majorBidi" w:hAnsiTheme="majorBidi" w:cstheme="majorBidi"/>
          <w:sz w:val="28"/>
          <w:szCs w:val="28"/>
          <w:rtl/>
        </w:rPr>
      </w:pPr>
    </w:p>
    <w:p w:rsidR="008962AC" w:rsidRPr="008D7AC2" w:rsidRDefault="008D7AC2" w:rsidP="008962AC">
      <w:pPr>
        <w:jc w:val="right"/>
        <w:rPr>
          <w:rFonts w:asciiTheme="majorBidi" w:hAnsiTheme="majorBidi" w:cstheme="majorBidi"/>
          <w:b/>
          <w:bCs/>
          <w:sz w:val="36"/>
          <w:szCs w:val="36"/>
        </w:rPr>
      </w:pPr>
      <w:r w:rsidRPr="008D7AC2">
        <w:rPr>
          <w:rFonts w:asciiTheme="majorBidi" w:hAnsiTheme="majorBidi" w:cstheme="majorBidi"/>
          <w:b/>
          <w:bCs/>
          <w:sz w:val="36"/>
          <w:szCs w:val="36"/>
        </w:rPr>
        <w:lastRenderedPageBreak/>
        <w:t xml:space="preserve">              </w:t>
      </w:r>
      <w:r>
        <w:rPr>
          <w:rFonts w:asciiTheme="majorBidi" w:hAnsiTheme="majorBidi" w:cstheme="majorBidi"/>
          <w:b/>
          <w:bCs/>
          <w:sz w:val="36"/>
          <w:szCs w:val="36"/>
        </w:rPr>
        <w:t xml:space="preserve">                       </w:t>
      </w:r>
      <w:r w:rsidR="008962AC" w:rsidRPr="008D7AC2">
        <w:rPr>
          <w:rFonts w:asciiTheme="majorBidi" w:hAnsiTheme="majorBidi" w:cstheme="majorBidi"/>
          <w:b/>
          <w:bCs/>
          <w:sz w:val="36"/>
          <w:szCs w:val="36"/>
        </w:rPr>
        <w:t>Abstract</w:t>
      </w:r>
      <w:r>
        <w:rPr>
          <w:rFonts w:asciiTheme="majorBidi" w:hAnsiTheme="majorBidi" w:cstheme="majorBidi"/>
          <w:b/>
          <w:bCs/>
          <w:sz w:val="36"/>
          <w:szCs w:val="36"/>
        </w:rPr>
        <w:t xml:space="preserve"> </w:t>
      </w:r>
    </w:p>
    <w:p w:rsidR="008D7AC2" w:rsidRPr="008D7AC2" w:rsidRDefault="008962AC" w:rsidP="008962AC">
      <w:pPr>
        <w:jc w:val="right"/>
        <w:rPr>
          <w:rFonts w:asciiTheme="majorBidi" w:hAnsiTheme="majorBidi" w:cstheme="majorBidi"/>
          <w:sz w:val="32"/>
          <w:szCs w:val="32"/>
        </w:rPr>
      </w:pPr>
      <w:r w:rsidRPr="008D7AC2">
        <w:rPr>
          <w:rFonts w:asciiTheme="majorBidi" w:hAnsiTheme="majorBidi" w:cstheme="majorBidi"/>
          <w:sz w:val="32"/>
          <w:szCs w:val="32"/>
        </w:rPr>
        <w:t xml:space="preserve">Background:  Acute  Kidney  Injury  (AKI)  is  an  unsolved  clinical  problem  in critical  care patients  with a  high  mortality  rate,  increasing  incidence,  and  no definitive  therapy. </w:t>
      </w:r>
    </w:p>
    <w:p w:rsidR="008962AC" w:rsidRPr="008D7AC2" w:rsidRDefault="008962AC" w:rsidP="008962AC">
      <w:pPr>
        <w:jc w:val="right"/>
        <w:rPr>
          <w:rFonts w:asciiTheme="majorBidi" w:hAnsiTheme="majorBidi" w:cstheme="majorBidi"/>
          <w:sz w:val="32"/>
          <w:szCs w:val="32"/>
        </w:rPr>
      </w:pPr>
      <w:r w:rsidRPr="008D7AC2">
        <w:rPr>
          <w:rFonts w:asciiTheme="majorBidi" w:hAnsiTheme="majorBidi" w:cstheme="majorBidi"/>
          <w:sz w:val="32"/>
          <w:szCs w:val="32"/>
        </w:rPr>
        <w:t xml:space="preserve"> We  studied  the  AKI in ICU patients and we collected the data retrospectively from intensive care unit at AL </w:t>
      </w:r>
      <w:proofErr w:type="spellStart"/>
      <w:r w:rsidRPr="008D7AC2">
        <w:rPr>
          <w:rFonts w:asciiTheme="majorBidi" w:hAnsiTheme="majorBidi" w:cstheme="majorBidi"/>
          <w:sz w:val="32"/>
          <w:szCs w:val="32"/>
        </w:rPr>
        <w:t>hussain</w:t>
      </w:r>
      <w:proofErr w:type="spellEnd"/>
      <w:r w:rsidRPr="008D7AC2">
        <w:rPr>
          <w:rFonts w:asciiTheme="majorBidi" w:hAnsiTheme="majorBidi" w:cstheme="majorBidi"/>
          <w:sz w:val="32"/>
          <w:szCs w:val="32"/>
        </w:rPr>
        <w:t xml:space="preserve"> teaching hospital in al Nasiriya-Iraq for three month from </w:t>
      </w:r>
      <w:proofErr w:type="spellStart"/>
      <w:r w:rsidRPr="008D7AC2">
        <w:rPr>
          <w:rFonts w:asciiTheme="majorBidi" w:hAnsiTheme="majorBidi" w:cstheme="majorBidi"/>
          <w:sz w:val="32"/>
          <w:szCs w:val="32"/>
        </w:rPr>
        <w:t>dcember</w:t>
      </w:r>
      <w:proofErr w:type="spellEnd"/>
      <w:r w:rsidRPr="008D7AC2">
        <w:rPr>
          <w:rFonts w:asciiTheme="majorBidi" w:hAnsiTheme="majorBidi" w:cstheme="majorBidi"/>
          <w:sz w:val="32"/>
          <w:szCs w:val="32"/>
        </w:rPr>
        <w:t xml:space="preserve"> 2018 to march 2018 .and collected the investigations of the patients –serum </w:t>
      </w:r>
      <w:proofErr w:type="spellStart"/>
      <w:r w:rsidRPr="008D7AC2">
        <w:rPr>
          <w:rFonts w:asciiTheme="majorBidi" w:hAnsiTheme="majorBidi" w:cstheme="majorBidi"/>
          <w:sz w:val="32"/>
          <w:szCs w:val="32"/>
        </w:rPr>
        <w:t>creatinine</w:t>
      </w:r>
      <w:proofErr w:type="spellEnd"/>
      <w:r w:rsidRPr="008D7AC2">
        <w:rPr>
          <w:rFonts w:asciiTheme="majorBidi" w:hAnsiTheme="majorBidi" w:cstheme="majorBidi"/>
          <w:sz w:val="32"/>
          <w:szCs w:val="32"/>
        </w:rPr>
        <w:t xml:space="preserve"> and blood </w:t>
      </w:r>
      <w:proofErr w:type="spellStart"/>
      <w:r w:rsidRPr="008D7AC2">
        <w:rPr>
          <w:rFonts w:asciiTheme="majorBidi" w:hAnsiTheme="majorBidi" w:cstheme="majorBidi"/>
          <w:sz w:val="32"/>
          <w:szCs w:val="32"/>
        </w:rPr>
        <w:t>urea,age</w:t>
      </w:r>
      <w:proofErr w:type="spellEnd"/>
      <w:r w:rsidRPr="008D7AC2">
        <w:rPr>
          <w:rFonts w:asciiTheme="majorBidi" w:hAnsiTheme="majorBidi" w:cstheme="majorBidi"/>
          <w:sz w:val="32"/>
          <w:szCs w:val="32"/>
        </w:rPr>
        <w:t xml:space="preserve"> ,sex, past </w:t>
      </w:r>
      <w:proofErr w:type="spellStart"/>
      <w:r w:rsidRPr="008D7AC2">
        <w:rPr>
          <w:rFonts w:asciiTheme="majorBidi" w:hAnsiTheme="majorBidi" w:cstheme="majorBidi"/>
          <w:sz w:val="32"/>
          <w:szCs w:val="32"/>
        </w:rPr>
        <w:t>history,chief</w:t>
      </w:r>
      <w:proofErr w:type="spellEnd"/>
      <w:r w:rsidRPr="008D7AC2">
        <w:rPr>
          <w:rFonts w:asciiTheme="majorBidi" w:hAnsiTheme="majorBidi" w:cstheme="majorBidi"/>
          <w:sz w:val="32"/>
          <w:szCs w:val="32"/>
        </w:rPr>
        <w:t xml:space="preserve"> complaint.</w:t>
      </w:r>
    </w:p>
    <w:p w:rsidR="00A50E61" w:rsidRPr="008D7AC2" w:rsidRDefault="008D7AC2" w:rsidP="008962AC">
      <w:pPr>
        <w:jc w:val="right"/>
        <w:rPr>
          <w:rFonts w:asciiTheme="majorBidi" w:hAnsiTheme="majorBidi" w:cstheme="majorBidi"/>
          <w:sz w:val="32"/>
          <w:szCs w:val="32"/>
          <w:rtl/>
        </w:rPr>
      </w:pPr>
      <w:r>
        <w:rPr>
          <w:rFonts w:asciiTheme="majorBidi" w:hAnsiTheme="majorBidi" w:cstheme="majorBidi"/>
          <w:sz w:val="32"/>
          <w:szCs w:val="32"/>
        </w:rPr>
        <w:t xml:space="preserve"> T</w:t>
      </w:r>
      <w:r w:rsidR="008962AC" w:rsidRPr="008D7AC2">
        <w:rPr>
          <w:rFonts w:asciiTheme="majorBidi" w:hAnsiTheme="majorBidi" w:cstheme="majorBidi"/>
          <w:sz w:val="32"/>
          <w:szCs w:val="32"/>
        </w:rPr>
        <w:t>he total numbers of the patient</w:t>
      </w:r>
      <w:r w:rsidR="00831C6D">
        <w:rPr>
          <w:rFonts w:asciiTheme="majorBidi" w:hAnsiTheme="majorBidi" w:cstheme="majorBidi"/>
          <w:sz w:val="32"/>
          <w:szCs w:val="32"/>
        </w:rPr>
        <w:t>s</w:t>
      </w:r>
      <w:r w:rsidR="008962AC" w:rsidRPr="008D7AC2">
        <w:rPr>
          <w:rFonts w:asciiTheme="majorBidi" w:hAnsiTheme="majorBidi" w:cstheme="majorBidi"/>
          <w:sz w:val="32"/>
          <w:szCs w:val="32"/>
        </w:rPr>
        <w:t xml:space="preserve"> was </w:t>
      </w:r>
      <w:r w:rsidR="008962AC" w:rsidRPr="008D7AC2">
        <w:rPr>
          <w:rFonts w:asciiTheme="majorBidi" w:hAnsiTheme="majorBidi" w:cstheme="majorBidi"/>
          <w:b/>
          <w:bCs/>
          <w:sz w:val="32"/>
          <w:szCs w:val="32"/>
        </w:rPr>
        <w:t>148</w:t>
      </w:r>
      <w:r w:rsidR="008962AC" w:rsidRPr="008D7AC2">
        <w:rPr>
          <w:rFonts w:asciiTheme="majorBidi" w:hAnsiTheme="majorBidi" w:cstheme="majorBidi"/>
          <w:sz w:val="32"/>
          <w:szCs w:val="32"/>
        </w:rPr>
        <w:t xml:space="preserve"> And the percent of AKI is (</w:t>
      </w:r>
      <w:r w:rsidR="008962AC" w:rsidRPr="008D7AC2">
        <w:rPr>
          <w:rFonts w:asciiTheme="majorBidi" w:hAnsiTheme="majorBidi" w:cstheme="majorBidi"/>
          <w:b/>
          <w:bCs/>
          <w:sz w:val="32"/>
          <w:szCs w:val="32"/>
        </w:rPr>
        <w:t>28.38 %</w:t>
      </w:r>
      <w:r w:rsidR="008962AC" w:rsidRPr="008D7AC2">
        <w:rPr>
          <w:rFonts w:asciiTheme="majorBidi" w:hAnsiTheme="majorBidi" w:cstheme="majorBidi"/>
          <w:sz w:val="32"/>
          <w:szCs w:val="32"/>
        </w:rPr>
        <w:t xml:space="preserve">)  </w:t>
      </w:r>
    </w:p>
    <w:p w:rsidR="009C3143" w:rsidRPr="008D7AC2" w:rsidRDefault="009C3143" w:rsidP="00DE1CC7">
      <w:pPr>
        <w:rPr>
          <w:rFonts w:asciiTheme="majorBidi" w:hAnsiTheme="majorBidi" w:cstheme="majorBidi"/>
          <w:color w:val="505050"/>
          <w:sz w:val="32"/>
          <w:szCs w:val="32"/>
          <w:rtl/>
        </w:rPr>
      </w:pPr>
    </w:p>
    <w:p w:rsidR="008962AC" w:rsidRDefault="008962AC" w:rsidP="00DE1CC7">
      <w:pPr>
        <w:rPr>
          <w:rFonts w:asciiTheme="majorBidi" w:hAnsiTheme="majorBidi" w:cstheme="majorBidi"/>
          <w:b/>
          <w:bCs/>
          <w:color w:val="505050"/>
          <w:sz w:val="28"/>
          <w:szCs w:val="28"/>
          <w:rtl/>
        </w:rPr>
      </w:pPr>
    </w:p>
    <w:p w:rsidR="008962AC" w:rsidRDefault="008962AC" w:rsidP="00DE1CC7">
      <w:pPr>
        <w:rPr>
          <w:rFonts w:asciiTheme="majorBidi" w:hAnsiTheme="majorBidi" w:cstheme="majorBidi"/>
          <w:b/>
          <w:bCs/>
          <w:color w:val="505050"/>
          <w:sz w:val="28"/>
          <w:szCs w:val="28"/>
          <w:rtl/>
        </w:rPr>
      </w:pPr>
    </w:p>
    <w:p w:rsidR="008962AC" w:rsidRDefault="008962AC" w:rsidP="00DE1CC7">
      <w:pPr>
        <w:rPr>
          <w:rFonts w:asciiTheme="majorBidi" w:hAnsiTheme="majorBidi" w:cstheme="majorBidi"/>
          <w:b/>
          <w:bCs/>
          <w:color w:val="505050"/>
          <w:sz w:val="28"/>
          <w:szCs w:val="28"/>
          <w:rtl/>
        </w:rPr>
      </w:pPr>
    </w:p>
    <w:p w:rsidR="008962AC" w:rsidRDefault="008962AC" w:rsidP="00DE1CC7">
      <w:pPr>
        <w:rPr>
          <w:rFonts w:asciiTheme="majorBidi" w:hAnsiTheme="majorBidi" w:cstheme="majorBidi"/>
          <w:b/>
          <w:bCs/>
          <w:color w:val="505050"/>
          <w:sz w:val="28"/>
          <w:szCs w:val="28"/>
          <w:rtl/>
        </w:rPr>
      </w:pPr>
    </w:p>
    <w:p w:rsidR="008962AC" w:rsidRDefault="008962AC" w:rsidP="00DE1CC7">
      <w:pPr>
        <w:rPr>
          <w:rFonts w:asciiTheme="majorBidi" w:hAnsiTheme="majorBidi" w:cstheme="majorBidi"/>
          <w:b/>
          <w:bCs/>
          <w:color w:val="505050"/>
          <w:sz w:val="28"/>
          <w:szCs w:val="28"/>
          <w:rtl/>
        </w:rPr>
      </w:pPr>
    </w:p>
    <w:p w:rsidR="008962AC" w:rsidRDefault="008962AC" w:rsidP="00DE1CC7">
      <w:pPr>
        <w:rPr>
          <w:rFonts w:asciiTheme="majorBidi" w:hAnsiTheme="majorBidi" w:cstheme="majorBidi"/>
          <w:b/>
          <w:bCs/>
          <w:color w:val="505050"/>
          <w:sz w:val="28"/>
          <w:szCs w:val="28"/>
          <w:rtl/>
        </w:rPr>
      </w:pPr>
    </w:p>
    <w:p w:rsidR="008962AC" w:rsidRDefault="008962AC" w:rsidP="00DE1CC7">
      <w:pPr>
        <w:rPr>
          <w:rFonts w:asciiTheme="majorBidi" w:hAnsiTheme="majorBidi" w:cstheme="majorBidi"/>
          <w:b/>
          <w:bCs/>
          <w:color w:val="505050"/>
          <w:sz w:val="28"/>
          <w:szCs w:val="28"/>
          <w:rtl/>
        </w:rPr>
      </w:pPr>
    </w:p>
    <w:p w:rsidR="008962AC" w:rsidRDefault="008962AC" w:rsidP="00DE1CC7">
      <w:pPr>
        <w:rPr>
          <w:rFonts w:asciiTheme="majorBidi" w:hAnsiTheme="majorBidi" w:cstheme="majorBidi"/>
          <w:b/>
          <w:bCs/>
          <w:color w:val="505050"/>
          <w:sz w:val="28"/>
          <w:szCs w:val="28"/>
          <w:rtl/>
        </w:rPr>
      </w:pPr>
    </w:p>
    <w:p w:rsidR="008962AC" w:rsidRDefault="008962AC" w:rsidP="00DE1CC7">
      <w:pPr>
        <w:rPr>
          <w:rFonts w:asciiTheme="majorBidi" w:hAnsiTheme="majorBidi" w:cstheme="majorBidi"/>
          <w:b/>
          <w:bCs/>
          <w:color w:val="505050"/>
          <w:sz w:val="28"/>
          <w:szCs w:val="28"/>
          <w:rtl/>
        </w:rPr>
      </w:pPr>
    </w:p>
    <w:p w:rsidR="008962AC" w:rsidRDefault="008962AC" w:rsidP="00DE1CC7">
      <w:pPr>
        <w:rPr>
          <w:rFonts w:asciiTheme="majorBidi" w:hAnsiTheme="majorBidi" w:cstheme="majorBidi"/>
          <w:b/>
          <w:bCs/>
          <w:color w:val="505050"/>
          <w:sz w:val="28"/>
          <w:szCs w:val="28"/>
          <w:rtl/>
        </w:rPr>
      </w:pPr>
    </w:p>
    <w:p w:rsidR="008962AC" w:rsidRDefault="008962AC" w:rsidP="00DE1CC7">
      <w:pPr>
        <w:rPr>
          <w:rFonts w:asciiTheme="majorBidi" w:hAnsiTheme="majorBidi" w:cstheme="majorBidi"/>
          <w:b/>
          <w:bCs/>
          <w:color w:val="505050"/>
          <w:sz w:val="28"/>
          <w:szCs w:val="28"/>
          <w:rtl/>
        </w:rPr>
      </w:pPr>
    </w:p>
    <w:p w:rsidR="00AF6F69" w:rsidRPr="00E036E2" w:rsidRDefault="00AF6F69" w:rsidP="00DE1CC7">
      <w:pPr>
        <w:rPr>
          <w:rFonts w:asciiTheme="majorBidi" w:hAnsiTheme="majorBidi" w:cstheme="majorBidi"/>
          <w:b/>
          <w:bCs/>
          <w:color w:val="505050"/>
          <w:sz w:val="28"/>
          <w:szCs w:val="28"/>
          <w:rtl/>
        </w:rPr>
      </w:pPr>
    </w:p>
    <w:p w:rsidR="009C3143" w:rsidRPr="00F94637" w:rsidRDefault="00F94637" w:rsidP="009C3143">
      <w:pPr>
        <w:jc w:val="right"/>
        <w:rPr>
          <w:rFonts w:asciiTheme="majorBidi" w:hAnsiTheme="majorBidi" w:cstheme="majorBidi"/>
          <w:b/>
          <w:bCs/>
          <w:color w:val="505050"/>
          <w:sz w:val="36"/>
          <w:szCs w:val="36"/>
          <w:rtl/>
        </w:rPr>
      </w:pPr>
      <w:r w:rsidRPr="00F94637">
        <w:rPr>
          <w:rFonts w:asciiTheme="majorBidi" w:hAnsiTheme="majorBidi" w:cstheme="majorBidi"/>
          <w:b/>
          <w:bCs/>
          <w:color w:val="505050"/>
          <w:sz w:val="36"/>
          <w:szCs w:val="36"/>
        </w:rPr>
        <w:lastRenderedPageBreak/>
        <w:t xml:space="preserve">       </w:t>
      </w:r>
      <w:r>
        <w:rPr>
          <w:rFonts w:asciiTheme="majorBidi" w:hAnsiTheme="majorBidi" w:cstheme="majorBidi"/>
          <w:b/>
          <w:bCs/>
          <w:color w:val="505050"/>
          <w:sz w:val="36"/>
          <w:szCs w:val="36"/>
        </w:rPr>
        <w:t xml:space="preserve">                          </w:t>
      </w:r>
      <w:r w:rsidR="009C3143" w:rsidRPr="00F94637">
        <w:rPr>
          <w:rFonts w:asciiTheme="majorBidi" w:hAnsiTheme="majorBidi" w:cstheme="majorBidi"/>
          <w:b/>
          <w:bCs/>
          <w:color w:val="505050"/>
          <w:sz w:val="36"/>
          <w:szCs w:val="36"/>
        </w:rPr>
        <w:t>Introduction</w:t>
      </w:r>
      <w:r w:rsidRPr="00F94637">
        <w:rPr>
          <w:rFonts w:asciiTheme="majorBidi" w:hAnsiTheme="majorBidi" w:cstheme="majorBidi" w:hint="cs"/>
          <w:b/>
          <w:bCs/>
          <w:color w:val="505050"/>
          <w:sz w:val="36"/>
          <w:szCs w:val="36"/>
          <w:rtl/>
        </w:rPr>
        <w:t xml:space="preserve">   </w:t>
      </w:r>
    </w:p>
    <w:p w:rsidR="00A50E61" w:rsidRPr="00E036E2" w:rsidRDefault="00A50E61" w:rsidP="009C3143">
      <w:pPr>
        <w:jc w:val="right"/>
        <w:rPr>
          <w:rFonts w:asciiTheme="majorBidi" w:hAnsiTheme="majorBidi" w:cstheme="majorBidi"/>
          <w:color w:val="505050"/>
          <w:sz w:val="28"/>
          <w:szCs w:val="28"/>
        </w:rPr>
      </w:pPr>
      <w:r w:rsidRPr="00E036E2">
        <w:rPr>
          <w:rFonts w:asciiTheme="majorBidi" w:hAnsiTheme="majorBidi" w:cstheme="majorBidi"/>
          <w:color w:val="505050"/>
          <w:sz w:val="28"/>
          <w:szCs w:val="28"/>
        </w:rPr>
        <w:t xml:space="preserve">Acute kidney injury (AKI) has been long recognized as a common complication in intensive care unit (ICU) patients. However, it has not been until recently that </w:t>
      </w:r>
      <w:proofErr w:type="spellStart"/>
      <w:r w:rsidRPr="00E036E2">
        <w:rPr>
          <w:rFonts w:asciiTheme="majorBidi" w:hAnsiTheme="majorBidi" w:cstheme="majorBidi"/>
          <w:color w:val="505050"/>
          <w:sz w:val="28"/>
          <w:szCs w:val="28"/>
        </w:rPr>
        <w:t>intensivists</w:t>
      </w:r>
      <w:proofErr w:type="spellEnd"/>
      <w:r w:rsidRPr="00E036E2">
        <w:rPr>
          <w:rFonts w:asciiTheme="majorBidi" w:hAnsiTheme="majorBidi" w:cstheme="majorBidi"/>
          <w:color w:val="505050"/>
          <w:sz w:val="28"/>
          <w:szCs w:val="28"/>
        </w:rPr>
        <w:t xml:space="preserve"> have shown a growing interest in and awareness of its real impact on co</w:t>
      </w:r>
      <w:r w:rsidR="009C3143" w:rsidRPr="00E036E2">
        <w:rPr>
          <w:rFonts w:asciiTheme="majorBidi" w:hAnsiTheme="majorBidi" w:cstheme="majorBidi"/>
          <w:color w:val="505050"/>
          <w:sz w:val="28"/>
          <w:szCs w:val="28"/>
        </w:rPr>
        <w:t>sts and outcomes,</w:t>
      </w:r>
      <w:r w:rsidRPr="00E036E2">
        <w:rPr>
          <w:rFonts w:asciiTheme="majorBidi" w:hAnsiTheme="majorBidi" w:cstheme="majorBidi"/>
          <w:color w:val="505050"/>
          <w:sz w:val="28"/>
          <w:szCs w:val="28"/>
        </w:rPr>
        <w:t>. At present, it is widely accepted that AKI is a common clinical syndrome in ICUs</w:t>
      </w:r>
      <w:hyperlink r:id="rId8" w:anchor="bib0395" w:history="1">
        <w:r w:rsidRPr="00E036E2">
          <w:rPr>
            <w:rStyle w:val="elsevierstylesup"/>
            <w:rFonts w:asciiTheme="majorBidi" w:hAnsiTheme="majorBidi" w:cstheme="majorBidi"/>
            <w:color w:val="00759B"/>
            <w:sz w:val="28"/>
            <w:szCs w:val="28"/>
            <w:bdr w:val="none" w:sz="0" w:space="0" w:color="auto" w:frame="1"/>
            <w:vertAlign w:val="superscript"/>
          </w:rPr>
          <w:t>1–3</w:t>
        </w:r>
      </w:hyperlink>
      <w:r w:rsidRPr="00E036E2">
        <w:rPr>
          <w:rFonts w:asciiTheme="majorBidi" w:hAnsiTheme="majorBidi" w:cstheme="majorBidi"/>
          <w:color w:val="505050"/>
          <w:sz w:val="28"/>
          <w:szCs w:val="28"/>
        </w:rPr>
        <w:t> and has a central role as a systemic disease causing multiple systemic sequels and lesions in extra-renal organs. Also, AKI exerts a negative effect on the course and short- and long-term prognosis of the disease</w:t>
      </w:r>
      <w:hyperlink r:id="rId9" w:anchor="bib0410" w:history="1">
        <w:r w:rsidRPr="00E036E2">
          <w:rPr>
            <w:rStyle w:val="elsevierstylesup"/>
            <w:rFonts w:asciiTheme="majorBidi" w:hAnsiTheme="majorBidi" w:cstheme="majorBidi"/>
            <w:color w:val="00759B"/>
            <w:sz w:val="28"/>
            <w:szCs w:val="28"/>
            <w:bdr w:val="none" w:sz="0" w:space="0" w:color="auto" w:frame="1"/>
            <w:vertAlign w:val="superscript"/>
          </w:rPr>
          <w:t>4</w:t>
        </w:r>
      </w:hyperlink>
      <w:r w:rsidRPr="00E036E2">
        <w:rPr>
          <w:rFonts w:asciiTheme="majorBidi" w:hAnsiTheme="majorBidi" w:cstheme="majorBidi"/>
          <w:color w:val="505050"/>
          <w:sz w:val="28"/>
          <w:szCs w:val="28"/>
        </w:rPr>
        <w:t> not only for the patient but also for the kidney. These findings have led to a change in the definition of AKI,</w:t>
      </w:r>
      <w:hyperlink r:id="rId10" w:anchor="bib0415" w:history="1">
        <w:r w:rsidRPr="00E036E2">
          <w:rPr>
            <w:rStyle w:val="elsevierstylesup"/>
            <w:rFonts w:asciiTheme="majorBidi" w:hAnsiTheme="majorBidi" w:cstheme="majorBidi"/>
            <w:color w:val="00759B"/>
            <w:sz w:val="28"/>
            <w:szCs w:val="28"/>
            <w:bdr w:val="none" w:sz="0" w:space="0" w:color="auto" w:frame="1"/>
            <w:vertAlign w:val="superscript"/>
          </w:rPr>
          <w:t>5</w:t>
        </w:r>
      </w:hyperlink>
      <w:r w:rsidRPr="00E036E2">
        <w:rPr>
          <w:rFonts w:asciiTheme="majorBidi" w:hAnsiTheme="majorBidi" w:cstheme="majorBidi"/>
          <w:color w:val="505050"/>
          <w:sz w:val="28"/>
          <w:szCs w:val="28"/>
        </w:rPr>
        <w:t> with special emphasis on early detection and prevention. Considering these facts and the emerging role that extracorporeal depuration therapies have in intensive care units, our workgroup resolved to develop a comprehensive up-to-date review of all these topics, which will be presented in this journal in a series of six reviews, being this paper the one that starts the series.</w:t>
      </w:r>
    </w:p>
    <w:p w:rsidR="00A50E61" w:rsidRPr="00E036E2" w:rsidRDefault="00A50E61" w:rsidP="009C3143">
      <w:pPr>
        <w:jc w:val="right"/>
        <w:rPr>
          <w:rFonts w:asciiTheme="majorBidi" w:hAnsiTheme="majorBidi" w:cstheme="majorBidi"/>
          <w:sz w:val="28"/>
          <w:szCs w:val="28"/>
        </w:rPr>
      </w:pPr>
      <w:r w:rsidRPr="00E036E2">
        <w:rPr>
          <w:rFonts w:asciiTheme="majorBidi" w:hAnsiTheme="majorBidi" w:cstheme="majorBidi"/>
          <w:sz w:val="28"/>
          <w:szCs w:val="28"/>
          <w:rtl/>
        </w:rPr>
        <w:t xml:space="preserve">                  </w:t>
      </w:r>
      <w:r w:rsidRPr="00E036E2">
        <w:rPr>
          <w:rFonts w:asciiTheme="majorBidi" w:hAnsiTheme="majorBidi" w:cstheme="majorBidi"/>
          <w:b/>
          <w:bCs/>
          <w:sz w:val="28"/>
          <w:szCs w:val="28"/>
        </w:rPr>
        <w:t>Pathophysiology of AKI</w:t>
      </w:r>
    </w:p>
    <w:p w:rsidR="00A50E61" w:rsidRPr="00E036E2" w:rsidRDefault="00A50E61" w:rsidP="009C3143">
      <w:pPr>
        <w:jc w:val="right"/>
        <w:rPr>
          <w:rFonts w:asciiTheme="majorBidi" w:hAnsiTheme="majorBidi" w:cstheme="majorBidi"/>
          <w:sz w:val="28"/>
          <w:szCs w:val="28"/>
        </w:rPr>
      </w:pPr>
      <w:r w:rsidRPr="00E036E2">
        <w:rPr>
          <w:rFonts w:asciiTheme="majorBidi" w:hAnsiTheme="majorBidi" w:cstheme="majorBidi"/>
          <w:sz w:val="28"/>
          <w:szCs w:val="28"/>
        </w:rPr>
        <w:t>The main causes of AKI are ischemia, hypoxia and nephrotoxicity. The mechanisms involved in kidney injury and repair are complex. The kidney is particularly susceptible to ischemia and toxins, resulting in vasoconstriction, endothelial damage, and activation of inflammatory processes. This susceptibility arises in part from the vascular-tubular relationships in the outer medulla of the kidney, where the partial pressure of oxygen is low, even at baseline, making them more vulnerable to a decreased renal blood flow.</w:t>
      </w:r>
      <w:hyperlink r:id="rId11" w:anchor="bib0420" w:history="1">
        <w:r w:rsidRPr="00E036E2">
          <w:rPr>
            <w:rStyle w:val="Hyperlink"/>
            <w:rFonts w:asciiTheme="majorBidi" w:hAnsiTheme="majorBidi" w:cstheme="majorBidi"/>
            <w:sz w:val="28"/>
            <w:szCs w:val="28"/>
            <w:vertAlign w:val="superscript"/>
          </w:rPr>
          <w:t>6</w:t>
        </w:r>
      </w:hyperlink>
      <w:r w:rsidRPr="00E036E2">
        <w:rPr>
          <w:rFonts w:asciiTheme="majorBidi" w:hAnsiTheme="majorBidi" w:cstheme="majorBidi"/>
          <w:sz w:val="28"/>
          <w:szCs w:val="28"/>
        </w:rPr>
        <w:t> In the presence of a decreased glomerular filtration rate (GFR) secondary to hypoperfusion,</w:t>
      </w:r>
      <w:hyperlink r:id="rId12" w:anchor="bib0425" w:history="1">
        <w:r w:rsidRPr="00E036E2">
          <w:rPr>
            <w:rStyle w:val="Hyperlink"/>
            <w:rFonts w:asciiTheme="majorBidi" w:hAnsiTheme="majorBidi" w:cstheme="majorBidi"/>
            <w:sz w:val="28"/>
            <w:szCs w:val="28"/>
            <w:vertAlign w:val="superscript"/>
          </w:rPr>
          <w:t>7</w:t>
        </w:r>
      </w:hyperlink>
      <w:r w:rsidRPr="00E036E2">
        <w:rPr>
          <w:rFonts w:asciiTheme="majorBidi" w:hAnsiTheme="majorBidi" w:cstheme="majorBidi"/>
          <w:sz w:val="28"/>
          <w:szCs w:val="28"/>
        </w:rPr>
        <w:t xml:space="preserve"> the normal response of the kidney is to maximally concentrate urine and reabsorb sodium avidly in an effort to maintain/increase intravascular volume and normalize renal perfusion. However, a prolonged decrease in renal perfusion can result in irreversible ischemic damage, leading to ischemic AKI or acute tubular necrosis (ATN), which it is the most severe form of AKI. ATN is characterized by sub-lethal and lethal injury to the tubular cells, mainly in distal regions of the proximal tubule and thick ascending limb of </w:t>
      </w:r>
      <w:proofErr w:type="spellStart"/>
      <w:r w:rsidRPr="00E036E2">
        <w:rPr>
          <w:rFonts w:asciiTheme="majorBidi" w:hAnsiTheme="majorBidi" w:cstheme="majorBidi"/>
          <w:sz w:val="28"/>
          <w:szCs w:val="28"/>
        </w:rPr>
        <w:t>Henle's</w:t>
      </w:r>
      <w:proofErr w:type="spellEnd"/>
      <w:r w:rsidRPr="00E036E2">
        <w:rPr>
          <w:rFonts w:asciiTheme="majorBidi" w:hAnsiTheme="majorBidi" w:cstheme="majorBidi"/>
          <w:sz w:val="28"/>
          <w:szCs w:val="28"/>
        </w:rPr>
        <w:t xml:space="preserve"> loop.</w:t>
      </w:r>
      <w:hyperlink r:id="rId13" w:anchor="bib0425" w:history="1">
        <w:r w:rsidRPr="00E036E2">
          <w:rPr>
            <w:rStyle w:val="Hyperlink"/>
            <w:rFonts w:asciiTheme="majorBidi" w:hAnsiTheme="majorBidi" w:cstheme="majorBidi"/>
            <w:sz w:val="28"/>
            <w:szCs w:val="28"/>
            <w:vertAlign w:val="superscript"/>
          </w:rPr>
          <w:t>7</w:t>
        </w:r>
      </w:hyperlink>
    </w:p>
    <w:p w:rsidR="00A50E61" w:rsidRPr="00E036E2" w:rsidRDefault="00A50E61" w:rsidP="009C3143">
      <w:pPr>
        <w:jc w:val="right"/>
        <w:rPr>
          <w:rFonts w:asciiTheme="majorBidi" w:hAnsiTheme="majorBidi" w:cstheme="majorBidi"/>
          <w:sz w:val="28"/>
          <w:szCs w:val="28"/>
        </w:rPr>
      </w:pPr>
      <w:r w:rsidRPr="00E036E2">
        <w:rPr>
          <w:rFonts w:asciiTheme="majorBidi" w:hAnsiTheme="majorBidi" w:cstheme="majorBidi"/>
          <w:sz w:val="28"/>
          <w:szCs w:val="28"/>
        </w:rPr>
        <w:lastRenderedPageBreak/>
        <w:t>Historically, AKI has been divided into well-characterized and sequential phases, namely, initiation, maintenance and recovery</w:t>
      </w:r>
      <w:hyperlink r:id="rId14" w:anchor="bib0430" w:history="1">
        <w:r w:rsidRPr="00E036E2">
          <w:rPr>
            <w:rStyle w:val="Hyperlink"/>
            <w:rFonts w:asciiTheme="majorBidi" w:hAnsiTheme="majorBidi" w:cstheme="majorBidi"/>
            <w:sz w:val="28"/>
            <w:szCs w:val="28"/>
            <w:vertAlign w:val="superscript"/>
          </w:rPr>
          <w:t>8</w:t>
        </w:r>
      </w:hyperlink>
      <w:r w:rsidRPr="00E036E2">
        <w:rPr>
          <w:rFonts w:asciiTheme="majorBidi" w:hAnsiTheme="majorBidi" w:cstheme="majorBidi"/>
          <w:sz w:val="28"/>
          <w:szCs w:val="28"/>
        </w:rPr>
        <w:t> and, more recently, Sutton et al.</w:t>
      </w:r>
      <w:hyperlink r:id="rId15" w:anchor="bib0435" w:history="1">
        <w:r w:rsidRPr="00E036E2">
          <w:rPr>
            <w:rStyle w:val="Hyperlink"/>
            <w:rFonts w:asciiTheme="majorBidi" w:hAnsiTheme="majorBidi" w:cstheme="majorBidi"/>
            <w:sz w:val="28"/>
            <w:szCs w:val="28"/>
            <w:vertAlign w:val="superscript"/>
          </w:rPr>
          <w:t>9</w:t>
        </w:r>
      </w:hyperlink>
      <w:r w:rsidRPr="00E036E2">
        <w:rPr>
          <w:rFonts w:asciiTheme="majorBidi" w:hAnsiTheme="majorBidi" w:cstheme="majorBidi"/>
          <w:sz w:val="28"/>
          <w:szCs w:val="28"/>
        </w:rPr>
        <w:t xml:space="preserve"> added a </w:t>
      </w:r>
      <w:proofErr w:type="spellStart"/>
      <w:r w:rsidRPr="00E036E2">
        <w:rPr>
          <w:rFonts w:asciiTheme="majorBidi" w:hAnsiTheme="majorBidi" w:cstheme="majorBidi"/>
          <w:sz w:val="28"/>
          <w:szCs w:val="28"/>
        </w:rPr>
        <w:t>prerenal</w:t>
      </w:r>
      <w:proofErr w:type="spellEnd"/>
      <w:r w:rsidRPr="00E036E2">
        <w:rPr>
          <w:rFonts w:asciiTheme="majorBidi" w:hAnsiTheme="majorBidi" w:cstheme="majorBidi"/>
          <w:sz w:val="28"/>
          <w:szCs w:val="28"/>
        </w:rPr>
        <w:t xml:space="preserve"> and an extension phase, establishing five pathophysiological stages during ischemic ATN.</w:t>
      </w:r>
    </w:p>
    <w:p w:rsidR="00A50E61" w:rsidRPr="00E036E2" w:rsidRDefault="00A50E61" w:rsidP="009C3143">
      <w:pPr>
        <w:numPr>
          <w:ilvl w:val="0"/>
          <w:numId w:val="1"/>
        </w:numPr>
        <w:jc w:val="right"/>
        <w:rPr>
          <w:rFonts w:asciiTheme="majorBidi" w:hAnsiTheme="majorBidi" w:cstheme="majorBidi"/>
          <w:sz w:val="28"/>
          <w:szCs w:val="28"/>
        </w:rPr>
      </w:pPr>
      <w:r w:rsidRPr="00E036E2">
        <w:rPr>
          <w:rFonts w:asciiTheme="majorBidi" w:hAnsiTheme="majorBidi" w:cstheme="majorBidi"/>
          <w:b/>
          <w:bCs/>
          <w:sz w:val="28"/>
          <w:szCs w:val="28"/>
        </w:rPr>
        <w:t>(1)</w:t>
      </w:r>
      <w:r w:rsidRPr="00E036E2">
        <w:rPr>
          <w:rFonts w:asciiTheme="majorBidi" w:hAnsiTheme="majorBidi" w:cstheme="majorBidi"/>
          <w:sz w:val="28"/>
          <w:szCs w:val="28"/>
        </w:rPr>
        <w:t xml:space="preserve"> </w:t>
      </w:r>
      <w:proofErr w:type="spellStart"/>
      <w:r w:rsidRPr="00E036E2">
        <w:rPr>
          <w:rFonts w:asciiTheme="majorBidi" w:hAnsiTheme="majorBidi" w:cstheme="majorBidi"/>
          <w:i/>
          <w:iCs/>
          <w:sz w:val="28"/>
          <w:szCs w:val="28"/>
        </w:rPr>
        <w:t>Prerenal</w:t>
      </w:r>
      <w:proofErr w:type="spellEnd"/>
      <w:r w:rsidRPr="00E036E2">
        <w:rPr>
          <w:rFonts w:asciiTheme="majorBidi" w:hAnsiTheme="majorBidi" w:cstheme="majorBidi"/>
          <w:sz w:val="28"/>
          <w:szCs w:val="28"/>
        </w:rPr>
        <w:t>: continuous with the next stage, occurs when renal blood flow (RBF) decreases but cellular integrity is yet maintained.</w:t>
      </w:r>
    </w:p>
    <w:p w:rsidR="00A50E61" w:rsidRPr="00E036E2" w:rsidRDefault="00A50E61" w:rsidP="009C3143">
      <w:pPr>
        <w:numPr>
          <w:ilvl w:val="0"/>
          <w:numId w:val="1"/>
        </w:numPr>
        <w:jc w:val="right"/>
        <w:rPr>
          <w:rFonts w:asciiTheme="majorBidi" w:hAnsiTheme="majorBidi" w:cstheme="majorBidi"/>
          <w:sz w:val="28"/>
          <w:szCs w:val="28"/>
        </w:rPr>
      </w:pPr>
      <w:r w:rsidRPr="00E036E2">
        <w:rPr>
          <w:rFonts w:asciiTheme="majorBidi" w:hAnsiTheme="majorBidi" w:cstheme="majorBidi"/>
          <w:b/>
          <w:bCs/>
          <w:sz w:val="28"/>
          <w:szCs w:val="28"/>
        </w:rPr>
        <w:t>(2)</w:t>
      </w:r>
      <w:r w:rsidRPr="00E036E2">
        <w:rPr>
          <w:rFonts w:asciiTheme="majorBidi" w:hAnsiTheme="majorBidi" w:cstheme="majorBidi"/>
          <w:sz w:val="28"/>
          <w:szCs w:val="28"/>
        </w:rPr>
        <w:t xml:space="preserve"> </w:t>
      </w:r>
      <w:r w:rsidRPr="00E036E2">
        <w:rPr>
          <w:rFonts w:asciiTheme="majorBidi" w:hAnsiTheme="majorBidi" w:cstheme="majorBidi"/>
          <w:i/>
          <w:iCs/>
          <w:sz w:val="28"/>
          <w:szCs w:val="28"/>
        </w:rPr>
        <w:t>Initiation</w:t>
      </w:r>
      <w:r w:rsidRPr="00E036E2">
        <w:rPr>
          <w:rFonts w:asciiTheme="majorBidi" w:hAnsiTheme="majorBidi" w:cstheme="majorBidi"/>
          <w:sz w:val="28"/>
          <w:szCs w:val="28"/>
        </w:rPr>
        <w:t>: characterized by a decrease in GFR due to a decrease in net ultrafiltration pressure. Ischemic injury is higher in the S3 segment of proximal tubule and thick ascending limb due to the high consumption of ATP in these areas, located in the outer medulla where partial pressure of oxygen is lower. Ischemia causes ATP depletion, inhibition of active sodium transport, formation of reactive oxygen species, alterations in the cytoskeletal structure and loss of cell polarity (</w:t>
      </w:r>
      <w:proofErr w:type="spellStart"/>
      <w:r w:rsidRPr="00E036E2">
        <w:rPr>
          <w:rFonts w:asciiTheme="majorBidi" w:hAnsiTheme="majorBidi" w:cstheme="majorBidi"/>
          <w:sz w:val="28"/>
          <w:szCs w:val="28"/>
        </w:rPr>
        <w:t>relocalization</w:t>
      </w:r>
      <w:proofErr w:type="spellEnd"/>
      <w:r w:rsidRPr="00E036E2">
        <w:rPr>
          <w:rFonts w:asciiTheme="majorBidi" w:hAnsiTheme="majorBidi" w:cstheme="majorBidi"/>
          <w:sz w:val="28"/>
          <w:szCs w:val="28"/>
        </w:rPr>
        <w:t xml:space="preserve"> of Na/K ATPase), tight junctions between cells (E-cadherin) and attachment of cells to the basement membrane (</w:t>
      </w:r>
      <w:proofErr w:type="spellStart"/>
      <w:r w:rsidRPr="00E036E2">
        <w:rPr>
          <w:rFonts w:asciiTheme="majorBidi" w:hAnsiTheme="majorBidi" w:cstheme="majorBidi"/>
          <w:sz w:val="28"/>
          <w:szCs w:val="28"/>
        </w:rPr>
        <w:t>integrins</w:t>
      </w:r>
      <w:proofErr w:type="spellEnd"/>
      <w:r w:rsidRPr="00E036E2">
        <w:rPr>
          <w:rFonts w:asciiTheme="majorBidi" w:hAnsiTheme="majorBidi" w:cstheme="majorBidi"/>
          <w:sz w:val="28"/>
          <w:szCs w:val="28"/>
        </w:rPr>
        <w:t>). The accumulation of detached cells and necrotic debris in the lumen of the tubule contribute to occlusion and back-leak of glomerular filtration . This damage can be repaired if blood flow restores early.</w:t>
      </w:r>
    </w:p>
    <w:p w:rsidR="00A50E61" w:rsidRPr="00E036E2" w:rsidRDefault="00A50E61" w:rsidP="009C3143">
      <w:pPr>
        <w:numPr>
          <w:ilvl w:val="0"/>
          <w:numId w:val="1"/>
        </w:numPr>
        <w:jc w:val="right"/>
        <w:rPr>
          <w:rFonts w:asciiTheme="majorBidi" w:hAnsiTheme="majorBidi" w:cstheme="majorBidi"/>
          <w:sz w:val="28"/>
          <w:szCs w:val="28"/>
        </w:rPr>
      </w:pPr>
      <w:r w:rsidRPr="00E036E2">
        <w:rPr>
          <w:rFonts w:asciiTheme="majorBidi" w:hAnsiTheme="majorBidi" w:cstheme="majorBidi"/>
          <w:b/>
          <w:bCs/>
          <w:sz w:val="28"/>
          <w:szCs w:val="28"/>
        </w:rPr>
        <w:t>(3)</w:t>
      </w:r>
      <w:r w:rsidRPr="00E036E2">
        <w:rPr>
          <w:rFonts w:asciiTheme="majorBidi" w:hAnsiTheme="majorBidi" w:cstheme="majorBidi"/>
          <w:sz w:val="28"/>
          <w:szCs w:val="28"/>
        </w:rPr>
        <w:t xml:space="preserve"> </w:t>
      </w:r>
      <w:r w:rsidRPr="00E036E2">
        <w:rPr>
          <w:rFonts w:asciiTheme="majorBidi" w:hAnsiTheme="majorBidi" w:cstheme="majorBidi"/>
          <w:i/>
          <w:iCs/>
          <w:sz w:val="28"/>
          <w:szCs w:val="28"/>
        </w:rPr>
        <w:t>Extension</w:t>
      </w:r>
      <w:r w:rsidRPr="00E036E2">
        <w:rPr>
          <w:rFonts w:asciiTheme="majorBidi" w:hAnsiTheme="majorBidi" w:cstheme="majorBidi"/>
          <w:sz w:val="28"/>
          <w:szCs w:val="28"/>
        </w:rPr>
        <w:t xml:space="preserve">: morphological and functional changes appear in vascular endothelial cells and renal tubular epithelium, resulting in the recruitment of circulating inflammatory cells such as neutrophils, lymphocytes and macrophages, and the expression of adhesion molecules and </w:t>
      </w:r>
      <w:proofErr w:type="spellStart"/>
      <w:r w:rsidRPr="00E036E2">
        <w:rPr>
          <w:rFonts w:asciiTheme="majorBidi" w:hAnsiTheme="majorBidi" w:cstheme="majorBidi"/>
          <w:sz w:val="28"/>
          <w:szCs w:val="28"/>
        </w:rPr>
        <w:t>chemokines</w:t>
      </w:r>
      <w:proofErr w:type="spellEnd"/>
      <w:r w:rsidRPr="00E036E2">
        <w:rPr>
          <w:rFonts w:asciiTheme="majorBidi" w:hAnsiTheme="majorBidi" w:cstheme="majorBidi"/>
          <w:sz w:val="28"/>
          <w:szCs w:val="28"/>
        </w:rPr>
        <w:t xml:space="preserve">. Cells of the S3 segment produce interferon regulatory factor 1 (IRF-1), which activates transcription of </w:t>
      </w:r>
      <w:proofErr w:type="spellStart"/>
      <w:r w:rsidRPr="00E036E2">
        <w:rPr>
          <w:rFonts w:asciiTheme="majorBidi" w:hAnsiTheme="majorBidi" w:cstheme="majorBidi"/>
          <w:sz w:val="28"/>
          <w:szCs w:val="28"/>
        </w:rPr>
        <w:t>proinflammatory</w:t>
      </w:r>
      <w:proofErr w:type="spellEnd"/>
      <w:r w:rsidRPr="00E036E2">
        <w:rPr>
          <w:rFonts w:asciiTheme="majorBidi" w:hAnsiTheme="majorBidi" w:cstheme="majorBidi"/>
          <w:sz w:val="28"/>
          <w:szCs w:val="28"/>
        </w:rPr>
        <w:t xml:space="preserve"> genes. Proximal tubule cells produce cytokines (TNF-α, TGF-β, interleukins) and in addition IL-18 and IL-6 are also released into the tubular lumen and can be used as early biomarkers of kidney damage. Therefore, this injury induces the production of inflammatory mediators by endothelial and tubular cells, contributing to the recruitment of leukocytes. We can say that inflammation plays an important role in both the initiation and the extension of kidney damage).</w:t>
      </w:r>
    </w:p>
    <w:p w:rsidR="00A50E61" w:rsidRPr="00E036E2" w:rsidRDefault="00A50E61" w:rsidP="009C3143">
      <w:pPr>
        <w:numPr>
          <w:ilvl w:val="0"/>
          <w:numId w:val="1"/>
        </w:numPr>
        <w:jc w:val="right"/>
        <w:rPr>
          <w:rFonts w:asciiTheme="majorBidi" w:hAnsiTheme="majorBidi" w:cstheme="majorBidi"/>
          <w:sz w:val="28"/>
          <w:szCs w:val="28"/>
        </w:rPr>
      </w:pPr>
      <w:r w:rsidRPr="00E036E2">
        <w:rPr>
          <w:rFonts w:asciiTheme="majorBidi" w:hAnsiTheme="majorBidi" w:cstheme="majorBidi"/>
          <w:b/>
          <w:bCs/>
          <w:sz w:val="28"/>
          <w:szCs w:val="28"/>
        </w:rPr>
        <w:t>(4)</w:t>
      </w:r>
      <w:r w:rsidRPr="00E036E2">
        <w:rPr>
          <w:rFonts w:asciiTheme="majorBidi" w:hAnsiTheme="majorBidi" w:cstheme="majorBidi"/>
          <w:sz w:val="28"/>
          <w:szCs w:val="28"/>
        </w:rPr>
        <w:t xml:space="preserve"> </w:t>
      </w:r>
      <w:r w:rsidRPr="00E036E2">
        <w:rPr>
          <w:rFonts w:asciiTheme="majorBidi" w:hAnsiTheme="majorBidi" w:cstheme="majorBidi"/>
          <w:i/>
          <w:iCs/>
          <w:sz w:val="28"/>
          <w:szCs w:val="28"/>
        </w:rPr>
        <w:t>Maintenance</w:t>
      </w:r>
      <w:r w:rsidRPr="00E036E2">
        <w:rPr>
          <w:rFonts w:asciiTheme="majorBidi" w:hAnsiTheme="majorBidi" w:cstheme="majorBidi"/>
          <w:sz w:val="28"/>
          <w:szCs w:val="28"/>
        </w:rPr>
        <w:t xml:space="preserve">: lasts 1 or 2 weeks and during this phase GFR is stabilized at its lowest level and now oliguria and uremic </w:t>
      </w:r>
      <w:r w:rsidRPr="00E036E2">
        <w:rPr>
          <w:rFonts w:asciiTheme="majorBidi" w:hAnsiTheme="majorBidi" w:cstheme="majorBidi"/>
          <w:sz w:val="28"/>
          <w:szCs w:val="28"/>
        </w:rPr>
        <w:lastRenderedPageBreak/>
        <w:t xml:space="preserve">complications can occur. GFR is kept low by </w:t>
      </w:r>
      <w:proofErr w:type="spellStart"/>
      <w:r w:rsidRPr="00E036E2">
        <w:rPr>
          <w:rFonts w:asciiTheme="majorBidi" w:hAnsiTheme="majorBidi" w:cstheme="majorBidi"/>
          <w:sz w:val="28"/>
          <w:szCs w:val="28"/>
        </w:rPr>
        <w:t>dysregulation</w:t>
      </w:r>
      <w:proofErr w:type="spellEnd"/>
      <w:r w:rsidRPr="00E036E2">
        <w:rPr>
          <w:rFonts w:asciiTheme="majorBidi" w:hAnsiTheme="majorBidi" w:cstheme="majorBidi"/>
          <w:sz w:val="28"/>
          <w:szCs w:val="28"/>
        </w:rPr>
        <w:t xml:space="preserve"> of possible release of vasoactive mediators from endothelial cells, the congestion of medullary blood vessels and damage by reactive oxygen species and inflammatory mediators produced by leukocytes and renal cells after reperfusion. During this clinical phase, cells undergo repair, migration, apoptosis and proliferation in an attempt to reestablish and maintain cellular and tubule integrity.</w:t>
      </w:r>
    </w:p>
    <w:p w:rsidR="00A50E61" w:rsidRPr="00E036E2" w:rsidRDefault="00A50E61" w:rsidP="009C3143">
      <w:pPr>
        <w:numPr>
          <w:ilvl w:val="0"/>
          <w:numId w:val="1"/>
        </w:numPr>
        <w:jc w:val="right"/>
        <w:rPr>
          <w:rFonts w:asciiTheme="majorBidi" w:hAnsiTheme="majorBidi" w:cstheme="majorBidi"/>
          <w:sz w:val="28"/>
          <w:szCs w:val="28"/>
        </w:rPr>
      </w:pPr>
      <w:r w:rsidRPr="00E036E2">
        <w:rPr>
          <w:rFonts w:asciiTheme="majorBidi" w:hAnsiTheme="majorBidi" w:cstheme="majorBidi"/>
          <w:b/>
          <w:bCs/>
          <w:sz w:val="28"/>
          <w:szCs w:val="28"/>
        </w:rPr>
        <w:t>(5)</w:t>
      </w:r>
      <w:r w:rsidRPr="00E036E2">
        <w:rPr>
          <w:rFonts w:asciiTheme="majorBidi" w:hAnsiTheme="majorBidi" w:cstheme="majorBidi"/>
          <w:sz w:val="28"/>
          <w:szCs w:val="28"/>
        </w:rPr>
        <w:t xml:space="preserve"> </w:t>
      </w:r>
      <w:r w:rsidRPr="00E036E2">
        <w:rPr>
          <w:rFonts w:asciiTheme="majorBidi" w:hAnsiTheme="majorBidi" w:cstheme="majorBidi"/>
          <w:i/>
          <w:iCs/>
          <w:sz w:val="28"/>
          <w:szCs w:val="28"/>
        </w:rPr>
        <w:t>Recovery</w:t>
      </w:r>
      <w:r w:rsidRPr="00E036E2">
        <w:rPr>
          <w:rFonts w:asciiTheme="majorBidi" w:hAnsiTheme="majorBidi" w:cstheme="majorBidi"/>
          <w:sz w:val="28"/>
          <w:szCs w:val="28"/>
        </w:rPr>
        <w:t>: characterized by the repair and regeneration of tubular epithelium, and the gradual return of GFR. During this phase, differentiation continues, epithelial polarity is reestablished and normal cellular and organ function returns. Surviving cells are quiescent and undergo a process of de-differentiation and migration to enter the cell cycle and repopulate the basement membrane, regenerating damaged epithelium. For this to occur successfully, there must be a parallel process to clear the accumulation of tubular cells. The successful recovery from AKI depends on the degree to which these repair processes ensue and may be compromised in elderly or chronic kidney disease (CKD) patients.</w:t>
      </w:r>
      <w:hyperlink r:id="rId16" w:anchor="bib0425" w:history="1">
        <w:r w:rsidRPr="00E036E2">
          <w:rPr>
            <w:rStyle w:val="Hyperlink"/>
            <w:rFonts w:asciiTheme="majorBidi" w:hAnsiTheme="majorBidi" w:cstheme="majorBidi"/>
            <w:sz w:val="28"/>
            <w:szCs w:val="28"/>
            <w:vertAlign w:val="superscript"/>
          </w:rPr>
          <w:t>7–9</w:t>
        </w:r>
      </w:hyperlink>
      <w:r w:rsidRPr="00E036E2">
        <w:rPr>
          <w:rFonts w:asciiTheme="majorBidi" w:hAnsiTheme="majorBidi" w:cstheme="majorBidi"/>
          <w:sz w:val="28"/>
          <w:szCs w:val="28"/>
        </w:rPr>
        <w:t> Recovery takes 1–2 weeks after normalization of renal perfusion, requiring repair and regeneration of tubular cells.</w:t>
      </w:r>
      <w:hyperlink r:id="rId17" w:anchor="bib0430" w:history="1">
        <w:r w:rsidRPr="00E036E2">
          <w:rPr>
            <w:rStyle w:val="Hyperlink"/>
            <w:rFonts w:asciiTheme="majorBidi" w:hAnsiTheme="majorBidi" w:cstheme="majorBidi"/>
            <w:sz w:val="28"/>
            <w:szCs w:val="28"/>
            <w:vertAlign w:val="superscript"/>
          </w:rPr>
          <w:t>8</w:t>
        </w:r>
      </w:hyperlink>
      <w:r w:rsidRPr="00E036E2">
        <w:rPr>
          <w:rFonts w:asciiTheme="majorBidi" w:hAnsiTheme="majorBidi" w:cstheme="majorBidi"/>
          <w:sz w:val="28"/>
          <w:szCs w:val="28"/>
        </w:rPr>
        <w:t> This phase may be complicated by a diuretic phase due to lack of functionality of the cells of the proximal tubule to reabsorb water and solutes.</w:t>
      </w:r>
    </w:p>
    <w:p w:rsidR="00BE1465" w:rsidRPr="00E036E2" w:rsidRDefault="00BE1465" w:rsidP="00BE1465">
      <w:pPr>
        <w:jc w:val="right"/>
        <w:rPr>
          <w:rFonts w:asciiTheme="majorBidi" w:hAnsiTheme="majorBidi" w:cstheme="majorBidi"/>
          <w:sz w:val="28"/>
          <w:szCs w:val="28"/>
        </w:rPr>
      </w:pPr>
    </w:p>
    <w:p w:rsidR="00BE1465" w:rsidRPr="00E036E2" w:rsidRDefault="00BE1465" w:rsidP="00BE1465">
      <w:pPr>
        <w:jc w:val="right"/>
        <w:rPr>
          <w:rFonts w:asciiTheme="majorBidi" w:hAnsiTheme="majorBidi" w:cstheme="majorBidi"/>
          <w:sz w:val="28"/>
          <w:szCs w:val="28"/>
        </w:rPr>
      </w:pPr>
    </w:p>
    <w:p w:rsidR="00BE1465" w:rsidRPr="00E036E2" w:rsidRDefault="00BE1465" w:rsidP="00BE1465">
      <w:pPr>
        <w:jc w:val="right"/>
        <w:rPr>
          <w:rFonts w:asciiTheme="majorBidi" w:hAnsiTheme="majorBidi" w:cstheme="majorBidi"/>
          <w:sz w:val="28"/>
          <w:szCs w:val="28"/>
        </w:rPr>
      </w:pPr>
    </w:p>
    <w:p w:rsidR="002964B0" w:rsidRDefault="002964B0" w:rsidP="008962AC">
      <w:pPr>
        <w:rPr>
          <w:rFonts w:asciiTheme="majorBidi" w:hAnsiTheme="majorBidi" w:cstheme="majorBidi"/>
          <w:b/>
          <w:bCs/>
          <w:sz w:val="28"/>
          <w:szCs w:val="28"/>
          <w:rtl/>
        </w:rPr>
      </w:pPr>
      <w:r>
        <w:rPr>
          <w:rFonts w:asciiTheme="majorBidi" w:hAnsiTheme="majorBidi" w:cstheme="majorBidi"/>
          <w:b/>
          <w:bCs/>
          <w:sz w:val="28"/>
          <w:szCs w:val="28"/>
        </w:rPr>
        <w:t xml:space="preserve"> </w:t>
      </w:r>
    </w:p>
    <w:p w:rsidR="008962AC" w:rsidRDefault="008962AC" w:rsidP="008962AC">
      <w:pPr>
        <w:rPr>
          <w:rFonts w:asciiTheme="majorBidi" w:hAnsiTheme="majorBidi" w:cstheme="majorBidi"/>
          <w:b/>
          <w:bCs/>
          <w:sz w:val="28"/>
          <w:szCs w:val="28"/>
          <w:rtl/>
        </w:rPr>
      </w:pPr>
    </w:p>
    <w:p w:rsidR="008962AC" w:rsidRDefault="008962AC" w:rsidP="008962AC">
      <w:pPr>
        <w:rPr>
          <w:rFonts w:asciiTheme="majorBidi" w:hAnsiTheme="majorBidi" w:cstheme="majorBidi"/>
          <w:b/>
          <w:bCs/>
          <w:sz w:val="28"/>
          <w:szCs w:val="28"/>
          <w:rtl/>
        </w:rPr>
      </w:pPr>
    </w:p>
    <w:p w:rsidR="008962AC" w:rsidRDefault="008962AC" w:rsidP="008962AC">
      <w:pPr>
        <w:rPr>
          <w:rFonts w:asciiTheme="majorBidi" w:hAnsiTheme="majorBidi" w:cstheme="majorBidi"/>
          <w:b/>
          <w:bCs/>
          <w:sz w:val="28"/>
          <w:szCs w:val="28"/>
          <w:rtl/>
        </w:rPr>
      </w:pPr>
    </w:p>
    <w:p w:rsidR="008962AC" w:rsidRDefault="008962AC" w:rsidP="008962AC">
      <w:pPr>
        <w:rPr>
          <w:rFonts w:asciiTheme="majorBidi" w:hAnsiTheme="majorBidi" w:cstheme="majorBidi"/>
          <w:b/>
          <w:bCs/>
          <w:sz w:val="28"/>
          <w:szCs w:val="28"/>
          <w:rtl/>
        </w:rPr>
      </w:pPr>
    </w:p>
    <w:p w:rsidR="008D7AC2" w:rsidRDefault="008D7AC2" w:rsidP="008D7AC2">
      <w:pPr>
        <w:jc w:val="right"/>
        <w:rPr>
          <w:rFonts w:asciiTheme="majorBidi" w:hAnsiTheme="majorBidi" w:cstheme="majorBidi"/>
          <w:b/>
          <w:bCs/>
          <w:sz w:val="36"/>
          <w:szCs w:val="36"/>
          <w:rtl/>
        </w:rPr>
      </w:pPr>
      <w:r>
        <w:rPr>
          <w:rFonts w:asciiTheme="majorBidi" w:hAnsiTheme="majorBidi" w:cstheme="majorBidi"/>
          <w:b/>
          <w:bCs/>
          <w:sz w:val="36"/>
          <w:szCs w:val="36"/>
        </w:rPr>
        <w:lastRenderedPageBreak/>
        <w:t xml:space="preserve">                                Aim to study</w:t>
      </w:r>
      <w:r>
        <w:rPr>
          <w:rFonts w:asciiTheme="majorBidi" w:hAnsiTheme="majorBidi" w:cstheme="majorBidi" w:hint="cs"/>
          <w:b/>
          <w:bCs/>
          <w:sz w:val="36"/>
          <w:szCs w:val="36"/>
          <w:rtl/>
        </w:rPr>
        <w:t xml:space="preserve">        </w:t>
      </w:r>
    </w:p>
    <w:p w:rsidR="001C6787" w:rsidRPr="008D7AC2" w:rsidRDefault="001C6787" w:rsidP="00BE1465">
      <w:pPr>
        <w:jc w:val="right"/>
        <w:rPr>
          <w:rFonts w:asciiTheme="majorBidi" w:hAnsiTheme="majorBidi" w:cstheme="majorBidi"/>
          <w:b/>
          <w:bCs/>
          <w:sz w:val="32"/>
          <w:szCs w:val="32"/>
        </w:rPr>
      </w:pPr>
    </w:p>
    <w:p w:rsidR="001C6787" w:rsidRPr="008962AC" w:rsidRDefault="00DA225E" w:rsidP="001C6787">
      <w:pPr>
        <w:jc w:val="right"/>
        <w:rPr>
          <w:rFonts w:asciiTheme="majorBidi" w:hAnsiTheme="majorBidi" w:cstheme="majorBidi"/>
          <w:b/>
          <w:bCs/>
          <w:sz w:val="32"/>
          <w:szCs w:val="32"/>
        </w:rPr>
      </w:pPr>
      <w:r w:rsidRPr="008962AC">
        <w:rPr>
          <w:rFonts w:asciiTheme="majorBidi" w:hAnsiTheme="majorBidi" w:cstheme="majorBidi"/>
          <w:b/>
          <w:bCs/>
          <w:sz w:val="32"/>
          <w:szCs w:val="32"/>
        </w:rPr>
        <w:t>To study</w:t>
      </w:r>
      <w:r w:rsidR="001C6787" w:rsidRPr="008962AC">
        <w:rPr>
          <w:rFonts w:asciiTheme="majorBidi" w:hAnsiTheme="majorBidi" w:cstheme="majorBidi"/>
          <w:b/>
          <w:bCs/>
          <w:sz w:val="32"/>
          <w:szCs w:val="32"/>
        </w:rPr>
        <w:t xml:space="preserve"> acute kidney in</w:t>
      </w:r>
      <w:r w:rsidR="0015531F">
        <w:rPr>
          <w:rFonts w:asciiTheme="majorBidi" w:hAnsiTheme="majorBidi" w:cstheme="majorBidi"/>
          <w:b/>
          <w:bCs/>
          <w:sz w:val="32"/>
          <w:szCs w:val="32"/>
        </w:rPr>
        <w:t>jury in intensive care unit at A</w:t>
      </w:r>
      <w:r w:rsidR="001C6787" w:rsidRPr="008962AC">
        <w:rPr>
          <w:rFonts w:asciiTheme="majorBidi" w:hAnsiTheme="majorBidi" w:cstheme="majorBidi"/>
          <w:b/>
          <w:bCs/>
          <w:sz w:val="32"/>
          <w:szCs w:val="32"/>
        </w:rPr>
        <w:t xml:space="preserve">l </w:t>
      </w:r>
      <w:proofErr w:type="spellStart"/>
      <w:r w:rsidR="001C6787" w:rsidRPr="008962AC">
        <w:rPr>
          <w:rFonts w:asciiTheme="majorBidi" w:hAnsiTheme="majorBidi" w:cstheme="majorBidi"/>
          <w:b/>
          <w:bCs/>
          <w:sz w:val="32"/>
          <w:szCs w:val="32"/>
        </w:rPr>
        <w:t>hussain</w:t>
      </w:r>
      <w:proofErr w:type="spellEnd"/>
      <w:r w:rsidR="001C6787" w:rsidRPr="008962AC">
        <w:rPr>
          <w:rFonts w:asciiTheme="majorBidi" w:hAnsiTheme="majorBidi" w:cstheme="majorBidi"/>
          <w:b/>
          <w:bCs/>
          <w:sz w:val="32"/>
          <w:szCs w:val="32"/>
        </w:rPr>
        <w:t xml:space="preserve"> teaching hospital by using the data</w:t>
      </w:r>
      <w:r w:rsidR="00DD03BF" w:rsidRPr="008962AC">
        <w:rPr>
          <w:rFonts w:asciiTheme="majorBidi" w:hAnsiTheme="majorBidi" w:cstheme="majorBidi"/>
          <w:b/>
          <w:bCs/>
          <w:sz w:val="32"/>
          <w:szCs w:val="32"/>
        </w:rPr>
        <w:t>base</w:t>
      </w:r>
      <w:r w:rsidR="001C6787" w:rsidRPr="008962AC">
        <w:rPr>
          <w:rFonts w:asciiTheme="majorBidi" w:hAnsiTheme="majorBidi" w:cstheme="majorBidi"/>
          <w:b/>
          <w:bCs/>
          <w:sz w:val="32"/>
          <w:szCs w:val="32"/>
        </w:rPr>
        <w:t xml:space="preserve"> of patients to know how many </w:t>
      </w:r>
      <w:proofErr w:type="spellStart"/>
      <w:r w:rsidR="001C6787" w:rsidRPr="008962AC">
        <w:rPr>
          <w:rFonts w:asciiTheme="majorBidi" w:hAnsiTheme="majorBidi" w:cstheme="majorBidi"/>
          <w:b/>
          <w:bCs/>
          <w:sz w:val="32"/>
          <w:szCs w:val="32"/>
        </w:rPr>
        <w:t>pattients</w:t>
      </w:r>
      <w:proofErr w:type="spellEnd"/>
      <w:r w:rsidR="001C6787" w:rsidRPr="008962AC">
        <w:rPr>
          <w:rFonts w:asciiTheme="majorBidi" w:hAnsiTheme="majorBidi" w:cstheme="majorBidi"/>
          <w:b/>
          <w:bCs/>
          <w:sz w:val="32"/>
          <w:szCs w:val="32"/>
        </w:rPr>
        <w:t xml:space="preserve"> developed acute kidney injury in intensive care unit</w:t>
      </w:r>
      <w:r w:rsidR="0015531F">
        <w:rPr>
          <w:rFonts w:asciiTheme="majorBidi" w:hAnsiTheme="majorBidi" w:cstheme="majorBidi"/>
          <w:b/>
          <w:bCs/>
          <w:sz w:val="32"/>
          <w:szCs w:val="32"/>
        </w:rPr>
        <w:t>.</w:t>
      </w:r>
    </w:p>
    <w:p w:rsidR="008962AC" w:rsidRDefault="008962AC" w:rsidP="001C6787">
      <w:pPr>
        <w:jc w:val="right"/>
        <w:rPr>
          <w:rFonts w:asciiTheme="majorBidi" w:hAnsiTheme="majorBidi" w:cstheme="majorBidi"/>
          <w:b/>
          <w:bCs/>
          <w:sz w:val="28"/>
          <w:szCs w:val="28"/>
          <w:rtl/>
        </w:rPr>
      </w:pPr>
    </w:p>
    <w:p w:rsidR="008962AC" w:rsidRDefault="008962AC" w:rsidP="001C6787">
      <w:pPr>
        <w:jc w:val="right"/>
        <w:rPr>
          <w:rFonts w:asciiTheme="majorBidi" w:hAnsiTheme="majorBidi" w:cstheme="majorBidi"/>
          <w:b/>
          <w:bCs/>
          <w:sz w:val="28"/>
          <w:szCs w:val="28"/>
          <w:rtl/>
        </w:rPr>
      </w:pPr>
    </w:p>
    <w:p w:rsidR="008962AC" w:rsidRDefault="008962AC" w:rsidP="001C6787">
      <w:pPr>
        <w:jc w:val="right"/>
        <w:rPr>
          <w:rFonts w:asciiTheme="majorBidi" w:hAnsiTheme="majorBidi" w:cstheme="majorBidi"/>
          <w:b/>
          <w:bCs/>
          <w:sz w:val="28"/>
          <w:szCs w:val="28"/>
          <w:rtl/>
        </w:rPr>
      </w:pPr>
    </w:p>
    <w:p w:rsidR="008962AC" w:rsidRDefault="008962AC" w:rsidP="001C6787">
      <w:pPr>
        <w:jc w:val="right"/>
        <w:rPr>
          <w:rFonts w:asciiTheme="majorBidi" w:hAnsiTheme="majorBidi" w:cstheme="majorBidi"/>
          <w:b/>
          <w:bCs/>
          <w:sz w:val="28"/>
          <w:szCs w:val="28"/>
          <w:rtl/>
        </w:rPr>
      </w:pPr>
    </w:p>
    <w:p w:rsidR="008962AC" w:rsidRDefault="008962AC" w:rsidP="001C6787">
      <w:pPr>
        <w:jc w:val="right"/>
        <w:rPr>
          <w:rFonts w:asciiTheme="majorBidi" w:hAnsiTheme="majorBidi" w:cstheme="majorBidi"/>
          <w:b/>
          <w:bCs/>
          <w:sz w:val="28"/>
          <w:szCs w:val="28"/>
          <w:rtl/>
        </w:rPr>
      </w:pPr>
    </w:p>
    <w:p w:rsidR="008962AC" w:rsidRDefault="008962AC" w:rsidP="001C6787">
      <w:pPr>
        <w:jc w:val="right"/>
        <w:rPr>
          <w:rFonts w:asciiTheme="majorBidi" w:hAnsiTheme="majorBidi" w:cstheme="majorBidi"/>
          <w:b/>
          <w:bCs/>
          <w:sz w:val="28"/>
          <w:szCs w:val="28"/>
          <w:rtl/>
        </w:rPr>
      </w:pPr>
    </w:p>
    <w:p w:rsidR="008962AC" w:rsidRDefault="008962AC" w:rsidP="001C6787">
      <w:pPr>
        <w:jc w:val="right"/>
        <w:rPr>
          <w:rFonts w:asciiTheme="majorBidi" w:hAnsiTheme="majorBidi" w:cstheme="majorBidi"/>
          <w:b/>
          <w:bCs/>
          <w:sz w:val="28"/>
          <w:szCs w:val="28"/>
          <w:rtl/>
        </w:rPr>
      </w:pPr>
    </w:p>
    <w:p w:rsidR="008962AC" w:rsidRDefault="008962AC" w:rsidP="001C6787">
      <w:pPr>
        <w:jc w:val="right"/>
        <w:rPr>
          <w:rFonts w:asciiTheme="majorBidi" w:hAnsiTheme="majorBidi" w:cstheme="majorBidi"/>
          <w:b/>
          <w:bCs/>
          <w:sz w:val="28"/>
          <w:szCs w:val="28"/>
          <w:rtl/>
        </w:rPr>
      </w:pPr>
    </w:p>
    <w:p w:rsidR="008962AC" w:rsidRDefault="008962AC" w:rsidP="001C6787">
      <w:pPr>
        <w:jc w:val="right"/>
        <w:rPr>
          <w:rFonts w:asciiTheme="majorBidi" w:hAnsiTheme="majorBidi" w:cstheme="majorBidi"/>
          <w:b/>
          <w:bCs/>
          <w:sz w:val="28"/>
          <w:szCs w:val="28"/>
          <w:rtl/>
        </w:rPr>
      </w:pPr>
    </w:p>
    <w:p w:rsidR="008962AC" w:rsidRDefault="008962AC" w:rsidP="001C6787">
      <w:pPr>
        <w:jc w:val="right"/>
        <w:rPr>
          <w:rFonts w:asciiTheme="majorBidi" w:hAnsiTheme="majorBidi" w:cstheme="majorBidi"/>
          <w:b/>
          <w:bCs/>
          <w:sz w:val="28"/>
          <w:szCs w:val="28"/>
          <w:rtl/>
        </w:rPr>
      </w:pPr>
    </w:p>
    <w:p w:rsidR="008962AC" w:rsidRDefault="008962AC" w:rsidP="001C6787">
      <w:pPr>
        <w:jc w:val="right"/>
        <w:rPr>
          <w:rFonts w:asciiTheme="majorBidi" w:hAnsiTheme="majorBidi" w:cstheme="majorBidi"/>
          <w:b/>
          <w:bCs/>
          <w:sz w:val="28"/>
          <w:szCs w:val="28"/>
          <w:rtl/>
        </w:rPr>
      </w:pPr>
    </w:p>
    <w:p w:rsidR="008962AC" w:rsidRDefault="008962AC" w:rsidP="001C6787">
      <w:pPr>
        <w:jc w:val="right"/>
        <w:rPr>
          <w:rFonts w:asciiTheme="majorBidi" w:hAnsiTheme="majorBidi" w:cstheme="majorBidi"/>
          <w:b/>
          <w:bCs/>
          <w:sz w:val="28"/>
          <w:szCs w:val="28"/>
          <w:rtl/>
        </w:rPr>
      </w:pPr>
    </w:p>
    <w:p w:rsidR="008962AC" w:rsidRDefault="008962AC" w:rsidP="001C6787">
      <w:pPr>
        <w:jc w:val="right"/>
        <w:rPr>
          <w:rFonts w:asciiTheme="majorBidi" w:hAnsiTheme="majorBidi" w:cstheme="majorBidi"/>
          <w:b/>
          <w:bCs/>
          <w:sz w:val="28"/>
          <w:szCs w:val="28"/>
          <w:rtl/>
        </w:rPr>
      </w:pPr>
    </w:p>
    <w:p w:rsidR="008962AC" w:rsidRDefault="008962AC" w:rsidP="001C6787">
      <w:pPr>
        <w:jc w:val="right"/>
        <w:rPr>
          <w:rFonts w:asciiTheme="majorBidi" w:hAnsiTheme="majorBidi" w:cstheme="majorBidi"/>
          <w:b/>
          <w:bCs/>
          <w:sz w:val="28"/>
          <w:szCs w:val="28"/>
          <w:rtl/>
        </w:rPr>
      </w:pPr>
    </w:p>
    <w:p w:rsidR="008962AC" w:rsidRDefault="008962AC" w:rsidP="001C6787">
      <w:pPr>
        <w:jc w:val="right"/>
        <w:rPr>
          <w:rFonts w:asciiTheme="majorBidi" w:hAnsiTheme="majorBidi" w:cstheme="majorBidi"/>
          <w:b/>
          <w:bCs/>
          <w:sz w:val="28"/>
          <w:szCs w:val="28"/>
          <w:rtl/>
        </w:rPr>
      </w:pPr>
    </w:p>
    <w:p w:rsidR="008962AC" w:rsidRDefault="008962AC" w:rsidP="001C6787">
      <w:pPr>
        <w:jc w:val="right"/>
        <w:rPr>
          <w:rFonts w:asciiTheme="majorBidi" w:hAnsiTheme="majorBidi" w:cstheme="majorBidi"/>
          <w:b/>
          <w:bCs/>
          <w:sz w:val="28"/>
          <w:szCs w:val="28"/>
          <w:rtl/>
        </w:rPr>
      </w:pPr>
    </w:p>
    <w:p w:rsidR="008962AC" w:rsidRDefault="008962AC" w:rsidP="001C6787">
      <w:pPr>
        <w:jc w:val="right"/>
        <w:rPr>
          <w:rFonts w:asciiTheme="majorBidi" w:hAnsiTheme="majorBidi" w:cstheme="majorBidi"/>
          <w:b/>
          <w:bCs/>
          <w:sz w:val="28"/>
          <w:szCs w:val="28"/>
          <w:rtl/>
        </w:rPr>
      </w:pPr>
    </w:p>
    <w:p w:rsidR="008962AC" w:rsidRDefault="008962AC" w:rsidP="001C6787">
      <w:pPr>
        <w:jc w:val="right"/>
        <w:rPr>
          <w:rFonts w:asciiTheme="majorBidi" w:hAnsiTheme="majorBidi" w:cstheme="majorBidi"/>
          <w:b/>
          <w:bCs/>
          <w:sz w:val="28"/>
          <w:szCs w:val="28"/>
          <w:rtl/>
        </w:rPr>
      </w:pPr>
    </w:p>
    <w:p w:rsidR="008962AC" w:rsidRDefault="008962AC" w:rsidP="001C6787">
      <w:pPr>
        <w:jc w:val="right"/>
        <w:rPr>
          <w:rFonts w:asciiTheme="majorBidi" w:hAnsiTheme="majorBidi" w:cstheme="majorBidi"/>
          <w:b/>
          <w:bCs/>
          <w:sz w:val="28"/>
          <w:szCs w:val="28"/>
          <w:rtl/>
        </w:rPr>
      </w:pPr>
    </w:p>
    <w:p w:rsidR="001C6787" w:rsidRPr="008D7AC2" w:rsidRDefault="001C6787" w:rsidP="00F94637">
      <w:pPr>
        <w:jc w:val="center"/>
        <w:rPr>
          <w:rFonts w:asciiTheme="majorBidi" w:hAnsiTheme="majorBidi" w:cstheme="majorBidi"/>
          <w:b/>
          <w:bCs/>
          <w:sz w:val="36"/>
          <w:szCs w:val="36"/>
        </w:rPr>
      </w:pPr>
      <w:r w:rsidRPr="008D7AC2">
        <w:rPr>
          <w:rFonts w:asciiTheme="majorBidi" w:hAnsiTheme="majorBidi" w:cstheme="majorBidi"/>
          <w:b/>
          <w:bCs/>
          <w:sz w:val="36"/>
          <w:szCs w:val="36"/>
        </w:rPr>
        <w:lastRenderedPageBreak/>
        <w:t>Methodology</w:t>
      </w:r>
    </w:p>
    <w:p w:rsidR="00DA225E" w:rsidRPr="0015531F" w:rsidRDefault="00672ADC" w:rsidP="001C6787">
      <w:pPr>
        <w:jc w:val="right"/>
        <w:rPr>
          <w:rFonts w:asciiTheme="majorBidi" w:hAnsiTheme="majorBidi" w:cstheme="majorBidi"/>
          <w:sz w:val="32"/>
          <w:szCs w:val="32"/>
        </w:rPr>
      </w:pPr>
      <w:r w:rsidRPr="0015531F">
        <w:rPr>
          <w:rFonts w:asciiTheme="majorBidi" w:hAnsiTheme="majorBidi" w:cstheme="majorBidi"/>
          <w:sz w:val="32"/>
          <w:szCs w:val="32"/>
        </w:rPr>
        <w:t xml:space="preserve">In retrospective study was conducted at al </w:t>
      </w:r>
      <w:proofErr w:type="spellStart"/>
      <w:r w:rsidRPr="0015531F">
        <w:rPr>
          <w:rFonts w:asciiTheme="majorBidi" w:hAnsiTheme="majorBidi" w:cstheme="majorBidi"/>
          <w:sz w:val="32"/>
          <w:szCs w:val="32"/>
        </w:rPr>
        <w:t>hussain</w:t>
      </w:r>
      <w:proofErr w:type="spellEnd"/>
      <w:r w:rsidRPr="0015531F">
        <w:rPr>
          <w:rFonts w:asciiTheme="majorBidi" w:hAnsiTheme="majorBidi" w:cstheme="majorBidi"/>
          <w:sz w:val="32"/>
          <w:szCs w:val="32"/>
        </w:rPr>
        <w:t xml:space="preserve"> teaching hospital it is a general teaching hospital </w:t>
      </w:r>
      <w:r w:rsidR="004B66EF" w:rsidRPr="0015531F">
        <w:rPr>
          <w:rFonts w:asciiTheme="majorBidi" w:hAnsiTheme="majorBidi" w:cstheme="majorBidi"/>
          <w:sz w:val="32"/>
          <w:szCs w:val="32"/>
        </w:rPr>
        <w:t>for populations in al Nasiriya –</w:t>
      </w:r>
      <w:proofErr w:type="spellStart"/>
      <w:r w:rsidR="004B66EF" w:rsidRPr="0015531F">
        <w:rPr>
          <w:rFonts w:asciiTheme="majorBidi" w:hAnsiTheme="majorBidi" w:cstheme="majorBidi"/>
          <w:sz w:val="32"/>
          <w:szCs w:val="32"/>
        </w:rPr>
        <w:t>Thi-Qar</w:t>
      </w:r>
      <w:proofErr w:type="spellEnd"/>
      <w:r w:rsidR="004B66EF" w:rsidRPr="0015531F">
        <w:rPr>
          <w:rFonts w:asciiTheme="majorBidi" w:hAnsiTheme="majorBidi" w:cstheme="majorBidi"/>
          <w:sz w:val="32"/>
          <w:szCs w:val="32"/>
        </w:rPr>
        <w:t xml:space="preserve"> which is located in the south of Iraq</w:t>
      </w:r>
    </w:p>
    <w:p w:rsidR="00DA225E" w:rsidRPr="0015531F" w:rsidRDefault="00DA225E" w:rsidP="001C6787">
      <w:pPr>
        <w:jc w:val="right"/>
        <w:rPr>
          <w:rFonts w:asciiTheme="majorBidi" w:hAnsiTheme="majorBidi" w:cstheme="majorBidi"/>
          <w:sz w:val="32"/>
          <w:szCs w:val="32"/>
        </w:rPr>
      </w:pPr>
      <w:r w:rsidRPr="0015531F">
        <w:rPr>
          <w:rFonts w:asciiTheme="majorBidi" w:hAnsiTheme="majorBidi" w:cstheme="majorBidi"/>
          <w:sz w:val="32"/>
          <w:szCs w:val="32"/>
        </w:rPr>
        <w:t>.T</w:t>
      </w:r>
      <w:r w:rsidR="004B66EF" w:rsidRPr="0015531F">
        <w:rPr>
          <w:rFonts w:asciiTheme="majorBidi" w:hAnsiTheme="majorBidi" w:cstheme="majorBidi"/>
          <w:sz w:val="32"/>
          <w:szCs w:val="32"/>
        </w:rPr>
        <w:t xml:space="preserve">his research collected for three month during the period from 1 </w:t>
      </w:r>
      <w:proofErr w:type="spellStart"/>
      <w:r w:rsidR="004B66EF" w:rsidRPr="0015531F">
        <w:rPr>
          <w:rFonts w:asciiTheme="majorBidi" w:hAnsiTheme="majorBidi" w:cstheme="majorBidi"/>
          <w:sz w:val="32"/>
          <w:szCs w:val="32"/>
        </w:rPr>
        <w:t>december</w:t>
      </w:r>
      <w:proofErr w:type="spellEnd"/>
      <w:r w:rsidR="004B66EF" w:rsidRPr="0015531F">
        <w:rPr>
          <w:rFonts w:asciiTheme="majorBidi" w:hAnsiTheme="majorBidi" w:cstheme="majorBidi"/>
          <w:sz w:val="32"/>
          <w:szCs w:val="32"/>
        </w:rPr>
        <w:t xml:space="preserve"> 2018 to 1 march 2019.the database  was collected from intensive care unit about every week in the room of statistics of ICU and the data reviewed retrospectively.</w:t>
      </w:r>
    </w:p>
    <w:p w:rsidR="00672ADC" w:rsidRPr="0015531F" w:rsidRDefault="00DA225E" w:rsidP="001C6787">
      <w:pPr>
        <w:jc w:val="right"/>
        <w:rPr>
          <w:rFonts w:asciiTheme="majorBidi" w:hAnsiTheme="majorBidi" w:cstheme="majorBidi"/>
          <w:sz w:val="32"/>
          <w:szCs w:val="32"/>
        </w:rPr>
      </w:pPr>
      <w:r w:rsidRPr="0015531F">
        <w:rPr>
          <w:rFonts w:asciiTheme="majorBidi" w:hAnsiTheme="majorBidi" w:cstheme="majorBidi"/>
          <w:sz w:val="32"/>
          <w:szCs w:val="32"/>
        </w:rPr>
        <w:t>T</w:t>
      </w:r>
      <w:r w:rsidR="004B66EF" w:rsidRPr="0015531F">
        <w:rPr>
          <w:rFonts w:asciiTheme="majorBidi" w:hAnsiTheme="majorBidi" w:cstheme="majorBidi"/>
          <w:sz w:val="32"/>
          <w:szCs w:val="32"/>
        </w:rPr>
        <w:t xml:space="preserve">he data collection include name ,age chief </w:t>
      </w:r>
      <w:proofErr w:type="spellStart"/>
      <w:r w:rsidR="004B66EF" w:rsidRPr="0015531F">
        <w:rPr>
          <w:rFonts w:asciiTheme="majorBidi" w:hAnsiTheme="majorBidi" w:cstheme="majorBidi"/>
          <w:sz w:val="32"/>
          <w:szCs w:val="32"/>
        </w:rPr>
        <w:t>complaint,past</w:t>
      </w:r>
      <w:proofErr w:type="spellEnd"/>
      <w:r w:rsidR="004B66EF" w:rsidRPr="0015531F">
        <w:rPr>
          <w:rFonts w:asciiTheme="majorBidi" w:hAnsiTheme="majorBidi" w:cstheme="majorBidi"/>
          <w:sz w:val="32"/>
          <w:szCs w:val="32"/>
        </w:rPr>
        <w:t xml:space="preserve"> </w:t>
      </w:r>
      <w:proofErr w:type="spellStart"/>
      <w:r w:rsidR="004B66EF" w:rsidRPr="0015531F">
        <w:rPr>
          <w:rFonts w:asciiTheme="majorBidi" w:hAnsiTheme="majorBidi" w:cstheme="majorBidi"/>
          <w:sz w:val="32"/>
          <w:szCs w:val="32"/>
        </w:rPr>
        <w:t>history,sex,investigatio</w:t>
      </w:r>
      <w:r w:rsidR="008962AC" w:rsidRPr="0015531F">
        <w:rPr>
          <w:rFonts w:asciiTheme="majorBidi" w:hAnsiTheme="majorBidi" w:cstheme="majorBidi"/>
          <w:sz w:val="32"/>
          <w:szCs w:val="32"/>
        </w:rPr>
        <w:t>n</w:t>
      </w:r>
      <w:proofErr w:type="spellEnd"/>
      <w:r w:rsidR="008962AC" w:rsidRPr="0015531F">
        <w:rPr>
          <w:rFonts w:asciiTheme="majorBidi" w:hAnsiTheme="majorBidi" w:cstheme="majorBidi"/>
          <w:sz w:val="32"/>
          <w:szCs w:val="32"/>
        </w:rPr>
        <w:t xml:space="preserve"> include serum </w:t>
      </w:r>
      <w:proofErr w:type="spellStart"/>
      <w:r w:rsidR="008962AC" w:rsidRPr="0015531F">
        <w:rPr>
          <w:rFonts w:asciiTheme="majorBidi" w:hAnsiTheme="majorBidi" w:cstheme="majorBidi"/>
          <w:sz w:val="32"/>
          <w:szCs w:val="32"/>
        </w:rPr>
        <w:t>creatinine</w:t>
      </w:r>
      <w:proofErr w:type="spellEnd"/>
      <w:r w:rsidR="004B66EF" w:rsidRPr="0015531F">
        <w:rPr>
          <w:rFonts w:asciiTheme="majorBidi" w:hAnsiTheme="majorBidi" w:cstheme="majorBidi"/>
          <w:sz w:val="32"/>
          <w:szCs w:val="32"/>
        </w:rPr>
        <w:t xml:space="preserve"> and blood urea  </w:t>
      </w:r>
    </w:p>
    <w:p w:rsidR="00672ADC" w:rsidRPr="0015531F" w:rsidRDefault="00672ADC" w:rsidP="001C6787">
      <w:pPr>
        <w:jc w:val="right"/>
        <w:rPr>
          <w:rFonts w:asciiTheme="majorBidi" w:hAnsiTheme="majorBidi" w:cstheme="majorBidi"/>
          <w:sz w:val="28"/>
          <w:szCs w:val="28"/>
        </w:rPr>
      </w:pPr>
    </w:p>
    <w:p w:rsidR="00672ADC" w:rsidRDefault="00672ADC" w:rsidP="001C6787">
      <w:pPr>
        <w:jc w:val="right"/>
        <w:rPr>
          <w:rFonts w:asciiTheme="majorBidi" w:hAnsiTheme="majorBidi" w:cstheme="majorBidi"/>
          <w:b/>
          <w:bCs/>
          <w:sz w:val="28"/>
          <w:szCs w:val="28"/>
        </w:rPr>
      </w:pPr>
    </w:p>
    <w:p w:rsidR="00672ADC" w:rsidRDefault="00672ADC" w:rsidP="001C6787">
      <w:pPr>
        <w:jc w:val="right"/>
        <w:rPr>
          <w:rFonts w:asciiTheme="majorBidi" w:hAnsiTheme="majorBidi" w:cstheme="majorBidi"/>
          <w:b/>
          <w:bCs/>
          <w:sz w:val="28"/>
          <w:szCs w:val="28"/>
        </w:rPr>
      </w:pPr>
    </w:p>
    <w:p w:rsidR="00672ADC" w:rsidRDefault="00672ADC" w:rsidP="001C6787">
      <w:pPr>
        <w:jc w:val="right"/>
        <w:rPr>
          <w:rFonts w:asciiTheme="majorBidi" w:hAnsiTheme="majorBidi" w:cstheme="majorBidi"/>
          <w:b/>
          <w:bCs/>
          <w:sz w:val="28"/>
          <w:szCs w:val="28"/>
        </w:rPr>
      </w:pPr>
    </w:p>
    <w:p w:rsidR="00672ADC" w:rsidRDefault="00672ADC" w:rsidP="001C6787">
      <w:pPr>
        <w:jc w:val="right"/>
        <w:rPr>
          <w:rFonts w:asciiTheme="majorBidi" w:hAnsiTheme="majorBidi" w:cstheme="majorBidi"/>
          <w:b/>
          <w:bCs/>
          <w:sz w:val="28"/>
          <w:szCs w:val="28"/>
        </w:rPr>
      </w:pPr>
    </w:p>
    <w:p w:rsidR="008962AC" w:rsidRDefault="008962AC" w:rsidP="00DA225E">
      <w:pPr>
        <w:jc w:val="right"/>
        <w:rPr>
          <w:rFonts w:asciiTheme="majorBidi" w:hAnsiTheme="majorBidi" w:cstheme="majorBidi"/>
          <w:b/>
          <w:bCs/>
          <w:sz w:val="28"/>
          <w:szCs w:val="28"/>
        </w:rPr>
      </w:pPr>
    </w:p>
    <w:p w:rsidR="008962AC" w:rsidRDefault="008962AC" w:rsidP="00DA225E">
      <w:pPr>
        <w:jc w:val="right"/>
        <w:rPr>
          <w:rFonts w:asciiTheme="majorBidi" w:hAnsiTheme="majorBidi" w:cstheme="majorBidi"/>
          <w:b/>
          <w:bCs/>
          <w:sz w:val="28"/>
          <w:szCs w:val="28"/>
        </w:rPr>
      </w:pPr>
    </w:p>
    <w:p w:rsidR="008962AC" w:rsidRDefault="008962AC" w:rsidP="00DA225E">
      <w:pPr>
        <w:jc w:val="right"/>
        <w:rPr>
          <w:rFonts w:asciiTheme="majorBidi" w:hAnsiTheme="majorBidi" w:cstheme="majorBidi"/>
          <w:b/>
          <w:bCs/>
          <w:sz w:val="28"/>
          <w:szCs w:val="28"/>
        </w:rPr>
      </w:pPr>
    </w:p>
    <w:p w:rsidR="008962AC" w:rsidRDefault="008962AC" w:rsidP="00DA225E">
      <w:pPr>
        <w:jc w:val="right"/>
        <w:rPr>
          <w:rFonts w:asciiTheme="majorBidi" w:hAnsiTheme="majorBidi" w:cstheme="majorBidi"/>
          <w:b/>
          <w:bCs/>
          <w:sz w:val="28"/>
          <w:szCs w:val="28"/>
        </w:rPr>
      </w:pPr>
    </w:p>
    <w:p w:rsidR="008962AC" w:rsidRDefault="008962AC" w:rsidP="00DA225E">
      <w:pPr>
        <w:jc w:val="right"/>
        <w:rPr>
          <w:rFonts w:asciiTheme="majorBidi" w:hAnsiTheme="majorBidi" w:cstheme="majorBidi"/>
          <w:b/>
          <w:bCs/>
          <w:sz w:val="28"/>
          <w:szCs w:val="28"/>
        </w:rPr>
      </w:pPr>
    </w:p>
    <w:p w:rsidR="008962AC" w:rsidRDefault="008962AC" w:rsidP="008962AC">
      <w:pPr>
        <w:rPr>
          <w:rFonts w:asciiTheme="majorBidi" w:hAnsiTheme="majorBidi" w:cstheme="majorBidi"/>
          <w:b/>
          <w:bCs/>
          <w:sz w:val="28"/>
          <w:szCs w:val="28"/>
        </w:rPr>
      </w:pPr>
    </w:p>
    <w:p w:rsidR="008962AC" w:rsidRDefault="008962AC" w:rsidP="00DA225E">
      <w:pPr>
        <w:jc w:val="right"/>
        <w:rPr>
          <w:rFonts w:asciiTheme="majorBidi" w:hAnsiTheme="majorBidi" w:cstheme="majorBidi"/>
          <w:b/>
          <w:bCs/>
          <w:sz w:val="28"/>
          <w:szCs w:val="28"/>
        </w:rPr>
      </w:pPr>
    </w:p>
    <w:p w:rsidR="00F94637" w:rsidRDefault="00F94637" w:rsidP="00DA225E">
      <w:pPr>
        <w:jc w:val="right"/>
        <w:rPr>
          <w:rFonts w:asciiTheme="majorBidi" w:hAnsiTheme="majorBidi" w:cstheme="majorBidi"/>
          <w:b/>
          <w:bCs/>
          <w:sz w:val="28"/>
          <w:szCs w:val="28"/>
        </w:rPr>
      </w:pPr>
    </w:p>
    <w:p w:rsidR="0015531F" w:rsidRDefault="0015531F" w:rsidP="00DA225E">
      <w:pPr>
        <w:jc w:val="right"/>
        <w:rPr>
          <w:rFonts w:asciiTheme="majorBidi" w:hAnsiTheme="majorBidi" w:cstheme="majorBidi"/>
          <w:b/>
          <w:bCs/>
          <w:sz w:val="28"/>
          <w:szCs w:val="28"/>
        </w:rPr>
      </w:pPr>
    </w:p>
    <w:p w:rsidR="0015531F" w:rsidRDefault="0015531F" w:rsidP="00DA225E">
      <w:pPr>
        <w:jc w:val="right"/>
        <w:rPr>
          <w:rFonts w:asciiTheme="majorBidi" w:hAnsiTheme="majorBidi" w:cstheme="majorBidi"/>
          <w:b/>
          <w:bCs/>
          <w:sz w:val="28"/>
          <w:szCs w:val="28"/>
        </w:rPr>
      </w:pPr>
    </w:p>
    <w:p w:rsidR="0001260A" w:rsidRPr="00F94637" w:rsidRDefault="00F94637" w:rsidP="00DA225E">
      <w:pPr>
        <w:jc w:val="right"/>
        <w:rPr>
          <w:rFonts w:asciiTheme="majorBidi" w:hAnsiTheme="majorBidi" w:cstheme="majorBidi"/>
          <w:sz w:val="36"/>
          <w:szCs w:val="36"/>
          <w:rtl/>
        </w:rPr>
      </w:pPr>
      <w:r>
        <w:rPr>
          <w:rFonts w:asciiTheme="majorBidi" w:hAnsiTheme="majorBidi" w:cstheme="majorBidi"/>
          <w:b/>
          <w:bCs/>
          <w:sz w:val="36"/>
          <w:szCs w:val="36"/>
        </w:rPr>
        <w:lastRenderedPageBreak/>
        <w:t xml:space="preserve">                                     </w:t>
      </w:r>
      <w:r w:rsidR="0001260A" w:rsidRPr="00F94637">
        <w:rPr>
          <w:rFonts w:asciiTheme="majorBidi" w:hAnsiTheme="majorBidi" w:cstheme="majorBidi"/>
          <w:b/>
          <w:bCs/>
          <w:sz w:val="36"/>
          <w:szCs w:val="36"/>
        </w:rPr>
        <w:t>Result</w:t>
      </w:r>
      <w:r>
        <w:rPr>
          <w:rFonts w:asciiTheme="majorBidi" w:hAnsiTheme="majorBidi" w:cstheme="majorBidi" w:hint="cs"/>
          <w:b/>
          <w:bCs/>
          <w:sz w:val="36"/>
          <w:szCs w:val="36"/>
          <w:rtl/>
        </w:rPr>
        <w:t xml:space="preserve"> </w:t>
      </w:r>
    </w:p>
    <w:p w:rsidR="00DE1CC7" w:rsidRPr="00F94637" w:rsidRDefault="00900981" w:rsidP="001C6787">
      <w:pPr>
        <w:jc w:val="right"/>
        <w:rPr>
          <w:rFonts w:asciiTheme="majorBidi" w:hAnsiTheme="majorBidi" w:cstheme="majorBidi"/>
          <w:color w:val="003296"/>
          <w:sz w:val="60"/>
          <w:szCs w:val="60"/>
          <w:shd w:val="clear" w:color="auto" w:fill="FFFFFF"/>
        </w:rPr>
      </w:pPr>
      <w:r w:rsidRPr="00F94637">
        <w:rPr>
          <w:rFonts w:asciiTheme="majorBidi" w:hAnsiTheme="majorBidi" w:cstheme="majorBidi"/>
          <w:sz w:val="28"/>
          <w:szCs w:val="28"/>
        </w:rPr>
        <w:t>A total 148</w:t>
      </w:r>
      <w:r w:rsidR="0001260A" w:rsidRPr="00F94637">
        <w:rPr>
          <w:rFonts w:asciiTheme="majorBidi" w:hAnsiTheme="majorBidi" w:cstheme="majorBidi"/>
          <w:sz w:val="28"/>
          <w:szCs w:val="28"/>
        </w:rPr>
        <w:t xml:space="preserve"> who were collected from our study</w:t>
      </w:r>
      <w:r w:rsidR="00DE1CC7" w:rsidRPr="00F94637">
        <w:rPr>
          <w:rFonts w:asciiTheme="majorBidi" w:hAnsiTheme="majorBidi" w:cstheme="majorBidi"/>
          <w:sz w:val="28"/>
          <w:szCs w:val="28"/>
        </w:rPr>
        <w:t xml:space="preserve"> for three month </w:t>
      </w:r>
      <w:r w:rsidR="00672ADC" w:rsidRPr="00F94637">
        <w:rPr>
          <w:rFonts w:asciiTheme="majorBidi" w:hAnsiTheme="majorBidi" w:cstheme="majorBidi"/>
          <w:sz w:val="28"/>
          <w:szCs w:val="28"/>
        </w:rPr>
        <w:t xml:space="preserve"> :42</w:t>
      </w:r>
      <w:r w:rsidRPr="00F94637">
        <w:rPr>
          <w:rFonts w:asciiTheme="majorBidi" w:hAnsiTheme="majorBidi" w:cstheme="majorBidi"/>
          <w:sz w:val="28"/>
          <w:szCs w:val="28"/>
        </w:rPr>
        <w:t xml:space="preserve"> </w:t>
      </w:r>
      <w:r w:rsidR="0001260A" w:rsidRPr="00F94637">
        <w:rPr>
          <w:rFonts w:asciiTheme="majorBidi" w:hAnsiTheme="majorBidi" w:cstheme="majorBidi"/>
          <w:sz w:val="28"/>
          <w:szCs w:val="28"/>
        </w:rPr>
        <w:t>develop</w:t>
      </w:r>
      <w:r w:rsidR="00A50767" w:rsidRPr="00F94637">
        <w:rPr>
          <w:rFonts w:asciiTheme="majorBidi" w:hAnsiTheme="majorBidi" w:cstheme="majorBidi"/>
          <w:sz w:val="28"/>
          <w:szCs w:val="28"/>
        </w:rPr>
        <w:t>ed acute kidney injury ..</w:t>
      </w:r>
      <w:r w:rsidR="00672ADC" w:rsidRPr="00F94637">
        <w:rPr>
          <w:rFonts w:asciiTheme="majorBidi" w:hAnsiTheme="majorBidi" w:cstheme="majorBidi"/>
          <w:sz w:val="28"/>
          <w:szCs w:val="28"/>
        </w:rPr>
        <w:t>27</w:t>
      </w:r>
      <w:r w:rsidRPr="00F94637">
        <w:rPr>
          <w:rFonts w:asciiTheme="majorBidi" w:hAnsiTheme="majorBidi" w:cstheme="majorBidi"/>
          <w:sz w:val="28"/>
          <w:szCs w:val="28"/>
        </w:rPr>
        <w:t xml:space="preserve"> with high s.cr and 15</w:t>
      </w:r>
      <w:r w:rsidR="00A50767" w:rsidRPr="00F94637">
        <w:rPr>
          <w:rFonts w:asciiTheme="majorBidi" w:hAnsiTheme="majorBidi" w:cstheme="majorBidi"/>
          <w:sz w:val="28"/>
          <w:szCs w:val="28"/>
        </w:rPr>
        <w:t xml:space="preserve"> with high B.U while 106</w:t>
      </w:r>
      <w:r w:rsidR="0001260A" w:rsidRPr="00F94637">
        <w:rPr>
          <w:rFonts w:asciiTheme="majorBidi" w:hAnsiTheme="majorBidi" w:cstheme="majorBidi"/>
          <w:sz w:val="28"/>
          <w:szCs w:val="28"/>
        </w:rPr>
        <w:t xml:space="preserve"> did not develop acute kidney injury in intensive care unit</w:t>
      </w:r>
      <w:r w:rsidR="00643D2C" w:rsidRPr="00F94637">
        <w:rPr>
          <w:rFonts w:asciiTheme="majorBidi" w:hAnsiTheme="majorBidi" w:cstheme="majorBidi"/>
          <w:sz w:val="28"/>
          <w:szCs w:val="28"/>
        </w:rPr>
        <w:t xml:space="preserve"> and the most common chief </w:t>
      </w:r>
      <w:proofErr w:type="spellStart"/>
      <w:r w:rsidR="00643D2C" w:rsidRPr="00F94637">
        <w:rPr>
          <w:rFonts w:asciiTheme="majorBidi" w:hAnsiTheme="majorBidi" w:cstheme="majorBidi"/>
          <w:sz w:val="28"/>
          <w:szCs w:val="28"/>
        </w:rPr>
        <w:t>complain</w:t>
      </w:r>
      <w:proofErr w:type="spellEnd"/>
      <w:r w:rsidR="002C09EB" w:rsidRPr="00F94637">
        <w:rPr>
          <w:rFonts w:asciiTheme="majorBidi" w:hAnsiTheme="majorBidi" w:cstheme="majorBidi"/>
          <w:sz w:val="28"/>
          <w:szCs w:val="28"/>
        </w:rPr>
        <w:t xml:space="preserve"> is DLOC (disturb level of consciousness)</w:t>
      </w:r>
      <w:r w:rsidR="00E45249" w:rsidRPr="00F94637">
        <w:rPr>
          <w:rFonts w:asciiTheme="majorBidi" w:hAnsiTheme="majorBidi" w:cstheme="majorBidi"/>
          <w:sz w:val="28"/>
          <w:szCs w:val="28"/>
          <w:shd w:val="clear" w:color="auto" w:fill="FFFFFF"/>
        </w:rPr>
        <w:t>,, 17  patient with normal investigation and the other patients without investigation</w:t>
      </w:r>
      <w:r w:rsidR="00E45249" w:rsidRPr="00F94637">
        <w:rPr>
          <w:rFonts w:asciiTheme="majorBidi" w:hAnsiTheme="majorBidi" w:cstheme="majorBidi"/>
          <w:color w:val="003296"/>
          <w:sz w:val="60"/>
          <w:szCs w:val="60"/>
          <w:shd w:val="clear" w:color="auto" w:fill="FFFFFF"/>
        </w:rPr>
        <w:t xml:space="preserve"> </w:t>
      </w:r>
      <w:r w:rsidR="00DE1CC7" w:rsidRPr="00F94637">
        <w:rPr>
          <w:rFonts w:asciiTheme="majorBidi" w:hAnsiTheme="majorBidi" w:cstheme="majorBidi"/>
          <w:color w:val="003296"/>
          <w:sz w:val="60"/>
          <w:szCs w:val="60"/>
          <w:shd w:val="clear" w:color="auto" w:fill="FFFFFF"/>
        </w:rPr>
        <w:t xml:space="preserve"> </w:t>
      </w:r>
    </w:p>
    <w:p w:rsidR="00C03DEB" w:rsidRDefault="00C03DEB" w:rsidP="00672ADC">
      <w:pPr>
        <w:rPr>
          <w:rFonts w:asciiTheme="majorBidi" w:hAnsiTheme="majorBidi" w:cstheme="majorBidi"/>
          <w:color w:val="003296"/>
          <w:sz w:val="28"/>
          <w:szCs w:val="28"/>
          <w:shd w:val="clear" w:color="auto" w:fill="FFFFFF"/>
          <w:rtl/>
        </w:rPr>
      </w:pPr>
    </w:p>
    <w:p w:rsidR="005C0FA0" w:rsidRPr="00E036E2" w:rsidRDefault="00B17CF9" w:rsidP="001C6787">
      <w:pPr>
        <w:jc w:val="right"/>
        <w:rPr>
          <w:rFonts w:asciiTheme="majorBidi" w:hAnsiTheme="majorBidi" w:cstheme="majorBidi"/>
          <w:color w:val="003296"/>
          <w:sz w:val="28"/>
          <w:szCs w:val="28"/>
          <w:shd w:val="clear" w:color="auto" w:fill="FFFFFF"/>
        </w:rPr>
      </w:pPr>
      <w:r>
        <w:rPr>
          <w:rFonts w:asciiTheme="majorBidi" w:hAnsiTheme="majorBidi" w:cstheme="majorBidi"/>
          <w:color w:val="003296"/>
          <w:sz w:val="28"/>
          <w:szCs w:val="28"/>
          <w:shd w:val="clear" w:color="auto" w:fill="FFFFFF"/>
        </w:rPr>
        <w:t xml:space="preserve">Table (1) this table show the frequency and percent of AKI ,Non AKI and patients without investigations which is more in patient without investigations </w:t>
      </w:r>
    </w:p>
    <w:tbl>
      <w:tblPr>
        <w:tblStyle w:val="TableGrid"/>
        <w:bidiVisual/>
        <w:tblW w:w="0" w:type="auto"/>
        <w:tblLook w:val="04A0" w:firstRow="1" w:lastRow="0" w:firstColumn="1" w:lastColumn="0" w:noHBand="0" w:noVBand="1"/>
      </w:tblPr>
      <w:tblGrid>
        <w:gridCol w:w="2840"/>
        <w:gridCol w:w="2841"/>
        <w:gridCol w:w="2841"/>
      </w:tblGrid>
      <w:tr w:rsidR="006A45B1" w:rsidRPr="00E036E2" w:rsidTr="006A45B1">
        <w:tc>
          <w:tcPr>
            <w:tcW w:w="2840" w:type="dxa"/>
          </w:tcPr>
          <w:p w:rsidR="006A45B1" w:rsidRPr="00E036E2" w:rsidRDefault="00B95FFC" w:rsidP="001C6787">
            <w:pPr>
              <w:jc w:val="right"/>
              <w:rPr>
                <w:rFonts w:asciiTheme="majorBidi" w:hAnsiTheme="majorBidi" w:cstheme="majorBidi"/>
                <w:color w:val="003296"/>
                <w:sz w:val="28"/>
                <w:szCs w:val="28"/>
                <w:shd w:val="clear" w:color="auto" w:fill="FFFFFF"/>
              </w:rPr>
            </w:pPr>
            <w:r>
              <w:rPr>
                <w:rFonts w:asciiTheme="majorBidi" w:hAnsiTheme="majorBidi" w:cstheme="majorBidi"/>
                <w:color w:val="003296"/>
                <w:sz w:val="28"/>
                <w:szCs w:val="28"/>
                <w:shd w:val="clear" w:color="auto" w:fill="FFFFFF"/>
              </w:rPr>
              <w:t>PERCENT</w:t>
            </w:r>
          </w:p>
        </w:tc>
        <w:tc>
          <w:tcPr>
            <w:tcW w:w="2841" w:type="dxa"/>
          </w:tcPr>
          <w:p w:rsidR="006A45B1" w:rsidRPr="00E036E2" w:rsidRDefault="006A45B1" w:rsidP="001C6787">
            <w:pPr>
              <w:jc w:val="right"/>
              <w:rPr>
                <w:rFonts w:asciiTheme="majorBidi" w:hAnsiTheme="majorBidi" w:cstheme="majorBidi"/>
                <w:color w:val="003296"/>
                <w:sz w:val="28"/>
                <w:szCs w:val="28"/>
                <w:shd w:val="clear" w:color="auto" w:fill="FFFFFF"/>
              </w:rPr>
            </w:pPr>
            <w:r w:rsidRPr="00E036E2">
              <w:rPr>
                <w:rFonts w:asciiTheme="majorBidi" w:hAnsiTheme="majorBidi" w:cstheme="majorBidi"/>
                <w:color w:val="003296"/>
                <w:sz w:val="28"/>
                <w:szCs w:val="28"/>
                <w:shd w:val="clear" w:color="auto" w:fill="FFFFFF"/>
              </w:rPr>
              <w:t>FREQUENCY</w:t>
            </w:r>
          </w:p>
        </w:tc>
        <w:tc>
          <w:tcPr>
            <w:tcW w:w="2841" w:type="dxa"/>
          </w:tcPr>
          <w:p w:rsidR="006A45B1" w:rsidRPr="00E036E2" w:rsidRDefault="006A45B1" w:rsidP="006A45B1">
            <w:pPr>
              <w:rPr>
                <w:rFonts w:asciiTheme="majorBidi" w:hAnsiTheme="majorBidi" w:cstheme="majorBidi"/>
                <w:color w:val="003296"/>
                <w:sz w:val="28"/>
                <w:szCs w:val="28"/>
                <w:shd w:val="clear" w:color="auto" w:fill="FFFFFF"/>
              </w:rPr>
            </w:pPr>
          </w:p>
        </w:tc>
      </w:tr>
      <w:tr w:rsidR="006A45B1" w:rsidRPr="00E036E2" w:rsidTr="006A45B1">
        <w:tc>
          <w:tcPr>
            <w:tcW w:w="2840" w:type="dxa"/>
          </w:tcPr>
          <w:p w:rsidR="006A45B1" w:rsidRPr="00E036E2" w:rsidRDefault="00C03DEB" w:rsidP="001C6787">
            <w:pPr>
              <w:jc w:val="right"/>
              <w:rPr>
                <w:rFonts w:asciiTheme="majorBidi" w:hAnsiTheme="majorBidi" w:cstheme="majorBidi"/>
                <w:color w:val="003296"/>
                <w:sz w:val="28"/>
                <w:szCs w:val="28"/>
                <w:shd w:val="clear" w:color="auto" w:fill="FFFFFF"/>
              </w:rPr>
            </w:pPr>
            <w:r>
              <w:rPr>
                <w:rFonts w:asciiTheme="majorBidi" w:hAnsiTheme="majorBidi" w:cstheme="majorBidi"/>
                <w:color w:val="003296"/>
                <w:sz w:val="28"/>
                <w:szCs w:val="28"/>
                <w:shd w:val="clear" w:color="auto" w:fill="FFFFFF"/>
              </w:rPr>
              <w:t>28.38</w:t>
            </w:r>
            <w:r w:rsidR="0051724A">
              <w:rPr>
                <w:rFonts w:asciiTheme="majorBidi" w:hAnsiTheme="majorBidi" w:cstheme="majorBidi"/>
                <w:color w:val="003296"/>
                <w:sz w:val="28"/>
                <w:szCs w:val="28"/>
                <w:shd w:val="clear" w:color="auto" w:fill="FFFFFF"/>
              </w:rPr>
              <w:t xml:space="preserve"> %</w:t>
            </w:r>
          </w:p>
        </w:tc>
        <w:tc>
          <w:tcPr>
            <w:tcW w:w="2841" w:type="dxa"/>
          </w:tcPr>
          <w:p w:rsidR="006A45B1" w:rsidRPr="00E036E2" w:rsidRDefault="00C03DEB" w:rsidP="0009387B">
            <w:pPr>
              <w:tabs>
                <w:tab w:val="left" w:pos="1935"/>
                <w:tab w:val="right" w:pos="2625"/>
              </w:tabs>
              <w:rPr>
                <w:rFonts w:asciiTheme="majorBidi" w:hAnsiTheme="majorBidi" w:cstheme="majorBidi"/>
                <w:color w:val="003296"/>
                <w:sz w:val="28"/>
                <w:szCs w:val="28"/>
                <w:shd w:val="clear" w:color="auto" w:fill="FFFFFF"/>
                <w:rtl/>
              </w:rPr>
            </w:pPr>
            <w:r>
              <w:rPr>
                <w:rFonts w:asciiTheme="majorBidi" w:hAnsiTheme="majorBidi" w:cstheme="majorBidi"/>
                <w:color w:val="003296"/>
                <w:sz w:val="28"/>
                <w:szCs w:val="28"/>
                <w:shd w:val="clear" w:color="auto" w:fill="FFFFFF"/>
              </w:rPr>
              <w:t>42</w:t>
            </w:r>
            <w:r w:rsidR="0009387B">
              <w:rPr>
                <w:rFonts w:asciiTheme="majorBidi" w:hAnsiTheme="majorBidi" w:cstheme="majorBidi"/>
                <w:color w:val="003296"/>
                <w:sz w:val="28"/>
                <w:szCs w:val="28"/>
                <w:shd w:val="clear" w:color="auto" w:fill="FFFFFF"/>
              </w:rPr>
              <w:t xml:space="preserve">          </w:t>
            </w:r>
            <w:r>
              <w:rPr>
                <w:rFonts w:asciiTheme="majorBidi" w:hAnsiTheme="majorBidi" w:cstheme="majorBidi"/>
                <w:color w:val="003296"/>
                <w:sz w:val="28"/>
                <w:szCs w:val="28"/>
                <w:shd w:val="clear" w:color="auto" w:fill="FFFFFF"/>
              </w:rPr>
              <w:t xml:space="preserve">  </w:t>
            </w:r>
            <w:r w:rsidR="0009387B">
              <w:rPr>
                <w:rFonts w:asciiTheme="majorBidi" w:hAnsiTheme="majorBidi" w:cstheme="majorBidi"/>
                <w:color w:val="003296"/>
                <w:sz w:val="28"/>
                <w:szCs w:val="28"/>
                <w:shd w:val="clear" w:color="auto" w:fill="FFFFFF"/>
              </w:rPr>
              <w:t xml:space="preserve">                     </w:t>
            </w:r>
            <w:r>
              <w:rPr>
                <w:rFonts w:asciiTheme="majorBidi" w:hAnsiTheme="majorBidi" w:cstheme="majorBidi" w:hint="cs"/>
                <w:color w:val="003296"/>
                <w:sz w:val="28"/>
                <w:szCs w:val="28"/>
                <w:shd w:val="clear" w:color="auto" w:fill="FFFFFF"/>
                <w:rtl/>
              </w:rPr>
              <w:t xml:space="preserve">  </w:t>
            </w:r>
          </w:p>
        </w:tc>
        <w:tc>
          <w:tcPr>
            <w:tcW w:w="2841" w:type="dxa"/>
          </w:tcPr>
          <w:p w:rsidR="006A45B1" w:rsidRPr="00E036E2" w:rsidRDefault="006A45B1" w:rsidP="001C6787">
            <w:pPr>
              <w:jc w:val="right"/>
              <w:rPr>
                <w:rFonts w:asciiTheme="majorBidi" w:hAnsiTheme="majorBidi" w:cstheme="majorBidi"/>
                <w:color w:val="003296"/>
                <w:sz w:val="28"/>
                <w:szCs w:val="28"/>
                <w:shd w:val="clear" w:color="auto" w:fill="FFFFFF"/>
              </w:rPr>
            </w:pPr>
            <w:r w:rsidRPr="00E036E2">
              <w:rPr>
                <w:rFonts w:asciiTheme="majorBidi" w:hAnsiTheme="majorBidi" w:cstheme="majorBidi"/>
                <w:color w:val="003296"/>
                <w:sz w:val="28"/>
                <w:szCs w:val="28"/>
                <w:shd w:val="clear" w:color="auto" w:fill="FFFFFF"/>
              </w:rPr>
              <w:t>AKI</w:t>
            </w:r>
          </w:p>
        </w:tc>
      </w:tr>
      <w:tr w:rsidR="006A45B1" w:rsidRPr="00E036E2" w:rsidTr="006A45B1">
        <w:tc>
          <w:tcPr>
            <w:tcW w:w="2840" w:type="dxa"/>
          </w:tcPr>
          <w:p w:rsidR="006A45B1" w:rsidRPr="00E036E2" w:rsidRDefault="0051724A" w:rsidP="001C6787">
            <w:pPr>
              <w:jc w:val="right"/>
              <w:rPr>
                <w:rFonts w:asciiTheme="majorBidi" w:hAnsiTheme="majorBidi" w:cstheme="majorBidi"/>
                <w:color w:val="003296"/>
                <w:sz w:val="28"/>
                <w:szCs w:val="28"/>
                <w:shd w:val="clear" w:color="auto" w:fill="FFFFFF"/>
              </w:rPr>
            </w:pPr>
            <w:r>
              <w:rPr>
                <w:rFonts w:asciiTheme="majorBidi" w:hAnsiTheme="majorBidi" w:cstheme="majorBidi"/>
                <w:color w:val="003296"/>
                <w:sz w:val="28"/>
                <w:szCs w:val="28"/>
                <w:shd w:val="clear" w:color="auto" w:fill="FFFFFF"/>
              </w:rPr>
              <w:t>11.49 %</w:t>
            </w:r>
          </w:p>
        </w:tc>
        <w:tc>
          <w:tcPr>
            <w:tcW w:w="2841" w:type="dxa"/>
          </w:tcPr>
          <w:p w:rsidR="006A45B1" w:rsidRPr="00E036E2" w:rsidRDefault="0051724A" w:rsidP="001C6787">
            <w:pPr>
              <w:jc w:val="right"/>
              <w:rPr>
                <w:rFonts w:asciiTheme="majorBidi" w:hAnsiTheme="majorBidi" w:cstheme="majorBidi"/>
                <w:color w:val="003296"/>
                <w:sz w:val="28"/>
                <w:szCs w:val="28"/>
                <w:shd w:val="clear" w:color="auto" w:fill="FFFFFF"/>
              </w:rPr>
            </w:pPr>
            <w:r>
              <w:rPr>
                <w:rFonts w:asciiTheme="majorBidi" w:hAnsiTheme="majorBidi" w:cstheme="majorBidi"/>
                <w:color w:val="003296"/>
                <w:sz w:val="28"/>
                <w:szCs w:val="28"/>
                <w:shd w:val="clear" w:color="auto" w:fill="FFFFFF"/>
              </w:rPr>
              <w:t>17</w:t>
            </w:r>
          </w:p>
        </w:tc>
        <w:tc>
          <w:tcPr>
            <w:tcW w:w="2841" w:type="dxa"/>
          </w:tcPr>
          <w:p w:rsidR="006A45B1" w:rsidRPr="00E036E2" w:rsidRDefault="006A45B1" w:rsidP="006A45B1">
            <w:pPr>
              <w:jc w:val="center"/>
              <w:rPr>
                <w:rFonts w:asciiTheme="majorBidi" w:hAnsiTheme="majorBidi" w:cstheme="majorBidi"/>
                <w:color w:val="003296"/>
                <w:sz w:val="28"/>
                <w:szCs w:val="28"/>
                <w:shd w:val="clear" w:color="auto" w:fill="FFFFFF"/>
                <w:rtl/>
              </w:rPr>
            </w:pPr>
            <w:r w:rsidRPr="00E036E2">
              <w:rPr>
                <w:rFonts w:asciiTheme="majorBidi" w:hAnsiTheme="majorBidi" w:cstheme="majorBidi"/>
                <w:color w:val="003296"/>
                <w:sz w:val="28"/>
                <w:szCs w:val="28"/>
                <w:shd w:val="clear" w:color="auto" w:fill="FFFFFF"/>
              </w:rPr>
              <w:t>NON AKI</w:t>
            </w:r>
            <w:r w:rsidR="0051724A">
              <w:rPr>
                <w:rFonts w:asciiTheme="majorBidi" w:hAnsiTheme="majorBidi" w:cstheme="majorBidi"/>
                <w:color w:val="003296"/>
                <w:sz w:val="28"/>
                <w:szCs w:val="28"/>
                <w:shd w:val="clear" w:color="auto" w:fill="FFFFFF"/>
              </w:rPr>
              <w:t xml:space="preserve"> with normal investigations  </w:t>
            </w:r>
            <w:r w:rsidRPr="00E036E2">
              <w:rPr>
                <w:rFonts w:asciiTheme="majorBidi" w:hAnsiTheme="majorBidi" w:cstheme="majorBidi"/>
                <w:color w:val="003296"/>
                <w:sz w:val="28"/>
                <w:szCs w:val="28"/>
                <w:shd w:val="clear" w:color="auto" w:fill="FFFFFF"/>
              </w:rPr>
              <w:t xml:space="preserve">                   </w:t>
            </w:r>
          </w:p>
        </w:tc>
      </w:tr>
      <w:tr w:rsidR="0051724A" w:rsidRPr="00E036E2" w:rsidTr="006A45B1">
        <w:tc>
          <w:tcPr>
            <w:tcW w:w="2840" w:type="dxa"/>
          </w:tcPr>
          <w:p w:rsidR="0051724A" w:rsidRDefault="00C03DEB" w:rsidP="001C6787">
            <w:pPr>
              <w:jc w:val="right"/>
              <w:rPr>
                <w:rFonts w:asciiTheme="majorBidi" w:hAnsiTheme="majorBidi" w:cstheme="majorBidi"/>
                <w:color w:val="003296"/>
                <w:sz w:val="28"/>
                <w:szCs w:val="28"/>
                <w:shd w:val="clear" w:color="auto" w:fill="FFFFFF"/>
              </w:rPr>
            </w:pPr>
            <w:r>
              <w:rPr>
                <w:rFonts w:asciiTheme="majorBidi" w:hAnsiTheme="majorBidi" w:cstheme="majorBidi"/>
                <w:color w:val="003296"/>
                <w:sz w:val="28"/>
                <w:szCs w:val="28"/>
                <w:shd w:val="clear" w:color="auto" w:fill="FFFFFF"/>
              </w:rPr>
              <w:t>60.14</w:t>
            </w:r>
            <w:r w:rsidR="0051724A">
              <w:rPr>
                <w:rFonts w:asciiTheme="majorBidi" w:hAnsiTheme="majorBidi" w:cstheme="majorBidi"/>
                <w:color w:val="003296"/>
                <w:sz w:val="28"/>
                <w:szCs w:val="28"/>
                <w:shd w:val="clear" w:color="auto" w:fill="FFFFFF"/>
              </w:rPr>
              <w:t xml:space="preserve"> %</w:t>
            </w:r>
          </w:p>
        </w:tc>
        <w:tc>
          <w:tcPr>
            <w:tcW w:w="2841" w:type="dxa"/>
          </w:tcPr>
          <w:p w:rsidR="0051724A" w:rsidRDefault="00C03DEB" w:rsidP="001C6787">
            <w:pPr>
              <w:jc w:val="right"/>
              <w:rPr>
                <w:rFonts w:asciiTheme="majorBidi" w:hAnsiTheme="majorBidi" w:cstheme="majorBidi"/>
                <w:color w:val="003296"/>
                <w:sz w:val="28"/>
                <w:szCs w:val="28"/>
                <w:shd w:val="clear" w:color="auto" w:fill="FFFFFF"/>
              </w:rPr>
            </w:pPr>
            <w:r>
              <w:rPr>
                <w:rFonts w:asciiTheme="majorBidi" w:hAnsiTheme="majorBidi" w:cstheme="majorBidi"/>
                <w:color w:val="003296"/>
                <w:sz w:val="28"/>
                <w:szCs w:val="28"/>
                <w:shd w:val="clear" w:color="auto" w:fill="FFFFFF"/>
              </w:rPr>
              <w:t>89</w:t>
            </w:r>
          </w:p>
        </w:tc>
        <w:tc>
          <w:tcPr>
            <w:tcW w:w="2841" w:type="dxa"/>
          </w:tcPr>
          <w:p w:rsidR="0051724A" w:rsidRPr="00E036E2" w:rsidRDefault="00C03DEB" w:rsidP="006A45B1">
            <w:pPr>
              <w:jc w:val="center"/>
              <w:rPr>
                <w:rFonts w:asciiTheme="majorBidi" w:hAnsiTheme="majorBidi" w:cstheme="majorBidi"/>
                <w:color w:val="003296"/>
                <w:sz w:val="28"/>
                <w:szCs w:val="28"/>
                <w:shd w:val="clear" w:color="auto" w:fill="FFFFFF"/>
              </w:rPr>
            </w:pPr>
            <w:r>
              <w:rPr>
                <w:rFonts w:asciiTheme="majorBidi" w:hAnsiTheme="majorBidi" w:cstheme="majorBidi"/>
                <w:color w:val="003296"/>
                <w:sz w:val="28"/>
                <w:szCs w:val="28"/>
                <w:shd w:val="clear" w:color="auto" w:fill="FFFFFF"/>
              </w:rPr>
              <w:t>Patients</w:t>
            </w:r>
            <w:r w:rsidR="0051724A">
              <w:rPr>
                <w:rFonts w:asciiTheme="majorBidi" w:hAnsiTheme="majorBidi" w:cstheme="majorBidi"/>
                <w:color w:val="003296"/>
                <w:sz w:val="28"/>
                <w:szCs w:val="28"/>
                <w:shd w:val="clear" w:color="auto" w:fill="FFFFFF"/>
              </w:rPr>
              <w:t xml:space="preserve"> without investigations                  </w:t>
            </w:r>
          </w:p>
        </w:tc>
      </w:tr>
      <w:tr w:rsidR="006A45B1" w:rsidRPr="00E036E2" w:rsidTr="006A45B1">
        <w:tc>
          <w:tcPr>
            <w:tcW w:w="2840" w:type="dxa"/>
          </w:tcPr>
          <w:p w:rsidR="006A45B1" w:rsidRPr="00E036E2" w:rsidRDefault="006A45B1" w:rsidP="001C6787">
            <w:pPr>
              <w:jc w:val="right"/>
              <w:rPr>
                <w:rFonts w:asciiTheme="majorBidi" w:hAnsiTheme="majorBidi" w:cstheme="majorBidi"/>
                <w:color w:val="003296"/>
                <w:sz w:val="28"/>
                <w:szCs w:val="28"/>
                <w:shd w:val="clear" w:color="auto" w:fill="FFFFFF"/>
              </w:rPr>
            </w:pPr>
            <w:r w:rsidRPr="00E036E2">
              <w:rPr>
                <w:rFonts w:asciiTheme="majorBidi" w:hAnsiTheme="majorBidi" w:cstheme="majorBidi"/>
                <w:color w:val="003296"/>
                <w:sz w:val="28"/>
                <w:szCs w:val="28"/>
                <w:shd w:val="clear" w:color="auto" w:fill="FFFFFF"/>
              </w:rPr>
              <w:t>100</w:t>
            </w:r>
            <w:r w:rsidR="0051724A">
              <w:rPr>
                <w:rFonts w:asciiTheme="majorBidi" w:hAnsiTheme="majorBidi" w:cstheme="majorBidi"/>
                <w:color w:val="003296"/>
                <w:sz w:val="28"/>
                <w:szCs w:val="28"/>
                <w:shd w:val="clear" w:color="auto" w:fill="FFFFFF"/>
              </w:rPr>
              <w:t xml:space="preserve"> %</w:t>
            </w:r>
          </w:p>
        </w:tc>
        <w:tc>
          <w:tcPr>
            <w:tcW w:w="2841" w:type="dxa"/>
          </w:tcPr>
          <w:p w:rsidR="006A45B1" w:rsidRPr="00E036E2" w:rsidRDefault="0009387B" w:rsidP="001C6787">
            <w:pPr>
              <w:jc w:val="right"/>
              <w:rPr>
                <w:rFonts w:asciiTheme="majorBidi" w:hAnsiTheme="majorBidi" w:cstheme="majorBidi"/>
                <w:color w:val="003296"/>
                <w:sz w:val="28"/>
                <w:szCs w:val="28"/>
                <w:shd w:val="clear" w:color="auto" w:fill="FFFFFF"/>
              </w:rPr>
            </w:pPr>
            <w:r>
              <w:rPr>
                <w:rFonts w:asciiTheme="majorBidi" w:hAnsiTheme="majorBidi" w:cstheme="majorBidi"/>
                <w:color w:val="003296"/>
                <w:sz w:val="28"/>
                <w:szCs w:val="28"/>
                <w:shd w:val="clear" w:color="auto" w:fill="FFFFFF"/>
              </w:rPr>
              <w:t>148</w:t>
            </w:r>
          </w:p>
        </w:tc>
        <w:tc>
          <w:tcPr>
            <w:tcW w:w="2841" w:type="dxa"/>
          </w:tcPr>
          <w:p w:rsidR="006A45B1" w:rsidRPr="00E036E2" w:rsidRDefault="006A45B1" w:rsidP="001C6787">
            <w:pPr>
              <w:jc w:val="right"/>
              <w:rPr>
                <w:rFonts w:asciiTheme="majorBidi" w:hAnsiTheme="majorBidi" w:cstheme="majorBidi"/>
                <w:color w:val="003296"/>
                <w:sz w:val="28"/>
                <w:szCs w:val="28"/>
                <w:shd w:val="clear" w:color="auto" w:fill="FFFFFF"/>
              </w:rPr>
            </w:pPr>
            <w:r w:rsidRPr="00E036E2">
              <w:rPr>
                <w:rFonts w:asciiTheme="majorBidi" w:hAnsiTheme="majorBidi" w:cstheme="majorBidi"/>
                <w:color w:val="003296"/>
                <w:sz w:val="28"/>
                <w:szCs w:val="28"/>
                <w:shd w:val="clear" w:color="auto" w:fill="FFFFFF"/>
              </w:rPr>
              <w:t>TOTAL</w:t>
            </w:r>
            <w:r w:rsidR="00E30A05">
              <w:rPr>
                <w:rFonts w:asciiTheme="majorBidi" w:hAnsiTheme="majorBidi" w:cstheme="majorBidi"/>
                <w:color w:val="003296"/>
                <w:sz w:val="28"/>
                <w:szCs w:val="28"/>
                <w:shd w:val="clear" w:color="auto" w:fill="FFFFFF"/>
              </w:rPr>
              <w:t xml:space="preserve"> </w:t>
            </w:r>
          </w:p>
        </w:tc>
      </w:tr>
    </w:tbl>
    <w:p w:rsidR="008A7150" w:rsidRDefault="008A7150" w:rsidP="00BD0E21">
      <w:pPr>
        <w:tabs>
          <w:tab w:val="left" w:pos="1946"/>
        </w:tabs>
        <w:rPr>
          <w:rFonts w:asciiTheme="majorBidi" w:hAnsiTheme="majorBidi" w:cstheme="majorBidi"/>
          <w:b/>
          <w:bCs/>
          <w:sz w:val="28"/>
          <w:szCs w:val="28"/>
          <w:rtl/>
        </w:rPr>
      </w:pPr>
    </w:p>
    <w:p w:rsidR="00672ADC" w:rsidRDefault="00672ADC" w:rsidP="00BD0E21">
      <w:pPr>
        <w:tabs>
          <w:tab w:val="left" w:pos="1946"/>
        </w:tabs>
        <w:rPr>
          <w:rFonts w:asciiTheme="majorBidi" w:hAnsiTheme="majorBidi" w:cstheme="majorBidi"/>
          <w:b/>
          <w:bCs/>
          <w:sz w:val="28"/>
          <w:szCs w:val="28"/>
          <w:rtl/>
        </w:rPr>
      </w:pPr>
    </w:p>
    <w:p w:rsidR="00672ADC" w:rsidRDefault="00672ADC" w:rsidP="00BD0E21">
      <w:pPr>
        <w:tabs>
          <w:tab w:val="left" w:pos="1946"/>
        </w:tabs>
        <w:rPr>
          <w:rFonts w:asciiTheme="majorBidi" w:hAnsiTheme="majorBidi" w:cstheme="majorBidi"/>
          <w:b/>
          <w:bCs/>
          <w:sz w:val="28"/>
          <w:szCs w:val="28"/>
          <w:rtl/>
        </w:rPr>
      </w:pPr>
    </w:p>
    <w:p w:rsidR="00672ADC" w:rsidRDefault="00672ADC" w:rsidP="00BD0E21">
      <w:pPr>
        <w:tabs>
          <w:tab w:val="left" w:pos="1946"/>
        </w:tabs>
        <w:rPr>
          <w:rFonts w:asciiTheme="majorBidi" w:hAnsiTheme="majorBidi" w:cstheme="majorBidi"/>
          <w:b/>
          <w:bCs/>
          <w:sz w:val="28"/>
          <w:szCs w:val="28"/>
          <w:rtl/>
        </w:rPr>
      </w:pPr>
    </w:p>
    <w:p w:rsidR="00672ADC" w:rsidRDefault="00672ADC" w:rsidP="00BD0E21">
      <w:pPr>
        <w:tabs>
          <w:tab w:val="left" w:pos="1946"/>
        </w:tabs>
        <w:rPr>
          <w:rFonts w:asciiTheme="majorBidi" w:hAnsiTheme="majorBidi" w:cstheme="majorBidi"/>
          <w:b/>
          <w:bCs/>
          <w:sz w:val="28"/>
          <w:szCs w:val="28"/>
          <w:rtl/>
        </w:rPr>
      </w:pPr>
    </w:p>
    <w:p w:rsidR="00672ADC" w:rsidRDefault="00672ADC" w:rsidP="00BD0E21">
      <w:pPr>
        <w:tabs>
          <w:tab w:val="left" w:pos="1946"/>
        </w:tabs>
        <w:rPr>
          <w:rFonts w:asciiTheme="majorBidi" w:hAnsiTheme="majorBidi" w:cstheme="majorBidi"/>
          <w:b/>
          <w:bCs/>
          <w:sz w:val="28"/>
          <w:szCs w:val="28"/>
          <w:rtl/>
        </w:rPr>
      </w:pPr>
    </w:p>
    <w:p w:rsidR="00672ADC" w:rsidRDefault="00672ADC" w:rsidP="00BD0E21">
      <w:pPr>
        <w:tabs>
          <w:tab w:val="left" w:pos="1946"/>
        </w:tabs>
        <w:rPr>
          <w:rFonts w:asciiTheme="majorBidi" w:hAnsiTheme="majorBidi" w:cstheme="majorBidi"/>
          <w:b/>
          <w:bCs/>
          <w:sz w:val="28"/>
          <w:szCs w:val="28"/>
          <w:rtl/>
        </w:rPr>
      </w:pPr>
    </w:p>
    <w:p w:rsidR="00672ADC" w:rsidRDefault="00672ADC" w:rsidP="00BD0E21">
      <w:pPr>
        <w:tabs>
          <w:tab w:val="left" w:pos="1946"/>
        </w:tabs>
        <w:rPr>
          <w:rFonts w:asciiTheme="majorBidi" w:hAnsiTheme="majorBidi" w:cstheme="majorBidi"/>
          <w:b/>
          <w:bCs/>
          <w:sz w:val="28"/>
          <w:szCs w:val="28"/>
          <w:rtl/>
        </w:rPr>
      </w:pPr>
    </w:p>
    <w:p w:rsidR="00672ADC" w:rsidRDefault="00672ADC" w:rsidP="00BD0E21">
      <w:pPr>
        <w:tabs>
          <w:tab w:val="left" w:pos="1946"/>
        </w:tabs>
        <w:rPr>
          <w:rFonts w:asciiTheme="majorBidi" w:hAnsiTheme="majorBidi" w:cstheme="majorBidi"/>
          <w:b/>
          <w:bCs/>
          <w:sz w:val="28"/>
          <w:szCs w:val="28"/>
          <w:rtl/>
        </w:rPr>
      </w:pPr>
    </w:p>
    <w:p w:rsidR="00672ADC" w:rsidRDefault="00672ADC" w:rsidP="00BD0E21">
      <w:pPr>
        <w:tabs>
          <w:tab w:val="left" w:pos="1946"/>
        </w:tabs>
        <w:rPr>
          <w:rFonts w:asciiTheme="majorBidi" w:hAnsiTheme="majorBidi" w:cstheme="majorBidi"/>
          <w:b/>
          <w:bCs/>
          <w:sz w:val="28"/>
          <w:szCs w:val="28"/>
          <w:rtl/>
        </w:rPr>
      </w:pPr>
    </w:p>
    <w:p w:rsidR="00E036E2" w:rsidRPr="00AE4714" w:rsidRDefault="00C56C39" w:rsidP="00C56C39">
      <w:pPr>
        <w:tabs>
          <w:tab w:val="left" w:pos="1946"/>
        </w:tabs>
        <w:jc w:val="right"/>
        <w:rPr>
          <w:rFonts w:asciiTheme="majorBidi" w:hAnsiTheme="majorBidi" w:cstheme="majorBidi"/>
          <w:b/>
          <w:bCs/>
          <w:sz w:val="28"/>
          <w:szCs w:val="28"/>
        </w:rPr>
      </w:pPr>
      <w:r w:rsidRPr="00AE4714">
        <w:rPr>
          <w:rFonts w:asciiTheme="majorBidi" w:hAnsiTheme="majorBidi" w:cstheme="majorBidi"/>
          <w:b/>
          <w:bCs/>
          <w:sz w:val="28"/>
          <w:szCs w:val="28"/>
        </w:rPr>
        <w:lastRenderedPageBreak/>
        <w:t xml:space="preserve">Table (2) this table show AKI is more frequent of the patients related to chief complaint presented with disturb level of consciousness   </w:t>
      </w:r>
    </w:p>
    <w:tbl>
      <w:tblPr>
        <w:tblStyle w:val="TableGrid"/>
        <w:bidiVisual/>
        <w:tblW w:w="0" w:type="auto"/>
        <w:tblLook w:val="04A0" w:firstRow="1" w:lastRow="0" w:firstColumn="1" w:lastColumn="0" w:noHBand="0" w:noVBand="1"/>
      </w:tblPr>
      <w:tblGrid>
        <w:gridCol w:w="2840"/>
        <w:gridCol w:w="2841"/>
        <w:gridCol w:w="2841"/>
      </w:tblGrid>
      <w:tr w:rsidR="00BD0E21" w:rsidTr="00BD0E21">
        <w:tc>
          <w:tcPr>
            <w:tcW w:w="2840" w:type="dxa"/>
          </w:tcPr>
          <w:p w:rsidR="00BD0E21" w:rsidRDefault="00BD0E21" w:rsidP="00BD0E21">
            <w:pPr>
              <w:tabs>
                <w:tab w:val="left" w:pos="1946"/>
              </w:tabs>
              <w:rPr>
                <w:rFonts w:asciiTheme="majorBidi" w:hAnsiTheme="majorBidi" w:cstheme="majorBidi"/>
                <w:b/>
                <w:bCs/>
                <w:sz w:val="28"/>
                <w:szCs w:val="28"/>
                <w:rtl/>
              </w:rPr>
            </w:pPr>
            <w:r>
              <w:rPr>
                <w:rFonts w:asciiTheme="majorBidi" w:hAnsiTheme="majorBidi" w:cstheme="majorBidi"/>
                <w:color w:val="003296"/>
                <w:sz w:val="28"/>
                <w:szCs w:val="28"/>
                <w:shd w:val="clear" w:color="auto" w:fill="FFFFFF"/>
              </w:rPr>
              <w:t>PER</w:t>
            </w:r>
            <w:r w:rsidR="00AE4714">
              <w:rPr>
                <w:rFonts w:asciiTheme="majorBidi" w:hAnsiTheme="majorBidi" w:cstheme="majorBidi"/>
                <w:color w:val="003296"/>
                <w:sz w:val="28"/>
                <w:szCs w:val="28"/>
                <w:shd w:val="clear" w:color="auto" w:fill="FFFFFF"/>
              </w:rPr>
              <w:t>C</w:t>
            </w:r>
            <w:r>
              <w:rPr>
                <w:rFonts w:asciiTheme="majorBidi" w:hAnsiTheme="majorBidi" w:cstheme="majorBidi"/>
                <w:color w:val="003296"/>
                <w:sz w:val="28"/>
                <w:szCs w:val="28"/>
                <w:shd w:val="clear" w:color="auto" w:fill="FFFFFF"/>
              </w:rPr>
              <w:t>ENT</w:t>
            </w:r>
            <w:r w:rsidR="008A7150">
              <w:rPr>
                <w:rFonts w:asciiTheme="majorBidi" w:hAnsiTheme="majorBidi" w:cstheme="majorBidi"/>
                <w:color w:val="003296"/>
                <w:sz w:val="28"/>
                <w:szCs w:val="28"/>
                <w:shd w:val="clear" w:color="auto" w:fill="FFFFFF"/>
              </w:rPr>
              <w:t xml:space="preserve">             </w:t>
            </w:r>
          </w:p>
        </w:tc>
        <w:tc>
          <w:tcPr>
            <w:tcW w:w="2841" w:type="dxa"/>
          </w:tcPr>
          <w:p w:rsidR="00BD0E21" w:rsidRDefault="00BD0E21" w:rsidP="00BD0E21">
            <w:pPr>
              <w:tabs>
                <w:tab w:val="left" w:pos="1946"/>
              </w:tabs>
              <w:rPr>
                <w:rFonts w:asciiTheme="majorBidi" w:hAnsiTheme="majorBidi" w:cstheme="majorBidi"/>
                <w:b/>
                <w:bCs/>
                <w:sz w:val="28"/>
                <w:szCs w:val="28"/>
                <w:rtl/>
              </w:rPr>
            </w:pPr>
            <w:r>
              <w:rPr>
                <w:rFonts w:asciiTheme="majorBidi" w:hAnsiTheme="majorBidi" w:cstheme="majorBidi"/>
                <w:color w:val="003296"/>
                <w:sz w:val="28"/>
                <w:szCs w:val="28"/>
                <w:shd w:val="clear" w:color="auto" w:fill="FFFFFF"/>
              </w:rPr>
              <w:t>FREQUENCY</w:t>
            </w:r>
            <w:r w:rsidR="008A7150">
              <w:rPr>
                <w:rFonts w:asciiTheme="majorBidi" w:hAnsiTheme="majorBidi" w:cstheme="majorBidi"/>
                <w:color w:val="003296"/>
                <w:sz w:val="28"/>
                <w:szCs w:val="28"/>
                <w:shd w:val="clear" w:color="auto" w:fill="FFFFFF"/>
              </w:rPr>
              <w:t xml:space="preserve">       </w:t>
            </w:r>
          </w:p>
        </w:tc>
        <w:tc>
          <w:tcPr>
            <w:tcW w:w="2841" w:type="dxa"/>
          </w:tcPr>
          <w:p w:rsidR="00BD0E21" w:rsidRDefault="00BD0E21" w:rsidP="00BD0E21">
            <w:pPr>
              <w:tabs>
                <w:tab w:val="left" w:pos="1946"/>
              </w:tabs>
              <w:rPr>
                <w:rFonts w:asciiTheme="majorBidi" w:hAnsiTheme="majorBidi" w:cstheme="majorBidi"/>
                <w:b/>
                <w:bCs/>
                <w:sz w:val="28"/>
                <w:szCs w:val="28"/>
                <w:rtl/>
              </w:rPr>
            </w:pPr>
          </w:p>
        </w:tc>
      </w:tr>
      <w:tr w:rsidR="00BD0E21" w:rsidTr="00BD0E21">
        <w:tc>
          <w:tcPr>
            <w:tcW w:w="2840" w:type="dxa"/>
          </w:tcPr>
          <w:p w:rsidR="00BD0E21" w:rsidRDefault="00AE4714" w:rsidP="00BD0E21">
            <w:pPr>
              <w:tabs>
                <w:tab w:val="left" w:pos="1946"/>
              </w:tabs>
              <w:rPr>
                <w:rFonts w:asciiTheme="majorBidi" w:hAnsiTheme="majorBidi" w:cstheme="majorBidi"/>
                <w:b/>
                <w:bCs/>
                <w:sz w:val="28"/>
                <w:szCs w:val="28"/>
                <w:rtl/>
              </w:rPr>
            </w:pPr>
            <w:r>
              <w:rPr>
                <w:rFonts w:asciiTheme="majorBidi" w:hAnsiTheme="majorBidi" w:cstheme="majorBidi"/>
                <w:color w:val="003296"/>
                <w:sz w:val="28"/>
                <w:szCs w:val="28"/>
                <w:shd w:val="clear" w:color="auto" w:fill="FFFFFF"/>
              </w:rPr>
              <w:t>35.71</w:t>
            </w:r>
            <w:r w:rsidR="008A7150">
              <w:rPr>
                <w:rFonts w:asciiTheme="majorBidi" w:hAnsiTheme="majorBidi" w:cstheme="majorBidi"/>
                <w:color w:val="003296"/>
                <w:sz w:val="28"/>
                <w:szCs w:val="28"/>
                <w:shd w:val="clear" w:color="auto" w:fill="FFFFFF"/>
              </w:rPr>
              <w:t xml:space="preserve"> %   </w:t>
            </w:r>
            <w:r w:rsidR="00245DF9">
              <w:rPr>
                <w:rFonts w:asciiTheme="majorBidi" w:hAnsiTheme="majorBidi" w:cstheme="majorBidi"/>
                <w:color w:val="003296"/>
                <w:sz w:val="28"/>
                <w:szCs w:val="28"/>
                <w:shd w:val="clear" w:color="auto" w:fill="FFFFFF"/>
              </w:rPr>
              <w:t xml:space="preserve"> </w:t>
            </w:r>
            <w:r w:rsidR="008A7150">
              <w:rPr>
                <w:rFonts w:asciiTheme="majorBidi" w:hAnsiTheme="majorBidi" w:cstheme="majorBidi"/>
                <w:color w:val="003296"/>
                <w:sz w:val="28"/>
                <w:szCs w:val="28"/>
                <w:shd w:val="clear" w:color="auto" w:fill="FFFFFF"/>
              </w:rPr>
              <w:t xml:space="preserve">          </w:t>
            </w:r>
          </w:p>
        </w:tc>
        <w:tc>
          <w:tcPr>
            <w:tcW w:w="2841" w:type="dxa"/>
          </w:tcPr>
          <w:p w:rsidR="00BD0E21" w:rsidRDefault="00AE4714" w:rsidP="00BD0E21">
            <w:pPr>
              <w:tabs>
                <w:tab w:val="left" w:pos="1946"/>
              </w:tabs>
              <w:rPr>
                <w:rFonts w:asciiTheme="majorBidi" w:hAnsiTheme="majorBidi" w:cstheme="majorBidi"/>
                <w:b/>
                <w:bCs/>
                <w:sz w:val="28"/>
                <w:szCs w:val="28"/>
                <w:rtl/>
              </w:rPr>
            </w:pPr>
            <w:r>
              <w:rPr>
                <w:rFonts w:asciiTheme="majorBidi" w:hAnsiTheme="majorBidi" w:cstheme="majorBidi"/>
                <w:color w:val="003296"/>
                <w:sz w:val="28"/>
                <w:szCs w:val="28"/>
                <w:shd w:val="clear" w:color="auto" w:fill="FFFFFF"/>
              </w:rPr>
              <w:t>15</w:t>
            </w:r>
            <w:r w:rsidR="008A7150">
              <w:rPr>
                <w:rFonts w:asciiTheme="majorBidi" w:hAnsiTheme="majorBidi" w:cstheme="majorBidi"/>
                <w:color w:val="003296"/>
                <w:sz w:val="28"/>
                <w:szCs w:val="28"/>
                <w:shd w:val="clear" w:color="auto" w:fill="FFFFFF"/>
              </w:rPr>
              <w:t xml:space="preserve">      </w:t>
            </w:r>
            <w:r w:rsidR="005C0FA0">
              <w:rPr>
                <w:rFonts w:asciiTheme="majorBidi" w:hAnsiTheme="majorBidi" w:cstheme="majorBidi"/>
                <w:color w:val="003296"/>
                <w:sz w:val="28"/>
                <w:szCs w:val="28"/>
                <w:shd w:val="clear" w:color="auto" w:fill="FFFFFF"/>
              </w:rPr>
              <w:t xml:space="preserve">   </w:t>
            </w:r>
            <w:r w:rsidR="008A7150">
              <w:rPr>
                <w:rFonts w:asciiTheme="majorBidi" w:hAnsiTheme="majorBidi" w:cstheme="majorBidi"/>
                <w:color w:val="003296"/>
                <w:sz w:val="28"/>
                <w:szCs w:val="28"/>
                <w:shd w:val="clear" w:color="auto" w:fill="FFFFFF"/>
              </w:rPr>
              <w:t xml:space="preserve">         </w:t>
            </w:r>
          </w:p>
        </w:tc>
        <w:tc>
          <w:tcPr>
            <w:tcW w:w="2841" w:type="dxa"/>
          </w:tcPr>
          <w:p w:rsidR="00BD0E21" w:rsidRDefault="008A7150" w:rsidP="00BD0E21">
            <w:pPr>
              <w:tabs>
                <w:tab w:val="left" w:pos="1946"/>
              </w:tabs>
              <w:rPr>
                <w:rFonts w:asciiTheme="majorBidi" w:hAnsiTheme="majorBidi" w:cstheme="majorBidi"/>
                <w:b/>
                <w:bCs/>
                <w:sz w:val="28"/>
                <w:szCs w:val="28"/>
              </w:rPr>
            </w:pPr>
            <w:r>
              <w:rPr>
                <w:rFonts w:asciiTheme="majorBidi" w:hAnsiTheme="majorBidi" w:cstheme="majorBidi"/>
                <w:color w:val="003296"/>
                <w:sz w:val="28"/>
                <w:szCs w:val="28"/>
                <w:shd w:val="clear" w:color="auto" w:fill="FFFFFF"/>
              </w:rPr>
              <w:t xml:space="preserve">AKI with DLOC     </w:t>
            </w:r>
          </w:p>
        </w:tc>
      </w:tr>
      <w:tr w:rsidR="00BD0E21" w:rsidTr="00BD0E21">
        <w:tc>
          <w:tcPr>
            <w:tcW w:w="2840" w:type="dxa"/>
          </w:tcPr>
          <w:p w:rsidR="00BD0E21" w:rsidRDefault="00C03DEB" w:rsidP="00BD0E21">
            <w:pPr>
              <w:tabs>
                <w:tab w:val="left" w:pos="1946"/>
              </w:tabs>
              <w:rPr>
                <w:rFonts w:asciiTheme="majorBidi" w:hAnsiTheme="majorBidi" w:cstheme="majorBidi"/>
                <w:b/>
                <w:bCs/>
                <w:sz w:val="28"/>
                <w:szCs w:val="28"/>
                <w:rtl/>
              </w:rPr>
            </w:pPr>
            <w:r>
              <w:rPr>
                <w:rFonts w:asciiTheme="majorBidi" w:hAnsiTheme="majorBidi" w:cstheme="majorBidi"/>
                <w:color w:val="003296"/>
                <w:sz w:val="28"/>
                <w:szCs w:val="28"/>
                <w:shd w:val="clear" w:color="auto" w:fill="FFFFFF"/>
              </w:rPr>
              <w:t>23.81</w:t>
            </w:r>
            <w:r w:rsidR="008A7150">
              <w:rPr>
                <w:rFonts w:asciiTheme="majorBidi" w:hAnsiTheme="majorBidi" w:cstheme="majorBidi"/>
                <w:color w:val="003296"/>
                <w:sz w:val="28"/>
                <w:szCs w:val="28"/>
                <w:shd w:val="clear" w:color="auto" w:fill="FFFFFF"/>
              </w:rPr>
              <w:t xml:space="preserve"> %              </w:t>
            </w:r>
          </w:p>
        </w:tc>
        <w:tc>
          <w:tcPr>
            <w:tcW w:w="2841" w:type="dxa"/>
          </w:tcPr>
          <w:p w:rsidR="00BD0E21" w:rsidRDefault="008A7150" w:rsidP="00BD0E21">
            <w:pPr>
              <w:tabs>
                <w:tab w:val="left" w:pos="1946"/>
              </w:tabs>
              <w:rPr>
                <w:rFonts w:asciiTheme="majorBidi" w:hAnsiTheme="majorBidi" w:cstheme="majorBidi"/>
                <w:b/>
                <w:bCs/>
                <w:sz w:val="28"/>
                <w:szCs w:val="28"/>
                <w:rtl/>
              </w:rPr>
            </w:pPr>
            <w:r>
              <w:rPr>
                <w:rFonts w:asciiTheme="majorBidi" w:hAnsiTheme="majorBidi" w:cstheme="majorBidi"/>
                <w:color w:val="003296"/>
                <w:sz w:val="28"/>
                <w:szCs w:val="28"/>
                <w:shd w:val="clear" w:color="auto" w:fill="FFFFFF"/>
              </w:rPr>
              <w:t xml:space="preserve">10                  </w:t>
            </w:r>
          </w:p>
        </w:tc>
        <w:tc>
          <w:tcPr>
            <w:tcW w:w="2841" w:type="dxa"/>
          </w:tcPr>
          <w:p w:rsidR="00BD0E21" w:rsidRDefault="008A7150" w:rsidP="00BD0E21">
            <w:pPr>
              <w:tabs>
                <w:tab w:val="left" w:pos="1946"/>
              </w:tabs>
              <w:rPr>
                <w:rFonts w:asciiTheme="majorBidi" w:hAnsiTheme="majorBidi" w:cstheme="majorBidi"/>
                <w:b/>
                <w:bCs/>
                <w:sz w:val="28"/>
                <w:szCs w:val="28"/>
                <w:rtl/>
              </w:rPr>
            </w:pPr>
            <w:r>
              <w:rPr>
                <w:rFonts w:asciiTheme="majorBidi" w:hAnsiTheme="majorBidi" w:cstheme="majorBidi"/>
                <w:color w:val="003296"/>
                <w:sz w:val="28"/>
                <w:szCs w:val="28"/>
                <w:shd w:val="clear" w:color="auto" w:fill="FFFFFF"/>
              </w:rPr>
              <w:t xml:space="preserve">AKI with SOB         </w:t>
            </w:r>
            <w:r>
              <w:rPr>
                <w:rFonts w:asciiTheme="majorBidi" w:hAnsiTheme="majorBidi" w:cstheme="majorBidi" w:hint="cs"/>
                <w:b/>
                <w:bCs/>
                <w:sz w:val="28"/>
                <w:szCs w:val="28"/>
                <w:rtl/>
              </w:rPr>
              <w:t xml:space="preserve"> </w:t>
            </w:r>
          </w:p>
        </w:tc>
      </w:tr>
      <w:tr w:rsidR="005C0FA0" w:rsidTr="00BD0E21">
        <w:tc>
          <w:tcPr>
            <w:tcW w:w="2840" w:type="dxa"/>
          </w:tcPr>
          <w:p w:rsidR="005C0FA0" w:rsidRDefault="00A279A5" w:rsidP="00BD0E21">
            <w:pPr>
              <w:tabs>
                <w:tab w:val="left" w:pos="1946"/>
              </w:tabs>
              <w:rPr>
                <w:rFonts w:asciiTheme="majorBidi" w:hAnsiTheme="majorBidi" w:cstheme="majorBidi"/>
                <w:color w:val="003296"/>
                <w:sz w:val="28"/>
                <w:szCs w:val="28"/>
                <w:shd w:val="clear" w:color="auto" w:fill="FFFFFF"/>
              </w:rPr>
            </w:pPr>
            <w:r>
              <w:rPr>
                <w:rFonts w:asciiTheme="majorBidi" w:hAnsiTheme="majorBidi" w:cstheme="majorBidi"/>
                <w:color w:val="003296"/>
                <w:sz w:val="28"/>
                <w:szCs w:val="28"/>
                <w:shd w:val="clear" w:color="auto" w:fill="FFFFFF"/>
              </w:rPr>
              <w:t>9.52</w:t>
            </w:r>
            <w:r w:rsidR="005C0FA0">
              <w:rPr>
                <w:rFonts w:asciiTheme="majorBidi" w:hAnsiTheme="majorBidi" w:cstheme="majorBidi"/>
                <w:color w:val="003296"/>
                <w:sz w:val="28"/>
                <w:szCs w:val="28"/>
                <w:shd w:val="clear" w:color="auto" w:fill="FFFFFF"/>
              </w:rPr>
              <w:t xml:space="preserve"> %               </w:t>
            </w:r>
          </w:p>
        </w:tc>
        <w:tc>
          <w:tcPr>
            <w:tcW w:w="2841" w:type="dxa"/>
          </w:tcPr>
          <w:p w:rsidR="005C0FA0" w:rsidRDefault="00A279A5" w:rsidP="00BD0E21">
            <w:pPr>
              <w:tabs>
                <w:tab w:val="left" w:pos="1946"/>
              </w:tabs>
              <w:rPr>
                <w:rFonts w:asciiTheme="majorBidi" w:hAnsiTheme="majorBidi" w:cstheme="majorBidi"/>
                <w:color w:val="003296"/>
                <w:sz w:val="28"/>
                <w:szCs w:val="28"/>
                <w:shd w:val="clear" w:color="auto" w:fill="FFFFFF"/>
              </w:rPr>
            </w:pPr>
            <w:r>
              <w:rPr>
                <w:rFonts w:asciiTheme="majorBidi" w:hAnsiTheme="majorBidi" w:cstheme="majorBidi"/>
                <w:color w:val="003296"/>
                <w:sz w:val="28"/>
                <w:szCs w:val="28"/>
                <w:shd w:val="clear" w:color="auto" w:fill="FFFFFF"/>
              </w:rPr>
              <w:t xml:space="preserve">4 </w:t>
            </w:r>
            <w:r w:rsidR="005C0FA0">
              <w:rPr>
                <w:rFonts w:asciiTheme="majorBidi" w:hAnsiTheme="majorBidi" w:cstheme="majorBidi"/>
                <w:color w:val="003296"/>
                <w:sz w:val="28"/>
                <w:szCs w:val="28"/>
                <w:shd w:val="clear" w:color="auto" w:fill="FFFFFF"/>
              </w:rPr>
              <w:t xml:space="preserve">  </w:t>
            </w:r>
            <w:r w:rsidR="00245DF9">
              <w:rPr>
                <w:rFonts w:asciiTheme="majorBidi" w:hAnsiTheme="majorBidi" w:cstheme="majorBidi"/>
                <w:color w:val="003296"/>
                <w:sz w:val="28"/>
                <w:szCs w:val="28"/>
                <w:shd w:val="clear" w:color="auto" w:fill="FFFFFF"/>
              </w:rPr>
              <w:t xml:space="preserve"> </w:t>
            </w:r>
            <w:r w:rsidR="005C0FA0">
              <w:rPr>
                <w:rFonts w:asciiTheme="majorBidi" w:hAnsiTheme="majorBidi" w:cstheme="majorBidi"/>
                <w:color w:val="003296"/>
                <w:sz w:val="28"/>
                <w:szCs w:val="28"/>
                <w:shd w:val="clear" w:color="auto" w:fill="FFFFFF"/>
              </w:rPr>
              <w:t xml:space="preserve">                </w:t>
            </w:r>
          </w:p>
        </w:tc>
        <w:tc>
          <w:tcPr>
            <w:tcW w:w="2841" w:type="dxa"/>
          </w:tcPr>
          <w:p w:rsidR="005C0FA0" w:rsidRDefault="005C0FA0" w:rsidP="00BD0E21">
            <w:pPr>
              <w:tabs>
                <w:tab w:val="left" w:pos="1946"/>
              </w:tabs>
              <w:rPr>
                <w:rFonts w:asciiTheme="majorBidi" w:hAnsiTheme="majorBidi" w:cstheme="majorBidi"/>
                <w:color w:val="003296"/>
                <w:sz w:val="28"/>
                <w:szCs w:val="28"/>
                <w:shd w:val="clear" w:color="auto" w:fill="FFFFFF"/>
              </w:rPr>
            </w:pPr>
            <w:r>
              <w:rPr>
                <w:rFonts w:asciiTheme="majorBidi" w:hAnsiTheme="majorBidi" w:cstheme="majorBidi"/>
                <w:color w:val="003296"/>
                <w:sz w:val="28"/>
                <w:szCs w:val="28"/>
                <w:shd w:val="clear" w:color="auto" w:fill="FFFFFF"/>
              </w:rPr>
              <w:t xml:space="preserve">AKI with confusion </w:t>
            </w:r>
          </w:p>
        </w:tc>
      </w:tr>
      <w:tr w:rsidR="005C0FA0" w:rsidTr="00BD0E21">
        <w:tc>
          <w:tcPr>
            <w:tcW w:w="2840" w:type="dxa"/>
          </w:tcPr>
          <w:p w:rsidR="005C0FA0" w:rsidRDefault="00A279A5" w:rsidP="00BD0E21">
            <w:pPr>
              <w:tabs>
                <w:tab w:val="left" w:pos="1946"/>
              </w:tabs>
              <w:rPr>
                <w:rFonts w:asciiTheme="majorBidi" w:hAnsiTheme="majorBidi" w:cstheme="majorBidi"/>
                <w:color w:val="003296"/>
                <w:sz w:val="28"/>
                <w:szCs w:val="28"/>
                <w:shd w:val="clear" w:color="auto" w:fill="FFFFFF"/>
              </w:rPr>
            </w:pPr>
            <w:r>
              <w:rPr>
                <w:rFonts w:asciiTheme="majorBidi" w:hAnsiTheme="majorBidi" w:cstheme="majorBidi"/>
                <w:color w:val="003296"/>
                <w:sz w:val="28"/>
                <w:szCs w:val="28"/>
                <w:shd w:val="clear" w:color="auto" w:fill="FFFFFF"/>
              </w:rPr>
              <w:t>7.14</w:t>
            </w:r>
            <w:r w:rsidR="00245DF9">
              <w:rPr>
                <w:rFonts w:asciiTheme="majorBidi" w:hAnsiTheme="majorBidi" w:cstheme="majorBidi"/>
                <w:color w:val="003296"/>
                <w:sz w:val="28"/>
                <w:szCs w:val="28"/>
                <w:shd w:val="clear" w:color="auto" w:fill="FFFFFF"/>
              </w:rPr>
              <w:t xml:space="preserve"> %               </w:t>
            </w:r>
          </w:p>
        </w:tc>
        <w:tc>
          <w:tcPr>
            <w:tcW w:w="2841" w:type="dxa"/>
          </w:tcPr>
          <w:p w:rsidR="005C0FA0" w:rsidRDefault="00A279A5" w:rsidP="00BD0E21">
            <w:pPr>
              <w:tabs>
                <w:tab w:val="left" w:pos="1946"/>
              </w:tabs>
              <w:rPr>
                <w:rFonts w:asciiTheme="majorBidi" w:hAnsiTheme="majorBidi" w:cstheme="majorBidi"/>
                <w:color w:val="003296"/>
                <w:sz w:val="28"/>
                <w:szCs w:val="28"/>
                <w:shd w:val="clear" w:color="auto" w:fill="FFFFFF"/>
                <w:rtl/>
              </w:rPr>
            </w:pPr>
            <w:r>
              <w:rPr>
                <w:rFonts w:asciiTheme="majorBidi" w:hAnsiTheme="majorBidi" w:cstheme="majorBidi"/>
                <w:color w:val="003296"/>
                <w:sz w:val="28"/>
                <w:szCs w:val="28"/>
                <w:shd w:val="clear" w:color="auto" w:fill="FFFFFF"/>
              </w:rPr>
              <w:t>3</w:t>
            </w:r>
            <w:r w:rsidR="00245DF9">
              <w:rPr>
                <w:rFonts w:asciiTheme="majorBidi" w:hAnsiTheme="majorBidi" w:cstheme="majorBidi"/>
                <w:color w:val="003296"/>
                <w:sz w:val="28"/>
                <w:szCs w:val="28"/>
                <w:shd w:val="clear" w:color="auto" w:fill="FFFFFF"/>
              </w:rPr>
              <w:t xml:space="preserve">                    </w:t>
            </w:r>
          </w:p>
        </w:tc>
        <w:tc>
          <w:tcPr>
            <w:tcW w:w="2841" w:type="dxa"/>
          </w:tcPr>
          <w:p w:rsidR="005C0FA0" w:rsidRDefault="00245DF9" w:rsidP="00BD0E21">
            <w:pPr>
              <w:tabs>
                <w:tab w:val="left" w:pos="1946"/>
              </w:tabs>
              <w:rPr>
                <w:rFonts w:asciiTheme="majorBidi" w:hAnsiTheme="majorBidi" w:cstheme="majorBidi"/>
                <w:color w:val="003296"/>
                <w:sz w:val="28"/>
                <w:szCs w:val="28"/>
                <w:shd w:val="clear" w:color="auto" w:fill="FFFFFF"/>
              </w:rPr>
            </w:pPr>
            <w:r>
              <w:rPr>
                <w:rFonts w:asciiTheme="majorBidi" w:hAnsiTheme="majorBidi" w:cstheme="majorBidi"/>
                <w:color w:val="003296"/>
                <w:sz w:val="28"/>
                <w:szCs w:val="28"/>
                <w:shd w:val="clear" w:color="auto" w:fill="FFFFFF"/>
              </w:rPr>
              <w:t xml:space="preserve">AKI with RTA         </w:t>
            </w:r>
          </w:p>
        </w:tc>
      </w:tr>
      <w:tr w:rsidR="00245DF9" w:rsidTr="00BD0E21">
        <w:tc>
          <w:tcPr>
            <w:tcW w:w="2840" w:type="dxa"/>
          </w:tcPr>
          <w:p w:rsidR="00245DF9" w:rsidRDefault="00245DF9" w:rsidP="00BD0E21">
            <w:pPr>
              <w:tabs>
                <w:tab w:val="left" w:pos="1946"/>
              </w:tabs>
              <w:rPr>
                <w:rFonts w:asciiTheme="majorBidi" w:hAnsiTheme="majorBidi" w:cstheme="majorBidi"/>
                <w:color w:val="003296"/>
                <w:sz w:val="28"/>
                <w:szCs w:val="28"/>
                <w:shd w:val="clear" w:color="auto" w:fill="FFFFFF"/>
              </w:rPr>
            </w:pPr>
            <w:r>
              <w:rPr>
                <w:rFonts w:asciiTheme="majorBidi" w:hAnsiTheme="majorBidi" w:cstheme="majorBidi"/>
                <w:color w:val="003296"/>
                <w:sz w:val="28"/>
                <w:szCs w:val="28"/>
                <w:shd w:val="clear" w:color="auto" w:fill="FFFFFF"/>
              </w:rPr>
              <w:t xml:space="preserve">4.76 %               </w:t>
            </w:r>
          </w:p>
        </w:tc>
        <w:tc>
          <w:tcPr>
            <w:tcW w:w="2841" w:type="dxa"/>
          </w:tcPr>
          <w:p w:rsidR="00245DF9" w:rsidRDefault="00245DF9" w:rsidP="00BD0E21">
            <w:pPr>
              <w:tabs>
                <w:tab w:val="left" w:pos="1946"/>
              </w:tabs>
              <w:rPr>
                <w:rFonts w:asciiTheme="majorBidi" w:hAnsiTheme="majorBidi" w:cstheme="majorBidi"/>
                <w:color w:val="003296"/>
                <w:sz w:val="28"/>
                <w:szCs w:val="28"/>
                <w:shd w:val="clear" w:color="auto" w:fill="FFFFFF"/>
              </w:rPr>
            </w:pPr>
            <w:r>
              <w:rPr>
                <w:rFonts w:asciiTheme="majorBidi" w:hAnsiTheme="majorBidi" w:cstheme="majorBidi"/>
                <w:color w:val="003296"/>
                <w:sz w:val="28"/>
                <w:szCs w:val="28"/>
                <w:shd w:val="clear" w:color="auto" w:fill="FFFFFF"/>
              </w:rPr>
              <w:t xml:space="preserve">2                    </w:t>
            </w:r>
          </w:p>
        </w:tc>
        <w:tc>
          <w:tcPr>
            <w:tcW w:w="2841" w:type="dxa"/>
          </w:tcPr>
          <w:p w:rsidR="00245DF9" w:rsidRDefault="00245DF9" w:rsidP="00BD0E21">
            <w:pPr>
              <w:tabs>
                <w:tab w:val="left" w:pos="1946"/>
              </w:tabs>
              <w:rPr>
                <w:rFonts w:asciiTheme="majorBidi" w:hAnsiTheme="majorBidi" w:cstheme="majorBidi"/>
                <w:color w:val="003296"/>
                <w:sz w:val="28"/>
                <w:szCs w:val="28"/>
                <w:shd w:val="clear" w:color="auto" w:fill="FFFFFF"/>
              </w:rPr>
            </w:pPr>
            <w:r>
              <w:rPr>
                <w:rFonts w:asciiTheme="majorBidi" w:hAnsiTheme="majorBidi" w:cstheme="majorBidi"/>
                <w:color w:val="003296"/>
                <w:sz w:val="28"/>
                <w:szCs w:val="28"/>
                <w:shd w:val="clear" w:color="auto" w:fill="FFFFFF"/>
              </w:rPr>
              <w:t xml:space="preserve">AKI with Fit            </w:t>
            </w:r>
          </w:p>
        </w:tc>
      </w:tr>
      <w:tr w:rsidR="00245DF9" w:rsidTr="00BD0E21">
        <w:tc>
          <w:tcPr>
            <w:tcW w:w="2840" w:type="dxa"/>
          </w:tcPr>
          <w:p w:rsidR="00245DF9" w:rsidRDefault="00297091" w:rsidP="00BD0E21">
            <w:pPr>
              <w:tabs>
                <w:tab w:val="left" w:pos="1946"/>
              </w:tabs>
              <w:rPr>
                <w:rFonts w:asciiTheme="majorBidi" w:hAnsiTheme="majorBidi" w:cstheme="majorBidi"/>
                <w:color w:val="003296"/>
                <w:sz w:val="28"/>
                <w:szCs w:val="28"/>
                <w:shd w:val="clear" w:color="auto" w:fill="FFFFFF"/>
              </w:rPr>
            </w:pPr>
            <w:r>
              <w:rPr>
                <w:rFonts w:asciiTheme="majorBidi" w:hAnsiTheme="majorBidi" w:cstheme="majorBidi"/>
                <w:color w:val="003296"/>
                <w:sz w:val="28"/>
                <w:szCs w:val="28"/>
                <w:shd w:val="clear" w:color="auto" w:fill="FFFFFF"/>
              </w:rPr>
              <w:t>2.38</w:t>
            </w:r>
            <w:r w:rsidR="00245DF9">
              <w:rPr>
                <w:rFonts w:asciiTheme="majorBidi" w:hAnsiTheme="majorBidi" w:cstheme="majorBidi"/>
                <w:color w:val="003296"/>
                <w:sz w:val="28"/>
                <w:szCs w:val="28"/>
                <w:shd w:val="clear" w:color="auto" w:fill="FFFFFF"/>
              </w:rPr>
              <w:t xml:space="preserve"> %    </w:t>
            </w:r>
            <w:r w:rsidR="00A279A5">
              <w:rPr>
                <w:rFonts w:asciiTheme="majorBidi" w:hAnsiTheme="majorBidi" w:cstheme="majorBidi"/>
                <w:color w:val="003296"/>
                <w:sz w:val="28"/>
                <w:szCs w:val="28"/>
                <w:shd w:val="clear" w:color="auto" w:fill="FFFFFF"/>
              </w:rPr>
              <w:t xml:space="preserve">  </w:t>
            </w:r>
            <w:r w:rsidR="00245DF9">
              <w:rPr>
                <w:rFonts w:asciiTheme="majorBidi" w:hAnsiTheme="majorBidi" w:cstheme="majorBidi"/>
                <w:color w:val="003296"/>
                <w:sz w:val="28"/>
                <w:szCs w:val="28"/>
                <w:shd w:val="clear" w:color="auto" w:fill="FFFFFF"/>
              </w:rPr>
              <w:t xml:space="preserve">         </w:t>
            </w:r>
          </w:p>
        </w:tc>
        <w:tc>
          <w:tcPr>
            <w:tcW w:w="2841" w:type="dxa"/>
          </w:tcPr>
          <w:p w:rsidR="00245DF9" w:rsidRDefault="00245DF9" w:rsidP="00BD0E21">
            <w:pPr>
              <w:tabs>
                <w:tab w:val="left" w:pos="1946"/>
              </w:tabs>
              <w:rPr>
                <w:rFonts w:asciiTheme="majorBidi" w:hAnsiTheme="majorBidi" w:cstheme="majorBidi"/>
                <w:color w:val="003296"/>
                <w:sz w:val="28"/>
                <w:szCs w:val="28"/>
                <w:shd w:val="clear" w:color="auto" w:fill="FFFFFF"/>
              </w:rPr>
            </w:pPr>
            <w:r>
              <w:rPr>
                <w:rFonts w:asciiTheme="majorBidi" w:hAnsiTheme="majorBidi" w:cstheme="majorBidi"/>
                <w:color w:val="003296"/>
                <w:sz w:val="28"/>
                <w:szCs w:val="28"/>
                <w:shd w:val="clear" w:color="auto" w:fill="FFFFFF"/>
              </w:rPr>
              <w:t xml:space="preserve">1                    </w:t>
            </w:r>
          </w:p>
        </w:tc>
        <w:tc>
          <w:tcPr>
            <w:tcW w:w="2841" w:type="dxa"/>
          </w:tcPr>
          <w:p w:rsidR="00245DF9" w:rsidRDefault="00245DF9" w:rsidP="00BD0E21">
            <w:pPr>
              <w:tabs>
                <w:tab w:val="left" w:pos="1946"/>
              </w:tabs>
              <w:rPr>
                <w:rFonts w:asciiTheme="majorBidi" w:hAnsiTheme="majorBidi" w:cstheme="majorBidi"/>
                <w:color w:val="003296"/>
                <w:sz w:val="28"/>
                <w:szCs w:val="28"/>
                <w:shd w:val="clear" w:color="auto" w:fill="FFFFFF"/>
              </w:rPr>
            </w:pPr>
            <w:r>
              <w:rPr>
                <w:rFonts w:asciiTheme="majorBidi" w:hAnsiTheme="majorBidi" w:cstheme="majorBidi"/>
                <w:color w:val="003296"/>
                <w:sz w:val="28"/>
                <w:szCs w:val="28"/>
                <w:shd w:val="clear" w:color="auto" w:fill="FFFFFF"/>
              </w:rPr>
              <w:t xml:space="preserve">AKI with stoke        </w:t>
            </w:r>
          </w:p>
        </w:tc>
      </w:tr>
      <w:tr w:rsidR="00245DF9" w:rsidTr="00BD0E21">
        <w:tc>
          <w:tcPr>
            <w:tcW w:w="2840" w:type="dxa"/>
          </w:tcPr>
          <w:p w:rsidR="00245DF9" w:rsidRDefault="00297091" w:rsidP="00BD0E21">
            <w:pPr>
              <w:tabs>
                <w:tab w:val="left" w:pos="1946"/>
              </w:tabs>
              <w:rPr>
                <w:rFonts w:asciiTheme="majorBidi" w:hAnsiTheme="majorBidi" w:cstheme="majorBidi"/>
                <w:color w:val="003296"/>
                <w:sz w:val="28"/>
                <w:szCs w:val="28"/>
                <w:shd w:val="clear" w:color="auto" w:fill="FFFFFF"/>
              </w:rPr>
            </w:pPr>
            <w:r>
              <w:rPr>
                <w:rFonts w:asciiTheme="majorBidi" w:hAnsiTheme="majorBidi" w:cstheme="majorBidi"/>
                <w:color w:val="003296"/>
                <w:sz w:val="28"/>
                <w:szCs w:val="28"/>
                <w:shd w:val="clear" w:color="auto" w:fill="FFFFFF"/>
              </w:rPr>
              <w:t>2.38</w:t>
            </w:r>
            <w:r w:rsidR="00245DF9">
              <w:rPr>
                <w:rFonts w:asciiTheme="majorBidi" w:hAnsiTheme="majorBidi" w:cstheme="majorBidi"/>
                <w:color w:val="003296"/>
                <w:sz w:val="28"/>
                <w:szCs w:val="28"/>
                <w:shd w:val="clear" w:color="auto" w:fill="FFFFFF"/>
              </w:rPr>
              <w:t xml:space="preserve"> %    </w:t>
            </w:r>
            <w:r w:rsidR="00A279A5">
              <w:rPr>
                <w:rFonts w:asciiTheme="majorBidi" w:hAnsiTheme="majorBidi" w:cstheme="majorBidi"/>
                <w:color w:val="003296"/>
                <w:sz w:val="28"/>
                <w:szCs w:val="28"/>
                <w:shd w:val="clear" w:color="auto" w:fill="FFFFFF"/>
              </w:rPr>
              <w:t xml:space="preserve">  </w:t>
            </w:r>
            <w:r w:rsidR="00245DF9">
              <w:rPr>
                <w:rFonts w:asciiTheme="majorBidi" w:hAnsiTheme="majorBidi" w:cstheme="majorBidi"/>
                <w:color w:val="003296"/>
                <w:sz w:val="28"/>
                <w:szCs w:val="28"/>
                <w:shd w:val="clear" w:color="auto" w:fill="FFFFFF"/>
              </w:rPr>
              <w:t xml:space="preserve">         </w:t>
            </w:r>
          </w:p>
        </w:tc>
        <w:tc>
          <w:tcPr>
            <w:tcW w:w="2841" w:type="dxa"/>
          </w:tcPr>
          <w:p w:rsidR="00245DF9" w:rsidRDefault="00245DF9" w:rsidP="00BD0E21">
            <w:pPr>
              <w:tabs>
                <w:tab w:val="left" w:pos="1946"/>
              </w:tabs>
              <w:rPr>
                <w:rFonts w:asciiTheme="majorBidi" w:hAnsiTheme="majorBidi" w:cstheme="majorBidi"/>
                <w:color w:val="003296"/>
                <w:sz w:val="28"/>
                <w:szCs w:val="28"/>
                <w:shd w:val="clear" w:color="auto" w:fill="FFFFFF"/>
              </w:rPr>
            </w:pPr>
            <w:r>
              <w:rPr>
                <w:rFonts w:asciiTheme="majorBidi" w:hAnsiTheme="majorBidi" w:cstheme="majorBidi"/>
                <w:color w:val="003296"/>
                <w:sz w:val="28"/>
                <w:szCs w:val="28"/>
                <w:shd w:val="clear" w:color="auto" w:fill="FFFFFF"/>
              </w:rPr>
              <w:t xml:space="preserve">1                    </w:t>
            </w:r>
          </w:p>
        </w:tc>
        <w:tc>
          <w:tcPr>
            <w:tcW w:w="2841" w:type="dxa"/>
          </w:tcPr>
          <w:p w:rsidR="00245DF9" w:rsidRDefault="00245DF9" w:rsidP="00BD0E21">
            <w:pPr>
              <w:tabs>
                <w:tab w:val="left" w:pos="1946"/>
              </w:tabs>
              <w:rPr>
                <w:rFonts w:asciiTheme="majorBidi" w:hAnsiTheme="majorBidi" w:cstheme="majorBidi"/>
                <w:color w:val="003296"/>
                <w:sz w:val="28"/>
                <w:szCs w:val="28"/>
                <w:shd w:val="clear" w:color="auto" w:fill="FFFFFF"/>
              </w:rPr>
            </w:pPr>
            <w:r>
              <w:rPr>
                <w:rFonts w:asciiTheme="majorBidi" w:hAnsiTheme="majorBidi" w:cstheme="majorBidi"/>
                <w:color w:val="003296"/>
                <w:sz w:val="28"/>
                <w:szCs w:val="28"/>
                <w:shd w:val="clear" w:color="auto" w:fill="FFFFFF"/>
              </w:rPr>
              <w:t xml:space="preserve">AKI with fever        </w:t>
            </w:r>
          </w:p>
        </w:tc>
      </w:tr>
      <w:tr w:rsidR="00245DF9" w:rsidTr="00BD0E21">
        <w:tc>
          <w:tcPr>
            <w:tcW w:w="2840" w:type="dxa"/>
          </w:tcPr>
          <w:p w:rsidR="00245DF9" w:rsidRDefault="00297091" w:rsidP="00BD0E21">
            <w:pPr>
              <w:tabs>
                <w:tab w:val="left" w:pos="1946"/>
              </w:tabs>
              <w:rPr>
                <w:rFonts w:asciiTheme="majorBidi" w:hAnsiTheme="majorBidi" w:cstheme="majorBidi"/>
                <w:color w:val="003296"/>
                <w:sz w:val="28"/>
                <w:szCs w:val="28"/>
                <w:shd w:val="clear" w:color="auto" w:fill="FFFFFF"/>
              </w:rPr>
            </w:pPr>
            <w:r>
              <w:rPr>
                <w:rFonts w:asciiTheme="majorBidi" w:hAnsiTheme="majorBidi" w:cstheme="majorBidi"/>
                <w:color w:val="003296"/>
                <w:sz w:val="28"/>
                <w:szCs w:val="28"/>
                <w:shd w:val="clear" w:color="auto" w:fill="FFFFFF"/>
              </w:rPr>
              <w:t>2.38</w:t>
            </w:r>
            <w:r w:rsidR="00245DF9">
              <w:rPr>
                <w:rFonts w:asciiTheme="majorBidi" w:hAnsiTheme="majorBidi" w:cstheme="majorBidi"/>
                <w:color w:val="003296"/>
                <w:sz w:val="28"/>
                <w:szCs w:val="28"/>
                <w:shd w:val="clear" w:color="auto" w:fill="FFFFFF"/>
              </w:rPr>
              <w:t xml:space="preserve"> %   </w:t>
            </w:r>
            <w:r w:rsidR="00A279A5">
              <w:rPr>
                <w:rFonts w:asciiTheme="majorBidi" w:hAnsiTheme="majorBidi" w:cstheme="majorBidi"/>
                <w:color w:val="003296"/>
                <w:sz w:val="28"/>
                <w:szCs w:val="28"/>
                <w:shd w:val="clear" w:color="auto" w:fill="FFFFFF"/>
              </w:rPr>
              <w:t xml:space="preserve">  </w:t>
            </w:r>
            <w:r w:rsidR="00245DF9">
              <w:rPr>
                <w:rFonts w:asciiTheme="majorBidi" w:hAnsiTheme="majorBidi" w:cstheme="majorBidi"/>
                <w:color w:val="003296"/>
                <w:sz w:val="28"/>
                <w:szCs w:val="28"/>
                <w:shd w:val="clear" w:color="auto" w:fill="FFFFFF"/>
              </w:rPr>
              <w:t xml:space="preserve">          </w:t>
            </w:r>
            <w:r w:rsidR="00245DF9">
              <w:rPr>
                <w:rFonts w:asciiTheme="majorBidi" w:hAnsiTheme="majorBidi" w:cstheme="majorBidi" w:hint="cs"/>
                <w:color w:val="003296"/>
                <w:sz w:val="28"/>
                <w:szCs w:val="28"/>
                <w:shd w:val="clear" w:color="auto" w:fill="FFFFFF"/>
                <w:rtl/>
              </w:rPr>
              <w:t xml:space="preserve"> </w:t>
            </w:r>
          </w:p>
        </w:tc>
        <w:tc>
          <w:tcPr>
            <w:tcW w:w="2841" w:type="dxa"/>
          </w:tcPr>
          <w:p w:rsidR="00245DF9" w:rsidRDefault="00245DF9" w:rsidP="00BD0E21">
            <w:pPr>
              <w:tabs>
                <w:tab w:val="left" w:pos="1946"/>
              </w:tabs>
              <w:rPr>
                <w:rFonts w:asciiTheme="majorBidi" w:hAnsiTheme="majorBidi" w:cstheme="majorBidi"/>
                <w:color w:val="003296"/>
                <w:sz w:val="28"/>
                <w:szCs w:val="28"/>
                <w:shd w:val="clear" w:color="auto" w:fill="FFFFFF"/>
              </w:rPr>
            </w:pPr>
            <w:r>
              <w:rPr>
                <w:rFonts w:asciiTheme="majorBidi" w:hAnsiTheme="majorBidi" w:cstheme="majorBidi"/>
                <w:color w:val="003296"/>
                <w:sz w:val="28"/>
                <w:szCs w:val="28"/>
                <w:shd w:val="clear" w:color="auto" w:fill="FFFFFF"/>
              </w:rPr>
              <w:t xml:space="preserve">1                    </w:t>
            </w:r>
          </w:p>
        </w:tc>
        <w:tc>
          <w:tcPr>
            <w:tcW w:w="2841" w:type="dxa"/>
          </w:tcPr>
          <w:p w:rsidR="00245DF9" w:rsidRDefault="00245DF9" w:rsidP="00BD0E21">
            <w:pPr>
              <w:tabs>
                <w:tab w:val="left" w:pos="1946"/>
              </w:tabs>
              <w:rPr>
                <w:rFonts w:asciiTheme="majorBidi" w:hAnsiTheme="majorBidi" w:cstheme="majorBidi"/>
                <w:color w:val="003296"/>
                <w:sz w:val="28"/>
                <w:szCs w:val="28"/>
                <w:shd w:val="clear" w:color="auto" w:fill="FFFFFF"/>
              </w:rPr>
            </w:pPr>
            <w:r>
              <w:rPr>
                <w:rFonts w:asciiTheme="majorBidi" w:hAnsiTheme="majorBidi" w:cstheme="majorBidi"/>
                <w:color w:val="003296"/>
                <w:sz w:val="28"/>
                <w:szCs w:val="28"/>
                <w:shd w:val="clear" w:color="auto" w:fill="FFFFFF"/>
              </w:rPr>
              <w:t xml:space="preserve">AKI with abdominal distension          </w:t>
            </w:r>
          </w:p>
        </w:tc>
      </w:tr>
      <w:tr w:rsidR="00245DF9" w:rsidTr="00BD0E21">
        <w:tc>
          <w:tcPr>
            <w:tcW w:w="2840" w:type="dxa"/>
          </w:tcPr>
          <w:p w:rsidR="00245DF9" w:rsidRDefault="00297091" w:rsidP="00BD0E21">
            <w:pPr>
              <w:tabs>
                <w:tab w:val="left" w:pos="1946"/>
              </w:tabs>
              <w:rPr>
                <w:rFonts w:asciiTheme="majorBidi" w:hAnsiTheme="majorBidi" w:cstheme="majorBidi"/>
                <w:color w:val="003296"/>
                <w:sz w:val="28"/>
                <w:szCs w:val="28"/>
                <w:shd w:val="clear" w:color="auto" w:fill="FFFFFF"/>
                <w:rtl/>
              </w:rPr>
            </w:pPr>
            <w:r>
              <w:rPr>
                <w:rFonts w:asciiTheme="majorBidi" w:hAnsiTheme="majorBidi" w:cstheme="majorBidi"/>
                <w:color w:val="003296"/>
                <w:sz w:val="28"/>
                <w:szCs w:val="28"/>
                <w:shd w:val="clear" w:color="auto" w:fill="FFFFFF"/>
              </w:rPr>
              <w:t xml:space="preserve">    2.38 %    </w:t>
            </w:r>
            <w:r w:rsidR="00245DF9">
              <w:rPr>
                <w:rFonts w:asciiTheme="majorBidi" w:hAnsiTheme="majorBidi" w:cstheme="majorBidi"/>
                <w:color w:val="003296"/>
                <w:sz w:val="28"/>
                <w:szCs w:val="28"/>
                <w:shd w:val="clear" w:color="auto" w:fill="FFFFFF"/>
              </w:rPr>
              <w:t xml:space="preserve">           </w:t>
            </w:r>
            <w:r>
              <w:rPr>
                <w:rFonts w:asciiTheme="majorBidi" w:hAnsiTheme="majorBidi" w:cstheme="majorBidi" w:hint="cs"/>
                <w:color w:val="003296"/>
                <w:sz w:val="28"/>
                <w:szCs w:val="28"/>
                <w:shd w:val="clear" w:color="auto" w:fill="FFFFFF"/>
                <w:rtl/>
              </w:rPr>
              <w:t xml:space="preserve">  </w:t>
            </w:r>
          </w:p>
        </w:tc>
        <w:tc>
          <w:tcPr>
            <w:tcW w:w="2841" w:type="dxa"/>
          </w:tcPr>
          <w:p w:rsidR="00245DF9" w:rsidRDefault="00245DF9" w:rsidP="00BD0E21">
            <w:pPr>
              <w:tabs>
                <w:tab w:val="left" w:pos="1946"/>
              </w:tabs>
              <w:rPr>
                <w:rFonts w:asciiTheme="majorBidi" w:hAnsiTheme="majorBidi" w:cstheme="majorBidi"/>
                <w:color w:val="003296"/>
                <w:sz w:val="28"/>
                <w:szCs w:val="28"/>
                <w:shd w:val="clear" w:color="auto" w:fill="FFFFFF"/>
              </w:rPr>
            </w:pPr>
            <w:r>
              <w:rPr>
                <w:rFonts w:asciiTheme="majorBidi" w:hAnsiTheme="majorBidi" w:cstheme="majorBidi"/>
                <w:color w:val="003296"/>
                <w:sz w:val="28"/>
                <w:szCs w:val="28"/>
                <w:shd w:val="clear" w:color="auto" w:fill="FFFFFF"/>
              </w:rPr>
              <w:t xml:space="preserve">1                    </w:t>
            </w:r>
          </w:p>
        </w:tc>
        <w:tc>
          <w:tcPr>
            <w:tcW w:w="2841" w:type="dxa"/>
          </w:tcPr>
          <w:p w:rsidR="00245DF9" w:rsidRDefault="00245DF9" w:rsidP="00BD0E21">
            <w:pPr>
              <w:tabs>
                <w:tab w:val="left" w:pos="1946"/>
              </w:tabs>
              <w:rPr>
                <w:rFonts w:asciiTheme="majorBidi" w:hAnsiTheme="majorBidi" w:cstheme="majorBidi"/>
                <w:color w:val="003296"/>
                <w:sz w:val="28"/>
                <w:szCs w:val="28"/>
                <w:shd w:val="clear" w:color="auto" w:fill="FFFFFF"/>
              </w:rPr>
            </w:pPr>
            <w:r>
              <w:rPr>
                <w:rFonts w:asciiTheme="majorBidi" w:hAnsiTheme="majorBidi" w:cstheme="majorBidi"/>
                <w:color w:val="003296"/>
                <w:sz w:val="28"/>
                <w:szCs w:val="28"/>
                <w:shd w:val="clear" w:color="auto" w:fill="FFFFFF"/>
              </w:rPr>
              <w:t>AKI with Bullet injury</w:t>
            </w:r>
          </w:p>
        </w:tc>
      </w:tr>
      <w:tr w:rsidR="00245DF9" w:rsidTr="00BD0E21">
        <w:tc>
          <w:tcPr>
            <w:tcW w:w="2840" w:type="dxa"/>
          </w:tcPr>
          <w:p w:rsidR="00245DF9" w:rsidRDefault="00297091" w:rsidP="00BD0E21">
            <w:pPr>
              <w:tabs>
                <w:tab w:val="left" w:pos="1946"/>
              </w:tabs>
              <w:rPr>
                <w:rFonts w:asciiTheme="majorBidi" w:hAnsiTheme="majorBidi" w:cstheme="majorBidi"/>
                <w:color w:val="003296"/>
                <w:sz w:val="28"/>
                <w:szCs w:val="28"/>
                <w:shd w:val="clear" w:color="auto" w:fill="FFFFFF"/>
                <w:rtl/>
              </w:rPr>
            </w:pPr>
            <w:r>
              <w:rPr>
                <w:rFonts w:asciiTheme="majorBidi" w:hAnsiTheme="majorBidi" w:cstheme="majorBidi"/>
                <w:color w:val="003296"/>
                <w:sz w:val="28"/>
                <w:szCs w:val="28"/>
                <w:shd w:val="clear" w:color="auto" w:fill="FFFFFF"/>
              </w:rPr>
              <w:t>2.38</w:t>
            </w:r>
            <w:r w:rsidR="00245DF9">
              <w:rPr>
                <w:rFonts w:asciiTheme="majorBidi" w:hAnsiTheme="majorBidi" w:cstheme="majorBidi"/>
                <w:color w:val="003296"/>
                <w:sz w:val="28"/>
                <w:szCs w:val="28"/>
                <w:shd w:val="clear" w:color="auto" w:fill="FFFFFF"/>
              </w:rPr>
              <w:t xml:space="preserve"> %</w:t>
            </w:r>
            <w:r w:rsidR="00A279A5">
              <w:rPr>
                <w:rFonts w:asciiTheme="majorBidi" w:hAnsiTheme="majorBidi" w:cstheme="majorBidi"/>
                <w:color w:val="003296"/>
                <w:sz w:val="28"/>
                <w:szCs w:val="28"/>
                <w:shd w:val="clear" w:color="auto" w:fill="FFFFFF"/>
              </w:rPr>
              <w:t xml:space="preserve">  </w:t>
            </w:r>
            <w:r w:rsidR="00245DF9">
              <w:rPr>
                <w:rFonts w:asciiTheme="majorBidi" w:hAnsiTheme="majorBidi" w:cstheme="majorBidi"/>
                <w:color w:val="003296"/>
                <w:sz w:val="28"/>
                <w:szCs w:val="28"/>
                <w:shd w:val="clear" w:color="auto" w:fill="FFFFFF"/>
              </w:rPr>
              <w:t xml:space="preserve">             </w:t>
            </w:r>
          </w:p>
        </w:tc>
        <w:tc>
          <w:tcPr>
            <w:tcW w:w="2841" w:type="dxa"/>
          </w:tcPr>
          <w:p w:rsidR="00245DF9" w:rsidRDefault="00245DF9" w:rsidP="00BD0E21">
            <w:pPr>
              <w:tabs>
                <w:tab w:val="left" w:pos="1946"/>
              </w:tabs>
              <w:rPr>
                <w:rFonts w:asciiTheme="majorBidi" w:hAnsiTheme="majorBidi" w:cstheme="majorBidi"/>
                <w:color w:val="003296"/>
                <w:sz w:val="28"/>
                <w:szCs w:val="28"/>
                <w:shd w:val="clear" w:color="auto" w:fill="FFFFFF"/>
                <w:rtl/>
              </w:rPr>
            </w:pPr>
            <w:r>
              <w:rPr>
                <w:rFonts w:asciiTheme="majorBidi" w:hAnsiTheme="majorBidi" w:cstheme="majorBidi"/>
                <w:color w:val="003296"/>
                <w:sz w:val="28"/>
                <w:szCs w:val="28"/>
                <w:shd w:val="clear" w:color="auto" w:fill="FFFFFF"/>
              </w:rPr>
              <w:t xml:space="preserve">1                    </w:t>
            </w:r>
          </w:p>
        </w:tc>
        <w:tc>
          <w:tcPr>
            <w:tcW w:w="2841" w:type="dxa"/>
          </w:tcPr>
          <w:p w:rsidR="00245DF9" w:rsidRDefault="00245DF9" w:rsidP="00BD0E21">
            <w:pPr>
              <w:tabs>
                <w:tab w:val="left" w:pos="1946"/>
              </w:tabs>
              <w:rPr>
                <w:rFonts w:asciiTheme="majorBidi" w:hAnsiTheme="majorBidi" w:cstheme="majorBidi"/>
                <w:color w:val="003296"/>
                <w:sz w:val="28"/>
                <w:szCs w:val="28"/>
                <w:shd w:val="clear" w:color="auto" w:fill="FFFFFF"/>
              </w:rPr>
            </w:pPr>
            <w:r>
              <w:rPr>
                <w:rFonts w:asciiTheme="majorBidi" w:hAnsiTheme="majorBidi" w:cstheme="majorBidi"/>
                <w:color w:val="003296"/>
                <w:sz w:val="28"/>
                <w:szCs w:val="28"/>
                <w:shd w:val="clear" w:color="auto" w:fill="FFFFFF"/>
              </w:rPr>
              <w:t xml:space="preserve">AKI with </w:t>
            </w:r>
            <w:proofErr w:type="spellStart"/>
            <w:r>
              <w:rPr>
                <w:rFonts w:asciiTheme="majorBidi" w:hAnsiTheme="majorBidi" w:cstheme="majorBidi"/>
                <w:color w:val="003296"/>
                <w:sz w:val="28"/>
                <w:szCs w:val="28"/>
                <w:shd w:val="clear" w:color="auto" w:fill="FFFFFF"/>
              </w:rPr>
              <w:t>ca</w:t>
            </w:r>
            <w:proofErr w:type="spellEnd"/>
            <w:r>
              <w:rPr>
                <w:rFonts w:asciiTheme="majorBidi" w:hAnsiTheme="majorBidi" w:cstheme="majorBidi"/>
                <w:color w:val="003296"/>
                <w:sz w:val="28"/>
                <w:szCs w:val="28"/>
                <w:shd w:val="clear" w:color="auto" w:fill="FFFFFF"/>
              </w:rPr>
              <w:t xml:space="preserve"> bladder</w:t>
            </w:r>
          </w:p>
        </w:tc>
      </w:tr>
      <w:tr w:rsidR="00A279A5" w:rsidTr="00BD0E21">
        <w:tc>
          <w:tcPr>
            <w:tcW w:w="2840" w:type="dxa"/>
          </w:tcPr>
          <w:p w:rsidR="00A279A5" w:rsidRDefault="00A279A5" w:rsidP="00BD0E21">
            <w:pPr>
              <w:tabs>
                <w:tab w:val="left" w:pos="1946"/>
              </w:tabs>
              <w:rPr>
                <w:rFonts w:asciiTheme="majorBidi" w:hAnsiTheme="majorBidi" w:cstheme="majorBidi"/>
                <w:color w:val="003296"/>
                <w:sz w:val="28"/>
                <w:szCs w:val="28"/>
                <w:shd w:val="clear" w:color="auto" w:fill="FFFFFF"/>
              </w:rPr>
            </w:pPr>
            <w:r>
              <w:rPr>
                <w:rFonts w:asciiTheme="majorBidi" w:hAnsiTheme="majorBidi" w:cstheme="majorBidi"/>
                <w:color w:val="003296"/>
                <w:sz w:val="28"/>
                <w:szCs w:val="28"/>
                <w:shd w:val="clear" w:color="auto" w:fill="FFFFFF"/>
              </w:rPr>
              <w:t xml:space="preserve">2.38 %               </w:t>
            </w:r>
          </w:p>
        </w:tc>
        <w:tc>
          <w:tcPr>
            <w:tcW w:w="2841" w:type="dxa"/>
          </w:tcPr>
          <w:p w:rsidR="00A279A5" w:rsidRDefault="00A279A5" w:rsidP="00BD0E21">
            <w:pPr>
              <w:tabs>
                <w:tab w:val="left" w:pos="1946"/>
              </w:tabs>
              <w:rPr>
                <w:rFonts w:asciiTheme="majorBidi" w:hAnsiTheme="majorBidi" w:cstheme="majorBidi"/>
                <w:color w:val="003296"/>
                <w:sz w:val="28"/>
                <w:szCs w:val="28"/>
                <w:shd w:val="clear" w:color="auto" w:fill="FFFFFF"/>
              </w:rPr>
            </w:pPr>
            <w:r>
              <w:rPr>
                <w:rFonts w:asciiTheme="majorBidi" w:hAnsiTheme="majorBidi" w:cstheme="majorBidi"/>
                <w:color w:val="003296"/>
                <w:sz w:val="28"/>
                <w:szCs w:val="28"/>
                <w:shd w:val="clear" w:color="auto" w:fill="FFFFFF"/>
              </w:rPr>
              <w:t xml:space="preserve">1                    </w:t>
            </w:r>
          </w:p>
        </w:tc>
        <w:tc>
          <w:tcPr>
            <w:tcW w:w="2841" w:type="dxa"/>
          </w:tcPr>
          <w:p w:rsidR="00A279A5" w:rsidRDefault="00A279A5" w:rsidP="00BD0E21">
            <w:pPr>
              <w:tabs>
                <w:tab w:val="left" w:pos="1946"/>
              </w:tabs>
              <w:rPr>
                <w:rFonts w:asciiTheme="majorBidi" w:hAnsiTheme="majorBidi" w:cstheme="majorBidi"/>
                <w:color w:val="003296"/>
                <w:sz w:val="28"/>
                <w:szCs w:val="28"/>
                <w:shd w:val="clear" w:color="auto" w:fill="FFFFFF"/>
              </w:rPr>
            </w:pPr>
            <w:r>
              <w:rPr>
                <w:rFonts w:asciiTheme="majorBidi" w:hAnsiTheme="majorBidi" w:cstheme="majorBidi"/>
                <w:color w:val="003296"/>
                <w:sz w:val="28"/>
                <w:szCs w:val="28"/>
                <w:shd w:val="clear" w:color="auto" w:fill="FFFFFF"/>
              </w:rPr>
              <w:t xml:space="preserve">AKI with FBM      </w:t>
            </w:r>
          </w:p>
        </w:tc>
      </w:tr>
      <w:tr w:rsidR="00A279A5" w:rsidTr="00BD0E21">
        <w:tc>
          <w:tcPr>
            <w:tcW w:w="2840" w:type="dxa"/>
          </w:tcPr>
          <w:p w:rsidR="00A279A5" w:rsidRDefault="00A279A5" w:rsidP="00BD0E21">
            <w:pPr>
              <w:tabs>
                <w:tab w:val="left" w:pos="1946"/>
              </w:tabs>
              <w:rPr>
                <w:rFonts w:asciiTheme="majorBidi" w:hAnsiTheme="majorBidi" w:cstheme="majorBidi"/>
                <w:color w:val="003296"/>
                <w:sz w:val="28"/>
                <w:szCs w:val="28"/>
                <w:shd w:val="clear" w:color="auto" w:fill="FFFFFF"/>
                <w:rtl/>
              </w:rPr>
            </w:pPr>
            <w:r>
              <w:rPr>
                <w:rFonts w:asciiTheme="majorBidi" w:hAnsiTheme="majorBidi" w:cstheme="majorBidi"/>
                <w:color w:val="003296"/>
                <w:sz w:val="28"/>
                <w:szCs w:val="28"/>
                <w:shd w:val="clear" w:color="auto" w:fill="FFFFFF"/>
              </w:rPr>
              <w:t xml:space="preserve">2.38 %               </w:t>
            </w:r>
          </w:p>
        </w:tc>
        <w:tc>
          <w:tcPr>
            <w:tcW w:w="2841" w:type="dxa"/>
          </w:tcPr>
          <w:p w:rsidR="00A279A5" w:rsidRDefault="00A279A5" w:rsidP="00BD0E21">
            <w:pPr>
              <w:tabs>
                <w:tab w:val="left" w:pos="1946"/>
              </w:tabs>
              <w:rPr>
                <w:rFonts w:asciiTheme="majorBidi" w:hAnsiTheme="majorBidi" w:cstheme="majorBidi"/>
                <w:color w:val="003296"/>
                <w:sz w:val="28"/>
                <w:szCs w:val="28"/>
                <w:shd w:val="clear" w:color="auto" w:fill="FFFFFF"/>
              </w:rPr>
            </w:pPr>
            <w:r>
              <w:rPr>
                <w:rFonts w:asciiTheme="majorBidi" w:hAnsiTheme="majorBidi" w:cstheme="majorBidi"/>
                <w:color w:val="003296"/>
                <w:sz w:val="28"/>
                <w:szCs w:val="28"/>
                <w:shd w:val="clear" w:color="auto" w:fill="FFFFFF"/>
              </w:rPr>
              <w:t xml:space="preserve">1                    </w:t>
            </w:r>
          </w:p>
        </w:tc>
        <w:tc>
          <w:tcPr>
            <w:tcW w:w="2841" w:type="dxa"/>
          </w:tcPr>
          <w:p w:rsidR="00A279A5" w:rsidRDefault="00A279A5" w:rsidP="00BD0E21">
            <w:pPr>
              <w:tabs>
                <w:tab w:val="left" w:pos="1946"/>
              </w:tabs>
              <w:rPr>
                <w:rFonts w:asciiTheme="majorBidi" w:hAnsiTheme="majorBidi" w:cstheme="majorBidi"/>
                <w:color w:val="003296"/>
                <w:sz w:val="28"/>
                <w:szCs w:val="28"/>
                <w:shd w:val="clear" w:color="auto" w:fill="FFFFFF"/>
              </w:rPr>
            </w:pPr>
            <w:r>
              <w:rPr>
                <w:rFonts w:asciiTheme="majorBidi" w:hAnsiTheme="majorBidi" w:cstheme="majorBidi"/>
                <w:color w:val="003296"/>
                <w:sz w:val="28"/>
                <w:szCs w:val="28"/>
                <w:shd w:val="clear" w:color="auto" w:fill="FFFFFF"/>
              </w:rPr>
              <w:t>AKI with dizziness</w:t>
            </w:r>
          </w:p>
        </w:tc>
      </w:tr>
      <w:tr w:rsidR="00297091" w:rsidTr="00BD0E21">
        <w:tc>
          <w:tcPr>
            <w:tcW w:w="2840" w:type="dxa"/>
          </w:tcPr>
          <w:p w:rsidR="00297091" w:rsidRDefault="00297091" w:rsidP="00BD0E21">
            <w:pPr>
              <w:tabs>
                <w:tab w:val="left" w:pos="1946"/>
              </w:tabs>
              <w:rPr>
                <w:rFonts w:asciiTheme="majorBidi" w:hAnsiTheme="majorBidi" w:cstheme="majorBidi"/>
                <w:color w:val="003296"/>
                <w:sz w:val="28"/>
                <w:szCs w:val="28"/>
                <w:shd w:val="clear" w:color="auto" w:fill="FFFFFF"/>
              </w:rPr>
            </w:pPr>
            <w:r>
              <w:rPr>
                <w:rFonts w:asciiTheme="majorBidi" w:hAnsiTheme="majorBidi" w:cstheme="majorBidi"/>
                <w:color w:val="003296"/>
                <w:sz w:val="28"/>
                <w:szCs w:val="28"/>
                <w:shd w:val="clear" w:color="auto" w:fill="FFFFFF"/>
              </w:rPr>
              <w:t xml:space="preserve">2.38 % </w:t>
            </w:r>
            <w:r w:rsidR="00A279A5">
              <w:rPr>
                <w:rFonts w:asciiTheme="majorBidi" w:hAnsiTheme="majorBidi" w:cstheme="majorBidi"/>
                <w:color w:val="003296"/>
                <w:sz w:val="28"/>
                <w:szCs w:val="28"/>
                <w:shd w:val="clear" w:color="auto" w:fill="FFFFFF"/>
              </w:rPr>
              <w:t xml:space="preserve">   </w:t>
            </w:r>
            <w:r>
              <w:rPr>
                <w:rFonts w:asciiTheme="majorBidi" w:hAnsiTheme="majorBidi" w:cstheme="majorBidi"/>
                <w:color w:val="003296"/>
                <w:sz w:val="28"/>
                <w:szCs w:val="28"/>
                <w:shd w:val="clear" w:color="auto" w:fill="FFFFFF"/>
              </w:rPr>
              <w:t xml:space="preserve">           </w:t>
            </w:r>
          </w:p>
        </w:tc>
        <w:tc>
          <w:tcPr>
            <w:tcW w:w="2841" w:type="dxa"/>
          </w:tcPr>
          <w:p w:rsidR="00297091" w:rsidRDefault="00297091" w:rsidP="00BD0E21">
            <w:pPr>
              <w:tabs>
                <w:tab w:val="left" w:pos="1946"/>
              </w:tabs>
              <w:rPr>
                <w:rFonts w:asciiTheme="majorBidi" w:hAnsiTheme="majorBidi" w:cstheme="majorBidi"/>
                <w:color w:val="003296"/>
                <w:sz w:val="28"/>
                <w:szCs w:val="28"/>
                <w:shd w:val="clear" w:color="auto" w:fill="FFFFFF"/>
              </w:rPr>
            </w:pPr>
            <w:r>
              <w:rPr>
                <w:rFonts w:asciiTheme="majorBidi" w:hAnsiTheme="majorBidi" w:cstheme="majorBidi"/>
                <w:color w:val="003296"/>
                <w:sz w:val="28"/>
                <w:szCs w:val="28"/>
                <w:shd w:val="clear" w:color="auto" w:fill="FFFFFF"/>
              </w:rPr>
              <w:t xml:space="preserve">1                    </w:t>
            </w:r>
          </w:p>
        </w:tc>
        <w:tc>
          <w:tcPr>
            <w:tcW w:w="2841" w:type="dxa"/>
          </w:tcPr>
          <w:p w:rsidR="00297091" w:rsidRDefault="00297091" w:rsidP="00BD0E21">
            <w:pPr>
              <w:tabs>
                <w:tab w:val="left" w:pos="1946"/>
              </w:tabs>
              <w:rPr>
                <w:rFonts w:asciiTheme="majorBidi" w:hAnsiTheme="majorBidi" w:cstheme="majorBidi"/>
                <w:color w:val="003296"/>
                <w:sz w:val="28"/>
                <w:szCs w:val="28"/>
                <w:shd w:val="clear" w:color="auto" w:fill="FFFFFF"/>
              </w:rPr>
            </w:pPr>
            <w:r>
              <w:rPr>
                <w:rFonts w:asciiTheme="majorBidi" w:hAnsiTheme="majorBidi" w:cstheme="majorBidi"/>
                <w:color w:val="003296"/>
                <w:sz w:val="28"/>
                <w:szCs w:val="28"/>
                <w:shd w:val="clear" w:color="auto" w:fill="FFFFFF"/>
              </w:rPr>
              <w:t>AKI (chief complaint non available)</w:t>
            </w:r>
          </w:p>
        </w:tc>
      </w:tr>
      <w:tr w:rsidR="00297091" w:rsidTr="00BD0E21">
        <w:tc>
          <w:tcPr>
            <w:tcW w:w="2840" w:type="dxa"/>
          </w:tcPr>
          <w:p w:rsidR="00297091" w:rsidRDefault="00297091" w:rsidP="00BD0E21">
            <w:pPr>
              <w:tabs>
                <w:tab w:val="left" w:pos="1946"/>
              </w:tabs>
              <w:rPr>
                <w:rFonts w:asciiTheme="majorBidi" w:hAnsiTheme="majorBidi" w:cstheme="majorBidi"/>
                <w:color w:val="003296"/>
                <w:sz w:val="28"/>
                <w:szCs w:val="28"/>
                <w:shd w:val="clear" w:color="auto" w:fill="FFFFFF"/>
              </w:rPr>
            </w:pPr>
            <w:r>
              <w:rPr>
                <w:rFonts w:asciiTheme="majorBidi" w:hAnsiTheme="majorBidi" w:cstheme="majorBidi"/>
                <w:color w:val="003296"/>
                <w:sz w:val="28"/>
                <w:szCs w:val="28"/>
                <w:shd w:val="clear" w:color="auto" w:fill="FFFFFF"/>
              </w:rPr>
              <w:t xml:space="preserve">100 %  </w:t>
            </w:r>
            <w:r w:rsidR="00A279A5">
              <w:rPr>
                <w:rFonts w:asciiTheme="majorBidi" w:hAnsiTheme="majorBidi" w:cstheme="majorBidi"/>
                <w:color w:val="003296"/>
                <w:sz w:val="28"/>
                <w:szCs w:val="28"/>
                <w:shd w:val="clear" w:color="auto" w:fill="FFFFFF"/>
              </w:rPr>
              <w:t xml:space="preserve">    </w:t>
            </w:r>
            <w:r>
              <w:rPr>
                <w:rFonts w:asciiTheme="majorBidi" w:hAnsiTheme="majorBidi" w:cstheme="majorBidi"/>
                <w:color w:val="003296"/>
                <w:sz w:val="28"/>
                <w:szCs w:val="28"/>
                <w:shd w:val="clear" w:color="auto" w:fill="FFFFFF"/>
              </w:rPr>
              <w:t xml:space="preserve">          </w:t>
            </w:r>
          </w:p>
        </w:tc>
        <w:tc>
          <w:tcPr>
            <w:tcW w:w="2841" w:type="dxa"/>
          </w:tcPr>
          <w:p w:rsidR="00297091" w:rsidRDefault="00297091" w:rsidP="00BD0E21">
            <w:pPr>
              <w:tabs>
                <w:tab w:val="left" w:pos="1946"/>
              </w:tabs>
              <w:rPr>
                <w:rFonts w:asciiTheme="majorBidi" w:hAnsiTheme="majorBidi" w:cstheme="majorBidi"/>
                <w:color w:val="003296"/>
                <w:sz w:val="28"/>
                <w:szCs w:val="28"/>
                <w:shd w:val="clear" w:color="auto" w:fill="FFFFFF"/>
              </w:rPr>
            </w:pPr>
            <w:r>
              <w:rPr>
                <w:rFonts w:asciiTheme="majorBidi" w:hAnsiTheme="majorBidi" w:cstheme="majorBidi"/>
                <w:color w:val="003296"/>
                <w:sz w:val="28"/>
                <w:szCs w:val="28"/>
                <w:shd w:val="clear" w:color="auto" w:fill="FFFFFF"/>
              </w:rPr>
              <w:t xml:space="preserve">42                  </w:t>
            </w:r>
          </w:p>
        </w:tc>
        <w:tc>
          <w:tcPr>
            <w:tcW w:w="2841" w:type="dxa"/>
          </w:tcPr>
          <w:p w:rsidR="00297091" w:rsidRDefault="00297091" w:rsidP="00BD0E21">
            <w:pPr>
              <w:tabs>
                <w:tab w:val="left" w:pos="1946"/>
              </w:tabs>
              <w:rPr>
                <w:rFonts w:asciiTheme="majorBidi" w:hAnsiTheme="majorBidi" w:cstheme="majorBidi"/>
                <w:color w:val="003296"/>
                <w:sz w:val="28"/>
                <w:szCs w:val="28"/>
                <w:shd w:val="clear" w:color="auto" w:fill="FFFFFF"/>
              </w:rPr>
            </w:pPr>
            <w:r>
              <w:rPr>
                <w:rFonts w:asciiTheme="majorBidi" w:hAnsiTheme="majorBidi" w:cstheme="majorBidi"/>
                <w:color w:val="003296"/>
                <w:sz w:val="28"/>
                <w:szCs w:val="28"/>
                <w:shd w:val="clear" w:color="auto" w:fill="FFFFFF"/>
              </w:rPr>
              <w:t xml:space="preserve">TOTAL        </w:t>
            </w:r>
          </w:p>
        </w:tc>
      </w:tr>
    </w:tbl>
    <w:p w:rsidR="00BD0E21" w:rsidRDefault="00BD0E21" w:rsidP="00BD0E21">
      <w:pPr>
        <w:tabs>
          <w:tab w:val="left" w:pos="1946"/>
        </w:tabs>
        <w:rPr>
          <w:rFonts w:asciiTheme="majorBidi" w:hAnsiTheme="majorBidi" w:cstheme="majorBidi"/>
          <w:b/>
          <w:bCs/>
          <w:sz w:val="28"/>
          <w:szCs w:val="28"/>
        </w:rPr>
      </w:pPr>
    </w:p>
    <w:p w:rsidR="00FF7C43" w:rsidRDefault="00C56C39" w:rsidP="00672ADC">
      <w:pPr>
        <w:jc w:val="right"/>
        <w:rPr>
          <w:rFonts w:asciiTheme="majorBidi" w:hAnsiTheme="majorBidi" w:cstheme="majorBidi"/>
          <w:b/>
          <w:bCs/>
          <w:sz w:val="28"/>
          <w:szCs w:val="28"/>
          <w:rtl/>
        </w:rPr>
      </w:pPr>
      <w:r>
        <w:rPr>
          <w:rFonts w:asciiTheme="majorBidi" w:hAnsiTheme="majorBidi" w:cstheme="majorBidi"/>
          <w:b/>
          <w:bCs/>
          <w:sz w:val="28"/>
          <w:szCs w:val="28"/>
        </w:rPr>
        <w:t xml:space="preserve">Table (3) show the patient </w:t>
      </w:r>
      <w:proofErr w:type="spellStart"/>
      <w:r>
        <w:rPr>
          <w:rFonts w:asciiTheme="majorBidi" w:hAnsiTheme="majorBidi" w:cstheme="majorBidi"/>
          <w:b/>
          <w:bCs/>
          <w:sz w:val="28"/>
          <w:szCs w:val="28"/>
        </w:rPr>
        <w:t>wih</w:t>
      </w:r>
      <w:proofErr w:type="spellEnd"/>
      <w:r>
        <w:rPr>
          <w:rFonts w:asciiTheme="majorBidi" w:hAnsiTheme="majorBidi" w:cstheme="majorBidi"/>
          <w:b/>
          <w:bCs/>
          <w:sz w:val="28"/>
          <w:szCs w:val="28"/>
        </w:rPr>
        <w:t xml:space="preserve"> AKI related to age wh</w:t>
      </w:r>
      <w:r w:rsidR="00E84710">
        <w:rPr>
          <w:rFonts w:asciiTheme="majorBidi" w:hAnsiTheme="majorBidi" w:cstheme="majorBidi"/>
          <w:b/>
          <w:bCs/>
          <w:sz w:val="28"/>
          <w:szCs w:val="28"/>
        </w:rPr>
        <w:t>ich is more in age 45-</w:t>
      </w:r>
      <w:r>
        <w:rPr>
          <w:rFonts w:asciiTheme="majorBidi" w:hAnsiTheme="majorBidi" w:cstheme="majorBidi"/>
          <w:b/>
          <w:bCs/>
          <w:sz w:val="28"/>
          <w:szCs w:val="28"/>
        </w:rPr>
        <w:t xml:space="preserve"> 65 year</w:t>
      </w:r>
    </w:p>
    <w:tbl>
      <w:tblPr>
        <w:tblStyle w:val="TableGrid"/>
        <w:bidiVisual/>
        <w:tblW w:w="0" w:type="auto"/>
        <w:tblLook w:val="04A0" w:firstRow="1" w:lastRow="0" w:firstColumn="1" w:lastColumn="0" w:noHBand="0" w:noVBand="1"/>
      </w:tblPr>
      <w:tblGrid>
        <w:gridCol w:w="2840"/>
        <w:gridCol w:w="2841"/>
        <w:gridCol w:w="2841"/>
      </w:tblGrid>
      <w:tr w:rsidR="00E36D49" w:rsidTr="00E36D49">
        <w:tc>
          <w:tcPr>
            <w:tcW w:w="2840" w:type="dxa"/>
          </w:tcPr>
          <w:p w:rsidR="00E36D49" w:rsidRDefault="00E36D49" w:rsidP="002C09EB">
            <w:pPr>
              <w:jc w:val="right"/>
              <w:rPr>
                <w:rFonts w:asciiTheme="majorBidi" w:hAnsiTheme="majorBidi" w:cstheme="majorBidi"/>
                <w:b/>
                <w:bCs/>
                <w:sz w:val="28"/>
                <w:szCs w:val="28"/>
              </w:rPr>
            </w:pPr>
            <w:r>
              <w:rPr>
                <w:rFonts w:asciiTheme="majorBidi" w:hAnsiTheme="majorBidi" w:cstheme="majorBidi"/>
                <w:b/>
                <w:bCs/>
                <w:sz w:val="28"/>
                <w:szCs w:val="28"/>
              </w:rPr>
              <w:t>Percent</w:t>
            </w:r>
          </w:p>
        </w:tc>
        <w:tc>
          <w:tcPr>
            <w:tcW w:w="2841" w:type="dxa"/>
          </w:tcPr>
          <w:p w:rsidR="00E36D49" w:rsidRDefault="00E36D49" w:rsidP="002C09EB">
            <w:pPr>
              <w:jc w:val="right"/>
              <w:rPr>
                <w:rFonts w:asciiTheme="majorBidi" w:hAnsiTheme="majorBidi" w:cstheme="majorBidi"/>
                <w:b/>
                <w:bCs/>
                <w:sz w:val="28"/>
                <w:szCs w:val="28"/>
              </w:rPr>
            </w:pPr>
            <w:r>
              <w:rPr>
                <w:rFonts w:asciiTheme="majorBidi" w:hAnsiTheme="majorBidi" w:cstheme="majorBidi"/>
                <w:b/>
                <w:bCs/>
                <w:sz w:val="28"/>
                <w:szCs w:val="28"/>
              </w:rPr>
              <w:t>Patients with AKI</w:t>
            </w:r>
          </w:p>
        </w:tc>
        <w:tc>
          <w:tcPr>
            <w:tcW w:w="2841" w:type="dxa"/>
          </w:tcPr>
          <w:p w:rsidR="00E36D49" w:rsidRDefault="00E36D49" w:rsidP="002C09EB">
            <w:pPr>
              <w:jc w:val="right"/>
              <w:rPr>
                <w:rFonts w:asciiTheme="majorBidi" w:hAnsiTheme="majorBidi" w:cstheme="majorBidi"/>
                <w:b/>
                <w:bCs/>
                <w:sz w:val="28"/>
                <w:szCs w:val="28"/>
              </w:rPr>
            </w:pPr>
            <w:r>
              <w:rPr>
                <w:rFonts w:asciiTheme="majorBidi" w:hAnsiTheme="majorBidi" w:cstheme="majorBidi"/>
                <w:b/>
                <w:bCs/>
                <w:sz w:val="28"/>
                <w:szCs w:val="28"/>
              </w:rPr>
              <w:t>AGE</w:t>
            </w:r>
          </w:p>
        </w:tc>
      </w:tr>
      <w:tr w:rsidR="00E36D49" w:rsidTr="00E36D49">
        <w:tc>
          <w:tcPr>
            <w:tcW w:w="2840" w:type="dxa"/>
          </w:tcPr>
          <w:p w:rsidR="00E36D49" w:rsidRDefault="00E36D49" w:rsidP="002C09EB">
            <w:pPr>
              <w:jc w:val="right"/>
              <w:rPr>
                <w:rFonts w:asciiTheme="majorBidi" w:hAnsiTheme="majorBidi" w:cstheme="majorBidi"/>
                <w:b/>
                <w:bCs/>
                <w:sz w:val="28"/>
                <w:szCs w:val="28"/>
              </w:rPr>
            </w:pPr>
            <w:r>
              <w:rPr>
                <w:rFonts w:asciiTheme="majorBidi" w:hAnsiTheme="majorBidi" w:cstheme="majorBidi"/>
                <w:b/>
                <w:bCs/>
                <w:sz w:val="28"/>
                <w:szCs w:val="28"/>
              </w:rPr>
              <w:t>4.76 %</w:t>
            </w:r>
          </w:p>
        </w:tc>
        <w:tc>
          <w:tcPr>
            <w:tcW w:w="2841" w:type="dxa"/>
          </w:tcPr>
          <w:p w:rsidR="00E36D49" w:rsidRDefault="00E36D49" w:rsidP="002C09EB">
            <w:pPr>
              <w:jc w:val="right"/>
              <w:rPr>
                <w:rFonts w:asciiTheme="majorBidi" w:hAnsiTheme="majorBidi" w:cstheme="majorBidi"/>
                <w:b/>
                <w:bCs/>
                <w:sz w:val="28"/>
                <w:szCs w:val="28"/>
                <w:rtl/>
              </w:rPr>
            </w:pPr>
            <w:r>
              <w:rPr>
                <w:rFonts w:asciiTheme="majorBidi" w:hAnsiTheme="majorBidi" w:cstheme="majorBidi"/>
                <w:b/>
                <w:bCs/>
                <w:sz w:val="28"/>
                <w:szCs w:val="28"/>
              </w:rPr>
              <w:t xml:space="preserve">              2        </w:t>
            </w:r>
            <w:r>
              <w:rPr>
                <w:rFonts w:asciiTheme="majorBidi" w:hAnsiTheme="majorBidi" w:cstheme="majorBidi" w:hint="cs"/>
                <w:b/>
                <w:bCs/>
                <w:sz w:val="28"/>
                <w:szCs w:val="28"/>
                <w:rtl/>
              </w:rPr>
              <w:t xml:space="preserve">     </w:t>
            </w:r>
          </w:p>
        </w:tc>
        <w:tc>
          <w:tcPr>
            <w:tcW w:w="2841" w:type="dxa"/>
          </w:tcPr>
          <w:p w:rsidR="00E36D49" w:rsidRDefault="00E36D49" w:rsidP="002C09EB">
            <w:pPr>
              <w:jc w:val="right"/>
              <w:rPr>
                <w:rFonts w:asciiTheme="majorBidi" w:hAnsiTheme="majorBidi" w:cstheme="majorBidi"/>
                <w:b/>
                <w:bCs/>
                <w:sz w:val="28"/>
                <w:szCs w:val="28"/>
              </w:rPr>
            </w:pPr>
            <w:r>
              <w:rPr>
                <w:rFonts w:asciiTheme="majorBidi" w:hAnsiTheme="majorBidi" w:cstheme="majorBidi"/>
                <w:b/>
                <w:bCs/>
                <w:sz w:val="28"/>
                <w:szCs w:val="28"/>
              </w:rPr>
              <w:t>&lt;18</w:t>
            </w:r>
          </w:p>
        </w:tc>
      </w:tr>
      <w:tr w:rsidR="00E36D49" w:rsidTr="00E36D49">
        <w:tc>
          <w:tcPr>
            <w:tcW w:w="2840" w:type="dxa"/>
          </w:tcPr>
          <w:p w:rsidR="00E36D49" w:rsidRDefault="00E36D49" w:rsidP="002C09EB">
            <w:pPr>
              <w:jc w:val="right"/>
              <w:rPr>
                <w:rFonts w:asciiTheme="majorBidi" w:hAnsiTheme="majorBidi" w:cstheme="majorBidi"/>
                <w:b/>
                <w:bCs/>
                <w:sz w:val="28"/>
                <w:szCs w:val="28"/>
              </w:rPr>
            </w:pPr>
            <w:r>
              <w:rPr>
                <w:rFonts w:asciiTheme="majorBidi" w:hAnsiTheme="majorBidi" w:cstheme="majorBidi"/>
                <w:b/>
                <w:bCs/>
                <w:sz w:val="28"/>
                <w:szCs w:val="28"/>
              </w:rPr>
              <w:t>16.67 %</w:t>
            </w:r>
          </w:p>
        </w:tc>
        <w:tc>
          <w:tcPr>
            <w:tcW w:w="2841" w:type="dxa"/>
          </w:tcPr>
          <w:p w:rsidR="00E36D49" w:rsidRDefault="00E36D49" w:rsidP="002C09EB">
            <w:pPr>
              <w:jc w:val="right"/>
              <w:rPr>
                <w:rFonts w:asciiTheme="majorBidi" w:hAnsiTheme="majorBidi" w:cstheme="majorBidi"/>
                <w:b/>
                <w:bCs/>
                <w:sz w:val="28"/>
                <w:szCs w:val="28"/>
              </w:rPr>
            </w:pPr>
            <w:r>
              <w:rPr>
                <w:rFonts w:asciiTheme="majorBidi" w:hAnsiTheme="majorBidi" w:cstheme="majorBidi"/>
                <w:b/>
                <w:bCs/>
                <w:sz w:val="28"/>
                <w:szCs w:val="28"/>
              </w:rPr>
              <w:t xml:space="preserve">              </w:t>
            </w:r>
            <w:r w:rsidR="000A2A2B">
              <w:rPr>
                <w:rFonts w:asciiTheme="majorBidi" w:hAnsiTheme="majorBidi" w:cstheme="majorBidi"/>
                <w:b/>
                <w:bCs/>
                <w:sz w:val="28"/>
                <w:szCs w:val="28"/>
              </w:rPr>
              <w:t>9</w:t>
            </w:r>
          </w:p>
        </w:tc>
        <w:tc>
          <w:tcPr>
            <w:tcW w:w="2841" w:type="dxa"/>
          </w:tcPr>
          <w:p w:rsidR="00E36D49" w:rsidRDefault="00E36D49" w:rsidP="002C09EB">
            <w:pPr>
              <w:jc w:val="right"/>
              <w:rPr>
                <w:rFonts w:asciiTheme="majorBidi" w:hAnsiTheme="majorBidi" w:cstheme="majorBidi"/>
                <w:b/>
                <w:bCs/>
                <w:sz w:val="28"/>
                <w:szCs w:val="28"/>
              </w:rPr>
            </w:pPr>
            <w:r>
              <w:rPr>
                <w:rFonts w:asciiTheme="majorBidi" w:hAnsiTheme="majorBidi" w:cstheme="majorBidi"/>
                <w:b/>
                <w:bCs/>
                <w:sz w:val="28"/>
                <w:szCs w:val="28"/>
              </w:rPr>
              <w:t>18-44</w:t>
            </w:r>
          </w:p>
        </w:tc>
      </w:tr>
      <w:tr w:rsidR="00E36D49" w:rsidTr="00E36D49">
        <w:tc>
          <w:tcPr>
            <w:tcW w:w="2840" w:type="dxa"/>
          </w:tcPr>
          <w:p w:rsidR="00E36D49" w:rsidRDefault="00E36D49" w:rsidP="002C09EB">
            <w:pPr>
              <w:jc w:val="right"/>
              <w:rPr>
                <w:rFonts w:asciiTheme="majorBidi" w:hAnsiTheme="majorBidi" w:cstheme="majorBidi"/>
                <w:b/>
                <w:bCs/>
                <w:sz w:val="28"/>
                <w:szCs w:val="28"/>
              </w:rPr>
            </w:pPr>
            <w:r>
              <w:rPr>
                <w:rFonts w:asciiTheme="majorBidi" w:hAnsiTheme="majorBidi" w:cstheme="majorBidi"/>
                <w:b/>
                <w:bCs/>
                <w:sz w:val="28"/>
                <w:szCs w:val="28"/>
              </w:rPr>
              <w:t>28.57 %</w:t>
            </w:r>
          </w:p>
        </w:tc>
        <w:tc>
          <w:tcPr>
            <w:tcW w:w="2841" w:type="dxa"/>
          </w:tcPr>
          <w:p w:rsidR="00E36D49" w:rsidRDefault="00E36D49" w:rsidP="002C09EB">
            <w:pPr>
              <w:jc w:val="right"/>
              <w:rPr>
                <w:rFonts w:asciiTheme="majorBidi" w:hAnsiTheme="majorBidi" w:cstheme="majorBidi"/>
                <w:b/>
                <w:bCs/>
                <w:sz w:val="28"/>
                <w:szCs w:val="28"/>
                <w:rtl/>
              </w:rPr>
            </w:pPr>
            <w:r>
              <w:rPr>
                <w:rFonts w:asciiTheme="majorBidi" w:hAnsiTheme="majorBidi" w:cstheme="majorBidi"/>
                <w:b/>
                <w:bCs/>
                <w:sz w:val="28"/>
                <w:szCs w:val="28"/>
              </w:rPr>
              <w:t xml:space="preserve">             </w:t>
            </w:r>
            <w:r w:rsidR="000A2A2B">
              <w:rPr>
                <w:rFonts w:asciiTheme="majorBidi" w:hAnsiTheme="majorBidi" w:cstheme="majorBidi"/>
                <w:b/>
                <w:bCs/>
                <w:sz w:val="28"/>
                <w:szCs w:val="28"/>
              </w:rPr>
              <w:t>1</w:t>
            </w:r>
            <w:r w:rsidR="00E84710">
              <w:rPr>
                <w:rFonts w:asciiTheme="majorBidi" w:hAnsiTheme="majorBidi" w:cstheme="majorBidi"/>
                <w:b/>
                <w:bCs/>
                <w:sz w:val="28"/>
                <w:szCs w:val="28"/>
              </w:rPr>
              <w:t>5</w:t>
            </w:r>
            <w:r>
              <w:rPr>
                <w:rFonts w:asciiTheme="majorBidi" w:hAnsiTheme="majorBidi" w:cstheme="majorBidi" w:hint="cs"/>
                <w:b/>
                <w:bCs/>
                <w:sz w:val="28"/>
                <w:szCs w:val="28"/>
                <w:rtl/>
              </w:rPr>
              <w:t xml:space="preserve">    </w:t>
            </w:r>
          </w:p>
        </w:tc>
        <w:tc>
          <w:tcPr>
            <w:tcW w:w="2841" w:type="dxa"/>
          </w:tcPr>
          <w:p w:rsidR="00E36D49" w:rsidRDefault="00E36D49" w:rsidP="002C09EB">
            <w:pPr>
              <w:jc w:val="right"/>
              <w:rPr>
                <w:rFonts w:asciiTheme="majorBidi" w:hAnsiTheme="majorBidi" w:cstheme="majorBidi"/>
                <w:b/>
                <w:bCs/>
                <w:sz w:val="28"/>
                <w:szCs w:val="28"/>
              </w:rPr>
            </w:pPr>
            <w:r>
              <w:rPr>
                <w:rFonts w:asciiTheme="majorBidi" w:hAnsiTheme="majorBidi" w:cstheme="majorBidi"/>
                <w:b/>
                <w:bCs/>
                <w:sz w:val="28"/>
                <w:szCs w:val="28"/>
              </w:rPr>
              <w:t>45-65</w:t>
            </w:r>
          </w:p>
        </w:tc>
      </w:tr>
      <w:tr w:rsidR="00E36D49" w:rsidTr="00E36D49">
        <w:tc>
          <w:tcPr>
            <w:tcW w:w="2840" w:type="dxa"/>
          </w:tcPr>
          <w:p w:rsidR="00E36D49" w:rsidRDefault="00FF7C43" w:rsidP="002C09EB">
            <w:pPr>
              <w:jc w:val="right"/>
              <w:rPr>
                <w:rFonts w:asciiTheme="majorBidi" w:hAnsiTheme="majorBidi" w:cstheme="majorBidi"/>
                <w:b/>
                <w:bCs/>
                <w:sz w:val="28"/>
                <w:szCs w:val="28"/>
              </w:rPr>
            </w:pPr>
            <w:r>
              <w:rPr>
                <w:rFonts w:asciiTheme="majorBidi" w:hAnsiTheme="majorBidi" w:cstheme="majorBidi"/>
                <w:b/>
                <w:bCs/>
                <w:sz w:val="28"/>
                <w:szCs w:val="28"/>
              </w:rPr>
              <w:t>38.01 %</w:t>
            </w:r>
          </w:p>
        </w:tc>
        <w:tc>
          <w:tcPr>
            <w:tcW w:w="2841" w:type="dxa"/>
          </w:tcPr>
          <w:p w:rsidR="00E36D49" w:rsidRDefault="00E36D49" w:rsidP="002C09EB">
            <w:pPr>
              <w:jc w:val="right"/>
              <w:rPr>
                <w:rFonts w:asciiTheme="majorBidi" w:hAnsiTheme="majorBidi" w:cstheme="majorBidi"/>
                <w:b/>
                <w:bCs/>
                <w:sz w:val="28"/>
                <w:szCs w:val="28"/>
                <w:rtl/>
              </w:rPr>
            </w:pPr>
            <w:r>
              <w:rPr>
                <w:rFonts w:asciiTheme="majorBidi" w:hAnsiTheme="majorBidi" w:cstheme="majorBidi"/>
                <w:b/>
                <w:bCs/>
                <w:sz w:val="28"/>
                <w:szCs w:val="28"/>
              </w:rPr>
              <w:t xml:space="preserve">             </w:t>
            </w:r>
            <w:r w:rsidR="000A2A2B">
              <w:rPr>
                <w:rFonts w:asciiTheme="majorBidi" w:hAnsiTheme="majorBidi" w:cstheme="majorBidi"/>
                <w:b/>
                <w:bCs/>
                <w:sz w:val="28"/>
                <w:szCs w:val="28"/>
              </w:rPr>
              <w:t>14</w:t>
            </w:r>
            <w:r>
              <w:rPr>
                <w:rFonts w:asciiTheme="majorBidi" w:hAnsiTheme="majorBidi" w:cstheme="majorBidi" w:hint="cs"/>
                <w:b/>
                <w:bCs/>
                <w:sz w:val="28"/>
                <w:szCs w:val="28"/>
                <w:rtl/>
              </w:rPr>
              <w:t xml:space="preserve">          </w:t>
            </w:r>
          </w:p>
        </w:tc>
        <w:tc>
          <w:tcPr>
            <w:tcW w:w="2841" w:type="dxa"/>
          </w:tcPr>
          <w:p w:rsidR="00E36D49" w:rsidRDefault="00E36D49" w:rsidP="002C09EB">
            <w:pPr>
              <w:jc w:val="right"/>
              <w:rPr>
                <w:rFonts w:asciiTheme="majorBidi" w:hAnsiTheme="majorBidi" w:cstheme="majorBidi"/>
                <w:b/>
                <w:bCs/>
                <w:sz w:val="28"/>
                <w:szCs w:val="28"/>
              </w:rPr>
            </w:pPr>
            <w:r>
              <w:rPr>
                <w:rFonts w:asciiTheme="majorBidi" w:hAnsiTheme="majorBidi" w:cstheme="majorBidi"/>
                <w:b/>
                <w:bCs/>
                <w:sz w:val="28"/>
                <w:szCs w:val="28"/>
              </w:rPr>
              <w:t>&gt;65</w:t>
            </w:r>
          </w:p>
        </w:tc>
      </w:tr>
      <w:tr w:rsidR="00E84710" w:rsidTr="00E36D49">
        <w:tc>
          <w:tcPr>
            <w:tcW w:w="2840" w:type="dxa"/>
          </w:tcPr>
          <w:p w:rsidR="00E84710" w:rsidRDefault="00E84710" w:rsidP="002C09EB">
            <w:pPr>
              <w:jc w:val="right"/>
              <w:rPr>
                <w:rFonts w:asciiTheme="majorBidi" w:hAnsiTheme="majorBidi" w:cstheme="majorBidi"/>
                <w:b/>
                <w:bCs/>
                <w:sz w:val="28"/>
                <w:szCs w:val="28"/>
              </w:rPr>
            </w:pPr>
            <w:r>
              <w:rPr>
                <w:rFonts w:asciiTheme="majorBidi" w:hAnsiTheme="majorBidi" w:cstheme="majorBidi"/>
                <w:b/>
                <w:bCs/>
                <w:sz w:val="28"/>
                <w:szCs w:val="28"/>
              </w:rPr>
              <w:t>4.76 %</w:t>
            </w:r>
          </w:p>
        </w:tc>
        <w:tc>
          <w:tcPr>
            <w:tcW w:w="2841" w:type="dxa"/>
          </w:tcPr>
          <w:p w:rsidR="00E84710" w:rsidRDefault="00E84710" w:rsidP="002C09EB">
            <w:pPr>
              <w:jc w:val="right"/>
              <w:rPr>
                <w:rFonts w:asciiTheme="majorBidi" w:hAnsiTheme="majorBidi" w:cstheme="majorBidi"/>
                <w:b/>
                <w:bCs/>
                <w:sz w:val="28"/>
                <w:szCs w:val="28"/>
              </w:rPr>
            </w:pPr>
            <w:r>
              <w:rPr>
                <w:rFonts w:asciiTheme="majorBidi" w:hAnsiTheme="majorBidi" w:cstheme="majorBidi"/>
                <w:b/>
                <w:bCs/>
                <w:sz w:val="28"/>
                <w:szCs w:val="28"/>
              </w:rPr>
              <w:t xml:space="preserve">             2 </w:t>
            </w:r>
          </w:p>
        </w:tc>
        <w:tc>
          <w:tcPr>
            <w:tcW w:w="2841" w:type="dxa"/>
          </w:tcPr>
          <w:p w:rsidR="00E84710" w:rsidRDefault="008D7AC2" w:rsidP="002C09EB">
            <w:pPr>
              <w:jc w:val="right"/>
              <w:rPr>
                <w:rFonts w:asciiTheme="majorBidi" w:hAnsiTheme="majorBidi" w:cstheme="majorBidi"/>
                <w:b/>
                <w:bCs/>
                <w:sz w:val="28"/>
                <w:szCs w:val="28"/>
              </w:rPr>
            </w:pPr>
            <w:r>
              <w:rPr>
                <w:rFonts w:asciiTheme="majorBidi" w:hAnsiTheme="majorBidi" w:cstheme="majorBidi"/>
                <w:b/>
                <w:bCs/>
                <w:sz w:val="28"/>
                <w:szCs w:val="28"/>
              </w:rPr>
              <w:t>Age not avai</w:t>
            </w:r>
            <w:r w:rsidR="00E84710">
              <w:rPr>
                <w:rFonts w:asciiTheme="majorBidi" w:hAnsiTheme="majorBidi" w:cstheme="majorBidi"/>
                <w:b/>
                <w:bCs/>
                <w:sz w:val="28"/>
                <w:szCs w:val="28"/>
              </w:rPr>
              <w:t>lable</w:t>
            </w:r>
          </w:p>
        </w:tc>
      </w:tr>
      <w:tr w:rsidR="00E84710" w:rsidTr="00E36D49">
        <w:tc>
          <w:tcPr>
            <w:tcW w:w="2840" w:type="dxa"/>
          </w:tcPr>
          <w:p w:rsidR="00E84710" w:rsidRDefault="00E84710" w:rsidP="002C09EB">
            <w:pPr>
              <w:jc w:val="right"/>
              <w:rPr>
                <w:rFonts w:asciiTheme="majorBidi" w:hAnsiTheme="majorBidi" w:cstheme="majorBidi"/>
                <w:b/>
                <w:bCs/>
                <w:sz w:val="28"/>
                <w:szCs w:val="28"/>
              </w:rPr>
            </w:pPr>
            <w:r>
              <w:rPr>
                <w:rFonts w:asciiTheme="majorBidi" w:hAnsiTheme="majorBidi" w:cstheme="majorBidi"/>
                <w:b/>
                <w:bCs/>
                <w:sz w:val="28"/>
                <w:szCs w:val="28"/>
              </w:rPr>
              <w:t>100 %</w:t>
            </w:r>
          </w:p>
        </w:tc>
        <w:tc>
          <w:tcPr>
            <w:tcW w:w="2841" w:type="dxa"/>
          </w:tcPr>
          <w:p w:rsidR="00E84710" w:rsidRDefault="00E84710" w:rsidP="002C09EB">
            <w:pPr>
              <w:jc w:val="right"/>
              <w:rPr>
                <w:rFonts w:asciiTheme="majorBidi" w:hAnsiTheme="majorBidi" w:cstheme="majorBidi"/>
                <w:b/>
                <w:bCs/>
                <w:sz w:val="28"/>
                <w:szCs w:val="28"/>
              </w:rPr>
            </w:pPr>
            <w:r>
              <w:rPr>
                <w:rFonts w:asciiTheme="majorBidi" w:hAnsiTheme="majorBidi" w:cstheme="majorBidi"/>
                <w:b/>
                <w:bCs/>
                <w:sz w:val="28"/>
                <w:szCs w:val="28"/>
              </w:rPr>
              <w:t xml:space="preserve">             42 </w:t>
            </w:r>
          </w:p>
        </w:tc>
        <w:tc>
          <w:tcPr>
            <w:tcW w:w="2841" w:type="dxa"/>
          </w:tcPr>
          <w:p w:rsidR="00E84710" w:rsidRDefault="00E84710" w:rsidP="002C09EB">
            <w:pPr>
              <w:jc w:val="right"/>
              <w:rPr>
                <w:rFonts w:asciiTheme="majorBidi" w:hAnsiTheme="majorBidi" w:cstheme="majorBidi"/>
                <w:b/>
                <w:bCs/>
                <w:sz w:val="28"/>
                <w:szCs w:val="28"/>
              </w:rPr>
            </w:pPr>
            <w:r>
              <w:rPr>
                <w:rFonts w:asciiTheme="majorBidi" w:hAnsiTheme="majorBidi" w:cstheme="majorBidi"/>
                <w:b/>
                <w:bCs/>
                <w:sz w:val="28"/>
                <w:szCs w:val="28"/>
              </w:rPr>
              <w:t>TOTAL</w:t>
            </w:r>
          </w:p>
        </w:tc>
      </w:tr>
    </w:tbl>
    <w:p w:rsidR="00E36D49" w:rsidRDefault="00E36D49" w:rsidP="002C09EB">
      <w:pPr>
        <w:jc w:val="right"/>
        <w:rPr>
          <w:rFonts w:asciiTheme="majorBidi" w:hAnsiTheme="majorBidi" w:cstheme="majorBidi"/>
          <w:b/>
          <w:bCs/>
          <w:sz w:val="28"/>
          <w:szCs w:val="28"/>
          <w:rtl/>
        </w:rPr>
      </w:pPr>
    </w:p>
    <w:p w:rsidR="00FF7C43" w:rsidRDefault="00C56C39" w:rsidP="002C09EB">
      <w:pPr>
        <w:jc w:val="right"/>
        <w:rPr>
          <w:rFonts w:asciiTheme="majorBidi" w:hAnsiTheme="majorBidi" w:cstheme="majorBidi"/>
          <w:b/>
          <w:bCs/>
          <w:sz w:val="28"/>
          <w:szCs w:val="28"/>
        </w:rPr>
      </w:pPr>
      <w:r>
        <w:rPr>
          <w:rFonts w:asciiTheme="majorBidi" w:hAnsiTheme="majorBidi" w:cstheme="majorBidi"/>
          <w:b/>
          <w:bCs/>
          <w:sz w:val="28"/>
          <w:szCs w:val="28"/>
        </w:rPr>
        <w:t>Table (4) show the patient with AKI related to sex which is more in males</w:t>
      </w:r>
    </w:p>
    <w:tbl>
      <w:tblPr>
        <w:bidiVisual/>
        <w:tblW w:w="0" w:type="auto"/>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0"/>
        <w:gridCol w:w="2865"/>
        <w:gridCol w:w="2715"/>
      </w:tblGrid>
      <w:tr w:rsidR="00FF7C43" w:rsidTr="00FF7C43">
        <w:trPr>
          <w:trHeight w:val="375"/>
        </w:trPr>
        <w:tc>
          <w:tcPr>
            <w:tcW w:w="2400" w:type="dxa"/>
          </w:tcPr>
          <w:p w:rsidR="00FF7C43" w:rsidRDefault="00FF7C43" w:rsidP="00FF7C43">
            <w:pPr>
              <w:jc w:val="right"/>
              <w:rPr>
                <w:rFonts w:asciiTheme="majorBidi" w:hAnsiTheme="majorBidi" w:cstheme="majorBidi"/>
                <w:b/>
                <w:bCs/>
                <w:sz w:val="28"/>
                <w:szCs w:val="28"/>
              </w:rPr>
            </w:pPr>
            <w:r>
              <w:rPr>
                <w:rFonts w:asciiTheme="majorBidi" w:hAnsiTheme="majorBidi" w:cstheme="majorBidi"/>
                <w:b/>
                <w:bCs/>
                <w:sz w:val="28"/>
                <w:szCs w:val="28"/>
              </w:rPr>
              <w:t>percent</w:t>
            </w:r>
          </w:p>
        </w:tc>
        <w:tc>
          <w:tcPr>
            <w:tcW w:w="2865" w:type="dxa"/>
          </w:tcPr>
          <w:p w:rsidR="00FF7C43" w:rsidRDefault="00FF7C43" w:rsidP="00FF7C43">
            <w:pPr>
              <w:jc w:val="right"/>
              <w:rPr>
                <w:rFonts w:asciiTheme="majorBidi" w:hAnsiTheme="majorBidi" w:cstheme="majorBidi"/>
                <w:b/>
                <w:bCs/>
                <w:sz w:val="28"/>
                <w:szCs w:val="28"/>
              </w:rPr>
            </w:pPr>
            <w:r>
              <w:rPr>
                <w:rFonts w:asciiTheme="majorBidi" w:hAnsiTheme="majorBidi" w:cstheme="majorBidi"/>
                <w:b/>
                <w:bCs/>
                <w:sz w:val="28"/>
                <w:szCs w:val="28"/>
              </w:rPr>
              <w:t>AKI</w:t>
            </w:r>
          </w:p>
        </w:tc>
        <w:tc>
          <w:tcPr>
            <w:tcW w:w="2715" w:type="dxa"/>
          </w:tcPr>
          <w:p w:rsidR="00FF7C43" w:rsidRDefault="00FF7C43" w:rsidP="00FF7C43">
            <w:pPr>
              <w:jc w:val="right"/>
              <w:rPr>
                <w:rFonts w:asciiTheme="majorBidi" w:hAnsiTheme="majorBidi" w:cstheme="majorBidi"/>
                <w:b/>
                <w:bCs/>
                <w:sz w:val="28"/>
                <w:szCs w:val="28"/>
              </w:rPr>
            </w:pPr>
            <w:r>
              <w:rPr>
                <w:rFonts w:asciiTheme="majorBidi" w:hAnsiTheme="majorBidi" w:cstheme="majorBidi"/>
                <w:b/>
                <w:bCs/>
                <w:sz w:val="28"/>
                <w:szCs w:val="28"/>
              </w:rPr>
              <w:t>Sex</w:t>
            </w:r>
          </w:p>
        </w:tc>
      </w:tr>
      <w:tr w:rsidR="00FF7C43" w:rsidTr="00FF7C43">
        <w:trPr>
          <w:trHeight w:val="540"/>
        </w:trPr>
        <w:tc>
          <w:tcPr>
            <w:tcW w:w="2400" w:type="dxa"/>
          </w:tcPr>
          <w:p w:rsidR="00FF7C43" w:rsidRDefault="00FF7C43" w:rsidP="00FF7C43">
            <w:pPr>
              <w:jc w:val="right"/>
              <w:rPr>
                <w:rFonts w:asciiTheme="majorBidi" w:hAnsiTheme="majorBidi" w:cstheme="majorBidi"/>
                <w:b/>
                <w:bCs/>
                <w:sz w:val="28"/>
                <w:szCs w:val="28"/>
              </w:rPr>
            </w:pPr>
            <w:r>
              <w:rPr>
                <w:rFonts w:asciiTheme="majorBidi" w:hAnsiTheme="majorBidi" w:cstheme="majorBidi"/>
                <w:b/>
                <w:bCs/>
                <w:sz w:val="28"/>
                <w:szCs w:val="28"/>
              </w:rPr>
              <w:t>57.14 %</w:t>
            </w:r>
          </w:p>
        </w:tc>
        <w:tc>
          <w:tcPr>
            <w:tcW w:w="2865" w:type="dxa"/>
          </w:tcPr>
          <w:p w:rsidR="00FF7C43" w:rsidRDefault="00FF7C43" w:rsidP="00FF7C43">
            <w:pPr>
              <w:jc w:val="right"/>
              <w:rPr>
                <w:rFonts w:asciiTheme="majorBidi" w:hAnsiTheme="majorBidi" w:cstheme="majorBidi"/>
                <w:b/>
                <w:bCs/>
                <w:sz w:val="28"/>
                <w:szCs w:val="28"/>
              </w:rPr>
            </w:pPr>
            <w:r>
              <w:rPr>
                <w:rFonts w:asciiTheme="majorBidi" w:hAnsiTheme="majorBidi" w:cstheme="majorBidi"/>
                <w:b/>
                <w:bCs/>
                <w:sz w:val="28"/>
                <w:szCs w:val="28"/>
              </w:rPr>
              <w:t>24</w:t>
            </w:r>
          </w:p>
        </w:tc>
        <w:tc>
          <w:tcPr>
            <w:tcW w:w="2715" w:type="dxa"/>
          </w:tcPr>
          <w:p w:rsidR="00FF7C43" w:rsidRDefault="00FF7C43" w:rsidP="00FF7C43">
            <w:pPr>
              <w:jc w:val="right"/>
              <w:rPr>
                <w:rFonts w:asciiTheme="majorBidi" w:hAnsiTheme="majorBidi" w:cstheme="majorBidi"/>
                <w:b/>
                <w:bCs/>
                <w:sz w:val="28"/>
                <w:szCs w:val="28"/>
              </w:rPr>
            </w:pPr>
            <w:r>
              <w:rPr>
                <w:rFonts w:asciiTheme="majorBidi" w:hAnsiTheme="majorBidi" w:cstheme="majorBidi"/>
                <w:b/>
                <w:bCs/>
                <w:sz w:val="28"/>
                <w:szCs w:val="28"/>
              </w:rPr>
              <w:t>Male</w:t>
            </w:r>
          </w:p>
        </w:tc>
      </w:tr>
      <w:tr w:rsidR="00FF7C43" w:rsidTr="00FF7C43">
        <w:trPr>
          <w:trHeight w:val="675"/>
        </w:trPr>
        <w:tc>
          <w:tcPr>
            <w:tcW w:w="2400" w:type="dxa"/>
          </w:tcPr>
          <w:p w:rsidR="00FF7C43" w:rsidRDefault="00FF7C43" w:rsidP="00FF7C43">
            <w:pPr>
              <w:jc w:val="right"/>
              <w:rPr>
                <w:rFonts w:asciiTheme="majorBidi" w:hAnsiTheme="majorBidi" w:cstheme="majorBidi"/>
                <w:b/>
                <w:bCs/>
                <w:sz w:val="28"/>
                <w:szCs w:val="28"/>
              </w:rPr>
            </w:pPr>
            <w:r>
              <w:rPr>
                <w:rFonts w:asciiTheme="majorBidi" w:hAnsiTheme="majorBidi" w:cstheme="majorBidi"/>
                <w:b/>
                <w:bCs/>
                <w:sz w:val="28"/>
                <w:szCs w:val="28"/>
              </w:rPr>
              <w:t>42.86 %</w:t>
            </w:r>
          </w:p>
        </w:tc>
        <w:tc>
          <w:tcPr>
            <w:tcW w:w="2865" w:type="dxa"/>
          </w:tcPr>
          <w:p w:rsidR="00FF7C43" w:rsidRDefault="00FF7C43" w:rsidP="00FF7C43">
            <w:pPr>
              <w:jc w:val="right"/>
              <w:rPr>
                <w:rFonts w:asciiTheme="majorBidi" w:hAnsiTheme="majorBidi" w:cstheme="majorBidi"/>
                <w:b/>
                <w:bCs/>
                <w:sz w:val="28"/>
                <w:szCs w:val="28"/>
              </w:rPr>
            </w:pPr>
            <w:r>
              <w:rPr>
                <w:rFonts w:asciiTheme="majorBidi" w:hAnsiTheme="majorBidi" w:cstheme="majorBidi"/>
                <w:b/>
                <w:bCs/>
                <w:sz w:val="28"/>
                <w:szCs w:val="28"/>
              </w:rPr>
              <w:t>18</w:t>
            </w:r>
          </w:p>
        </w:tc>
        <w:tc>
          <w:tcPr>
            <w:tcW w:w="2715" w:type="dxa"/>
          </w:tcPr>
          <w:p w:rsidR="00FF7C43" w:rsidRDefault="00FF7C43" w:rsidP="00FF7C43">
            <w:pPr>
              <w:jc w:val="right"/>
              <w:rPr>
                <w:rFonts w:asciiTheme="majorBidi" w:hAnsiTheme="majorBidi" w:cstheme="majorBidi"/>
                <w:b/>
                <w:bCs/>
                <w:sz w:val="28"/>
                <w:szCs w:val="28"/>
              </w:rPr>
            </w:pPr>
            <w:r>
              <w:rPr>
                <w:rFonts w:asciiTheme="majorBidi" w:hAnsiTheme="majorBidi" w:cstheme="majorBidi"/>
                <w:b/>
                <w:bCs/>
                <w:sz w:val="28"/>
                <w:szCs w:val="28"/>
              </w:rPr>
              <w:t>Female</w:t>
            </w:r>
          </w:p>
        </w:tc>
      </w:tr>
    </w:tbl>
    <w:p w:rsidR="00A237D3" w:rsidRDefault="00A237D3" w:rsidP="00A237D3">
      <w:pPr>
        <w:pStyle w:val="Header"/>
        <w:jc w:val="right"/>
        <w:rPr>
          <w:b/>
          <w:bCs/>
          <w:sz w:val="24"/>
          <w:szCs w:val="24"/>
        </w:rPr>
      </w:pPr>
      <w:r w:rsidRPr="00D16926">
        <w:rPr>
          <w:b/>
          <w:bCs/>
          <w:sz w:val="24"/>
          <w:szCs w:val="24"/>
        </w:rPr>
        <w:lastRenderedPageBreak/>
        <w:t>Table</w:t>
      </w:r>
      <w:r>
        <w:rPr>
          <w:b/>
          <w:bCs/>
          <w:sz w:val="24"/>
          <w:szCs w:val="24"/>
        </w:rPr>
        <w:t xml:space="preserve"> (5) show the numbers of the patients that have </w:t>
      </w:r>
      <w:r w:rsidRPr="00D16926">
        <w:rPr>
          <w:b/>
          <w:bCs/>
          <w:sz w:val="24"/>
          <w:szCs w:val="24"/>
        </w:rPr>
        <w:t xml:space="preserve"> acute kidney injury in intensive care </w:t>
      </w:r>
      <w:proofErr w:type="spellStart"/>
      <w:r w:rsidRPr="00D16926">
        <w:rPr>
          <w:b/>
          <w:bCs/>
          <w:sz w:val="24"/>
          <w:szCs w:val="24"/>
        </w:rPr>
        <w:t>unitin</w:t>
      </w:r>
      <w:proofErr w:type="spellEnd"/>
      <w:r w:rsidRPr="00D16926">
        <w:rPr>
          <w:b/>
          <w:bCs/>
          <w:sz w:val="24"/>
          <w:szCs w:val="24"/>
        </w:rPr>
        <w:t xml:space="preserve"> AL </w:t>
      </w:r>
      <w:proofErr w:type="spellStart"/>
      <w:r w:rsidRPr="00D16926">
        <w:rPr>
          <w:b/>
          <w:bCs/>
          <w:sz w:val="24"/>
          <w:szCs w:val="24"/>
        </w:rPr>
        <w:t>hussain</w:t>
      </w:r>
      <w:proofErr w:type="spellEnd"/>
      <w:r w:rsidRPr="00D16926">
        <w:rPr>
          <w:b/>
          <w:bCs/>
          <w:sz w:val="24"/>
          <w:szCs w:val="24"/>
        </w:rPr>
        <w:t xml:space="preserve"> teaching hospital</w:t>
      </w:r>
    </w:p>
    <w:p w:rsidR="00A237D3" w:rsidRPr="00D16926" w:rsidRDefault="00A237D3" w:rsidP="00A237D3">
      <w:pPr>
        <w:pStyle w:val="Header"/>
        <w:jc w:val="right"/>
        <w:rPr>
          <w:b/>
          <w:bCs/>
          <w:sz w:val="24"/>
          <w:szCs w:val="24"/>
        </w:rPr>
      </w:pPr>
    </w:p>
    <w:tbl>
      <w:tblPr>
        <w:tblStyle w:val="TableGrid"/>
        <w:bidiVisual/>
        <w:tblW w:w="0" w:type="auto"/>
        <w:tblLook w:val="04A0" w:firstRow="1" w:lastRow="0" w:firstColumn="1" w:lastColumn="0" w:noHBand="0" w:noVBand="1"/>
      </w:tblPr>
      <w:tblGrid>
        <w:gridCol w:w="1291"/>
        <w:gridCol w:w="2014"/>
        <w:gridCol w:w="1542"/>
        <w:gridCol w:w="1413"/>
        <w:gridCol w:w="1037"/>
        <w:gridCol w:w="1225"/>
      </w:tblGrid>
      <w:tr w:rsidR="00A237D3" w:rsidRPr="00D16926" w:rsidTr="00A237D3">
        <w:tc>
          <w:tcPr>
            <w:tcW w:w="1417" w:type="dxa"/>
          </w:tcPr>
          <w:p w:rsidR="00A237D3" w:rsidRPr="00D16926" w:rsidRDefault="00A237D3" w:rsidP="00A237D3">
            <w:pPr>
              <w:rPr>
                <w:sz w:val="24"/>
                <w:szCs w:val="24"/>
              </w:rPr>
            </w:pPr>
            <w:r w:rsidRPr="00D16926">
              <w:rPr>
                <w:sz w:val="24"/>
                <w:szCs w:val="24"/>
              </w:rPr>
              <w:t>Blood Urea(Mg)</w:t>
            </w:r>
          </w:p>
        </w:tc>
        <w:tc>
          <w:tcPr>
            <w:tcW w:w="1418" w:type="dxa"/>
          </w:tcPr>
          <w:p w:rsidR="00A237D3" w:rsidRPr="00D16926" w:rsidRDefault="00A237D3" w:rsidP="00A237D3">
            <w:pPr>
              <w:rPr>
                <w:sz w:val="24"/>
                <w:szCs w:val="24"/>
              </w:rPr>
            </w:pPr>
            <w:r w:rsidRPr="00D16926">
              <w:rPr>
                <w:sz w:val="24"/>
                <w:szCs w:val="24"/>
              </w:rPr>
              <w:t xml:space="preserve">Serum </w:t>
            </w:r>
            <w:proofErr w:type="spellStart"/>
            <w:r w:rsidRPr="00D16926">
              <w:rPr>
                <w:sz w:val="24"/>
                <w:szCs w:val="24"/>
              </w:rPr>
              <w:t>creatinine</w:t>
            </w:r>
            <w:proofErr w:type="spellEnd"/>
            <w:r w:rsidRPr="00D16926">
              <w:rPr>
                <w:sz w:val="24"/>
                <w:szCs w:val="24"/>
              </w:rPr>
              <w:t>(MMOL)</w:t>
            </w:r>
          </w:p>
        </w:tc>
        <w:tc>
          <w:tcPr>
            <w:tcW w:w="1432" w:type="dxa"/>
          </w:tcPr>
          <w:p w:rsidR="00A237D3" w:rsidRPr="00D16926" w:rsidRDefault="00A237D3" w:rsidP="00A237D3">
            <w:pPr>
              <w:rPr>
                <w:sz w:val="24"/>
                <w:szCs w:val="24"/>
              </w:rPr>
            </w:pPr>
            <w:r w:rsidRPr="00D16926">
              <w:rPr>
                <w:sz w:val="24"/>
                <w:szCs w:val="24"/>
              </w:rPr>
              <w:t>Past history</w:t>
            </w:r>
          </w:p>
        </w:tc>
        <w:tc>
          <w:tcPr>
            <w:tcW w:w="1419" w:type="dxa"/>
          </w:tcPr>
          <w:p w:rsidR="00A237D3" w:rsidRPr="00D16926" w:rsidRDefault="00A237D3" w:rsidP="00A237D3">
            <w:pPr>
              <w:rPr>
                <w:sz w:val="24"/>
                <w:szCs w:val="24"/>
              </w:rPr>
            </w:pPr>
            <w:r w:rsidRPr="00D16926">
              <w:rPr>
                <w:sz w:val="24"/>
                <w:szCs w:val="24"/>
              </w:rPr>
              <w:t>Chief complain</w:t>
            </w:r>
          </w:p>
        </w:tc>
        <w:tc>
          <w:tcPr>
            <w:tcW w:w="1417" w:type="dxa"/>
          </w:tcPr>
          <w:p w:rsidR="00A237D3" w:rsidRPr="00D16926" w:rsidRDefault="00A237D3" w:rsidP="00A237D3">
            <w:pPr>
              <w:rPr>
                <w:sz w:val="24"/>
                <w:szCs w:val="24"/>
              </w:rPr>
            </w:pPr>
            <w:r w:rsidRPr="00D16926">
              <w:rPr>
                <w:sz w:val="24"/>
                <w:szCs w:val="24"/>
              </w:rPr>
              <w:t>Age</w:t>
            </w:r>
          </w:p>
        </w:tc>
        <w:tc>
          <w:tcPr>
            <w:tcW w:w="1419" w:type="dxa"/>
          </w:tcPr>
          <w:p w:rsidR="00A237D3" w:rsidRPr="00D16926" w:rsidRDefault="00A237D3" w:rsidP="00A237D3">
            <w:pPr>
              <w:rPr>
                <w:sz w:val="24"/>
                <w:szCs w:val="24"/>
                <w:rtl/>
              </w:rPr>
            </w:pPr>
            <w:r w:rsidRPr="00D16926">
              <w:rPr>
                <w:sz w:val="24"/>
                <w:szCs w:val="24"/>
              </w:rPr>
              <w:t>Patients</w:t>
            </w:r>
          </w:p>
        </w:tc>
      </w:tr>
      <w:tr w:rsidR="00A237D3" w:rsidRPr="00D16926" w:rsidTr="00A237D3">
        <w:tc>
          <w:tcPr>
            <w:tcW w:w="1417" w:type="dxa"/>
          </w:tcPr>
          <w:p w:rsidR="00A237D3" w:rsidRPr="00D16926" w:rsidRDefault="00A237D3" w:rsidP="00A237D3">
            <w:pPr>
              <w:rPr>
                <w:sz w:val="24"/>
                <w:szCs w:val="24"/>
                <w:rtl/>
              </w:rPr>
            </w:pPr>
          </w:p>
        </w:tc>
        <w:tc>
          <w:tcPr>
            <w:tcW w:w="1418" w:type="dxa"/>
          </w:tcPr>
          <w:p w:rsidR="00A237D3" w:rsidRPr="00D16926" w:rsidRDefault="00A237D3" w:rsidP="00A237D3">
            <w:pPr>
              <w:rPr>
                <w:sz w:val="24"/>
                <w:szCs w:val="24"/>
              </w:rPr>
            </w:pPr>
            <w:r w:rsidRPr="00D16926">
              <w:rPr>
                <w:sz w:val="24"/>
                <w:szCs w:val="24"/>
              </w:rPr>
              <w:t>1.71</w:t>
            </w:r>
          </w:p>
        </w:tc>
        <w:tc>
          <w:tcPr>
            <w:tcW w:w="1432" w:type="dxa"/>
          </w:tcPr>
          <w:p w:rsidR="00A237D3" w:rsidRPr="00D16926" w:rsidRDefault="00A237D3" w:rsidP="00A237D3">
            <w:pPr>
              <w:rPr>
                <w:sz w:val="24"/>
                <w:szCs w:val="24"/>
              </w:rPr>
            </w:pPr>
            <w:r w:rsidRPr="00D16926">
              <w:rPr>
                <w:sz w:val="24"/>
                <w:szCs w:val="24"/>
              </w:rPr>
              <w:t>HT,CVA</w:t>
            </w:r>
          </w:p>
        </w:tc>
        <w:tc>
          <w:tcPr>
            <w:tcW w:w="1419" w:type="dxa"/>
          </w:tcPr>
          <w:p w:rsidR="00A237D3" w:rsidRPr="00D16926" w:rsidRDefault="00A237D3" w:rsidP="00A237D3">
            <w:pPr>
              <w:rPr>
                <w:sz w:val="24"/>
                <w:szCs w:val="24"/>
              </w:rPr>
            </w:pPr>
            <w:r w:rsidRPr="00D16926">
              <w:rPr>
                <w:sz w:val="24"/>
                <w:szCs w:val="24"/>
              </w:rPr>
              <w:t>Abdominal distention</w:t>
            </w:r>
          </w:p>
        </w:tc>
        <w:tc>
          <w:tcPr>
            <w:tcW w:w="1417" w:type="dxa"/>
          </w:tcPr>
          <w:p w:rsidR="00A237D3" w:rsidRPr="00D16926" w:rsidRDefault="00A237D3" w:rsidP="00A237D3">
            <w:pPr>
              <w:rPr>
                <w:sz w:val="24"/>
                <w:szCs w:val="24"/>
              </w:rPr>
            </w:pPr>
            <w:r w:rsidRPr="00D16926">
              <w:rPr>
                <w:sz w:val="24"/>
                <w:szCs w:val="24"/>
              </w:rPr>
              <w:t>67</w:t>
            </w:r>
          </w:p>
        </w:tc>
        <w:tc>
          <w:tcPr>
            <w:tcW w:w="1419" w:type="dxa"/>
          </w:tcPr>
          <w:p w:rsidR="00A237D3" w:rsidRPr="00D16926" w:rsidRDefault="00A237D3" w:rsidP="00A237D3">
            <w:pPr>
              <w:rPr>
                <w:sz w:val="24"/>
                <w:szCs w:val="24"/>
              </w:rPr>
            </w:pPr>
            <w:r w:rsidRPr="00D16926">
              <w:rPr>
                <w:sz w:val="24"/>
                <w:szCs w:val="24"/>
              </w:rPr>
              <w:t>Patient   1</w:t>
            </w:r>
          </w:p>
        </w:tc>
      </w:tr>
      <w:tr w:rsidR="00A237D3" w:rsidRPr="00D16926" w:rsidTr="00A237D3">
        <w:tc>
          <w:tcPr>
            <w:tcW w:w="1417" w:type="dxa"/>
          </w:tcPr>
          <w:p w:rsidR="00A237D3" w:rsidRPr="00D16926" w:rsidRDefault="00A237D3" w:rsidP="00A237D3">
            <w:pPr>
              <w:rPr>
                <w:sz w:val="24"/>
                <w:szCs w:val="24"/>
                <w:rtl/>
              </w:rPr>
            </w:pPr>
          </w:p>
        </w:tc>
        <w:tc>
          <w:tcPr>
            <w:tcW w:w="1418" w:type="dxa"/>
          </w:tcPr>
          <w:p w:rsidR="00A237D3" w:rsidRPr="00D16926" w:rsidRDefault="00A237D3" w:rsidP="00A237D3">
            <w:pPr>
              <w:rPr>
                <w:sz w:val="24"/>
                <w:szCs w:val="24"/>
              </w:rPr>
            </w:pPr>
            <w:r w:rsidRPr="00D16926">
              <w:rPr>
                <w:sz w:val="24"/>
                <w:szCs w:val="24"/>
              </w:rPr>
              <w:t>4.55</w:t>
            </w:r>
          </w:p>
        </w:tc>
        <w:tc>
          <w:tcPr>
            <w:tcW w:w="1432" w:type="dxa"/>
          </w:tcPr>
          <w:p w:rsidR="00A237D3" w:rsidRPr="00D16926" w:rsidRDefault="00A237D3" w:rsidP="00A237D3">
            <w:pPr>
              <w:rPr>
                <w:sz w:val="24"/>
                <w:szCs w:val="24"/>
              </w:rPr>
            </w:pPr>
            <w:r w:rsidRPr="00D16926">
              <w:rPr>
                <w:sz w:val="24"/>
                <w:szCs w:val="24"/>
              </w:rPr>
              <w:t>NEGATIVE</w:t>
            </w:r>
          </w:p>
        </w:tc>
        <w:tc>
          <w:tcPr>
            <w:tcW w:w="1419" w:type="dxa"/>
          </w:tcPr>
          <w:p w:rsidR="00A237D3" w:rsidRPr="00D16926" w:rsidRDefault="00A237D3" w:rsidP="00A237D3">
            <w:pPr>
              <w:rPr>
                <w:sz w:val="24"/>
                <w:szCs w:val="24"/>
              </w:rPr>
            </w:pPr>
            <w:r w:rsidRPr="00D16926">
              <w:rPr>
                <w:sz w:val="24"/>
                <w:szCs w:val="24"/>
              </w:rPr>
              <w:t xml:space="preserve">DLOC     </w:t>
            </w:r>
          </w:p>
        </w:tc>
        <w:tc>
          <w:tcPr>
            <w:tcW w:w="1417" w:type="dxa"/>
          </w:tcPr>
          <w:p w:rsidR="00A237D3" w:rsidRPr="00D16926" w:rsidRDefault="00A237D3" w:rsidP="00A237D3">
            <w:pPr>
              <w:rPr>
                <w:sz w:val="24"/>
                <w:szCs w:val="24"/>
              </w:rPr>
            </w:pPr>
            <w:r w:rsidRPr="00D16926">
              <w:rPr>
                <w:sz w:val="24"/>
                <w:szCs w:val="24"/>
              </w:rPr>
              <w:t>55</w:t>
            </w:r>
          </w:p>
        </w:tc>
        <w:tc>
          <w:tcPr>
            <w:tcW w:w="1419" w:type="dxa"/>
          </w:tcPr>
          <w:p w:rsidR="00A237D3" w:rsidRPr="00D16926" w:rsidRDefault="00A237D3" w:rsidP="00A237D3">
            <w:pPr>
              <w:rPr>
                <w:sz w:val="24"/>
                <w:szCs w:val="24"/>
              </w:rPr>
            </w:pPr>
            <w:r w:rsidRPr="00D16926">
              <w:rPr>
                <w:sz w:val="24"/>
                <w:szCs w:val="24"/>
              </w:rPr>
              <w:t>Patient   2</w:t>
            </w:r>
            <w:r w:rsidRPr="00D16926">
              <w:rPr>
                <w:rFonts w:hint="cs"/>
                <w:sz w:val="24"/>
                <w:szCs w:val="24"/>
                <w:rtl/>
              </w:rPr>
              <w:t xml:space="preserve">   </w:t>
            </w:r>
          </w:p>
        </w:tc>
      </w:tr>
      <w:tr w:rsidR="00A237D3" w:rsidRPr="00D16926" w:rsidTr="00A237D3">
        <w:tc>
          <w:tcPr>
            <w:tcW w:w="1417" w:type="dxa"/>
          </w:tcPr>
          <w:p w:rsidR="00A237D3" w:rsidRPr="00D16926" w:rsidRDefault="00A237D3" w:rsidP="00A237D3">
            <w:pPr>
              <w:rPr>
                <w:sz w:val="24"/>
                <w:szCs w:val="24"/>
                <w:rtl/>
              </w:rPr>
            </w:pPr>
          </w:p>
        </w:tc>
        <w:tc>
          <w:tcPr>
            <w:tcW w:w="1418" w:type="dxa"/>
          </w:tcPr>
          <w:p w:rsidR="00A237D3" w:rsidRPr="00D16926" w:rsidRDefault="00A237D3" w:rsidP="00A237D3">
            <w:pPr>
              <w:rPr>
                <w:sz w:val="24"/>
                <w:szCs w:val="24"/>
              </w:rPr>
            </w:pPr>
            <w:r w:rsidRPr="00D16926">
              <w:rPr>
                <w:sz w:val="24"/>
                <w:szCs w:val="24"/>
              </w:rPr>
              <w:t>2.50</w:t>
            </w:r>
          </w:p>
        </w:tc>
        <w:tc>
          <w:tcPr>
            <w:tcW w:w="1432" w:type="dxa"/>
          </w:tcPr>
          <w:p w:rsidR="00A237D3" w:rsidRPr="00D16926" w:rsidRDefault="00A237D3" w:rsidP="00A237D3">
            <w:pPr>
              <w:rPr>
                <w:sz w:val="24"/>
                <w:szCs w:val="24"/>
              </w:rPr>
            </w:pPr>
            <w:r w:rsidRPr="00D16926">
              <w:rPr>
                <w:sz w:val="24"/>
                <w:szCs w:val="24"/>
              </w:rPr>
              <w:t>NEGATIVE</w:t>
            </w:r>
          </w:p>
        </w:tc>
        <w:tc>
          <w:tcPr>
            <w:tcW w:w="1419" w:type="dxa"/>
          </w:tcPr>
          <w:p w:rsidR="00A237D3" w:rsidRPr="00D16926" w:rsidRDefault="00A237D3" w:rsidP="00A237D3">
            <w:pPr>
              <w:rPr>
                <w:sz w:val="24"/>
                <w:szCs w:val="24"/>
              </w:rPr>
            </w:pPr>
            <w:r w:rsidRPr="00D16926">
              <w:rPr>
                <w:sz w:val="24"/>
                <w:szCs w:val="24"/>
              </w:rPr>
              <w:t xml:space="preserve">DLOC    </w:t>
            </w:r>
          </w:p>
        </w:tc>
        <w:tc>
          <w:tcPr>
            <w:tcW w:w="1417" w:type="dxa"/>
          </w:tcPr>
          <w:p w:rsidR="00A237D3" w:rsidRPr="00D16926" w:rsidRDefault="00A237D3" w:rsidP="00A237D3">
            <w:pPr>
              <w:rPr>
                <w:sz w:val="24"/>
                <w:szCs w:val="24"/>
              </w:rPr>
            </w:pPr>
            <w:r w:rsidRPr="00D16926">
              <w:rPr>
                <w:sz w:val="24"/>
                <w:szCs w:val="24"/>
              </w:rPr>
              <w:t>19</w:t>
            </w:r>
          </w:p>
        </w:tc>
        <w:tc>
          <w:tcPr>
            <w:tcW w:w="1419" w:type="dxa"/>
          </w:tcPr>
          <w:p w:rsidR="00A237D3" w:rsidRPr="00D16926" w:rsidRDefault="00A237D3" w:rsidP="00A237D3">
            <w:pPr>
              <w:rPr>
                <w:sz w:val="24"/>
                <w:szCs w:val="24"/>
                <w:rtl/>
              </w:rPr>
            </w:pPr>
            <w:r w:rsidRPr="00D16926">
              <w:rPr>
                <w:sz w:val="24"/>
                <w:szCs w:val="24"/>
              </w:rPr>
              <w:t>Patient   3</w:t>
            </w:r>
            <w:r w:rsidRPr="00D16926">
              <w:rPr>
                <w:rFonts w:hint="cs"/>
                <w:sz w:val="24"/>
                <w:szCs w:val="24"/>
                <w:rtl/>
              </w:rPr>
              <w:t xml:space="preserve">  </w:t>
            </w:r>
          </w:p>
        </w:tc>
      </w:tr>
      <w:tr w:rsidR="00A237D3" w:rsidRPr="00D16926" w:rsidTr="00A237D3">
        <w:tc>
          <w:tcPr>
            <w:tcW w:w="1417" w:type="dxa"/>
          </w:tcPr>
          <w:p w:rsidR="00A237D3" w:rsidRPr="00D16926" w:rsidRDefault="00A237D3" w:rsidP="00A237D3">
            <w:pPr>
              <w:rPr>
                <w:sz w:val="24"/>
                <w:szCs w:val="24"/>
                <w:rtl/>
              </w:rPr>
            </w:pPr>
          </w:p>
        </w:tc>
        <w:tc>
          <w:tcPr>
            <w:tcW w:w="1418" w:type="dxa"/>
          </w:tcPr>
          <w:p w:rsidR="00A237D3" w:rsidRPr="00D16926" w:rsidRDefault="00A237D3" w:rsidP="00A237D3">
            <w:pPr>
              <w:rPr>
                <w:sz w:val="24"/>
                <w:szCs w:val="24"/>
              </w:rPr>
            </w:pPr>
            <w:r w:rsidRPr="00D16926">
              <w:rPr>
                <w:sz w:val="24"/>
                <w:szCs w:val="24"/>
              </w:rPr>
              <w:t>1.74</w:t>
            </w:r>
          </w:p>
        </w:tc>
        <w:tc>
          <w:tcPr>
            <w:tcW w:w="1432" w:type="dxa"/>
          </w:tcPr>
          <w:p w:rsidR="00A237D3" w:rsidRPr="00D16926" w:rsidRDefault="00A237D3" w:rsidP="00A237D3">
            <w:pPr>
              <w:rPr>
                <w:sz w:val="24"/>
                <w:szCs w:val="24"/>
              </w:rPr>
            </w:pPr>
            <w:r w:rsidRPr="00D16926">
              <w:rPr>
                <w:sz w:val="24"/>
                <w:szCs w:val="24"/>
              </w:rPr>
              <w:t>NEGATIVE</w:t>
            </w:r>
          </w:p>
        </w:tc>
        <w:tc>
          <w:tcPr>
            <w:tcW w:w="1419" w:type="dxa"/>
          </w:tcPr>
          <w:p w:rsidR="00A237D3" w:rsidRPr="00D16926" w:rsidRDefault="00A237D3" w:rsidP="00A237D3">
            <w:pPr>
              <w:rPr>
                <w:sz w:val="24"/>
                <w:szCs w:val="24"/>
              </w:rPr>
            </w:pPr>
            <w:r w:rsidRPr="00D16926">
              <w:rPr>
                <w:sz w:val="24"/>
                <w:szCs w:val="24"/>
              </w:rPr>
              <w:t xml:space="preserve">SOB     </w:t>
            </w:r>
          </w:p>
        </w:tc>
        <w:tc>
          <w:tcPr>
            <w:tcW w:w="1417" w:type="dxa"/>
          </w:tcPr>
          <w:p w:rsidR="00A237D3" w:rsidRPr="00D16926" w:rsidRDefault="00A237D3" w:rsidP="00A237D3">
            <w:pPr>
              <w:rPr>
                <w:sz w:val="24"/>
                <w:szCs w:val="24"/>
              </w:rPr>
            </w:pPr>
            <w:r w:rsidRPr="00D16926">
              <w:rPr>
                <w:sz w:val="24"/>
                <w:szCs w:val="24"/>
              </w:rPr>
              <w:t>1 DAY</w:t>
            </w:r>
          </w:p>
        </w:tc>
        <w:tc>
          <w:tcPr>
            <w:tcW w:w="1419" w:type="dxa"/>
          </w:tcPr>
          <w:p w:rsidR="00A237D3" w:rsidRPr="00D16926" w:rsidRDefault="00A237D3" w:rsidP="00A237D3">
            <w:pPr>
              <w:rPr>
                <w:sz w:val="24"/>
                <w:szCs w:val="24"/>
                <w:rtl/>
              </w:rPr>
            </w:pPr>
            <w:r w:rsidRPr="00D16926">
              <w:rPr>
                <w:sz w:val="24"/>
                <w:szCs w:val="24"/>
              </w:rPr>
              <w:t>Patient   4</w:t>
            </w:r>
            <w:r w:rsidRPr="00D16926">
              <w:rPr>
                <w:rFonts w:hint="cs"/>
                <w:sz w:val="24"/>
                <w:szCs w:val="24"/>
                <w:rtl/>
              </w:rPr>
              <w:t xml:space="preserve"> </w:t>
            </w:r>
          </w:p>
        </w:tc>
      </w:tr>
      <w:tr w:rsidR="00A237D3" w:rsidRPr="00D16926" w:rsidTr="00A237D3">
        <w:tc>
          <w:tcPr>
            <w:tcW w:w="1417" w:type="dxa"/>
          </w:tcPr>
          <w:p w:rsidR="00A237D3" w:rsidRPr="00D16926" w:rsidRDefault="00A237D3" w:rsidP="00A237D3">
            <w:pPr>
              <w:rPr>
                <w:sz w:val="24"/>
                <w:szCs w:val="24"/>
                <w:rtl/>
              </w:rPr>
            </w:pPr>
          </w:p>
        </w:tc>
        <w:tc>
          <w:tcPr>
            <w:tcW w:w="1418" w:type="dxa"/>
          </w:tcPr>
          <w:p w:rsidR="00A237D3" w:rsidRPr="00D16926" w:rsidRDefault="00A237D3" w:rsidP="00A237D3">
            <w:pPr>
              <w:rPr>
                <w:sz w:val="24"/>
                <w:szCs w:val="24"/>
              </w:rPr>
            </w:pPr>
            <w:r w:rsidRPr="00D16926">
              <w:rPr>
                <w:sz w:val="24"/>
                <w:szCs w:val="24"/>
              </w:rPr>
              <w:t>1.45</w:t>
            </w:r>
          </w:p>
        </w:tc>
        <w:tc>
          <w:tcPr>
            <w:tcW w:w="1432" w:type="dxa"/>
          </w:tcPr>
          <w:p w:rsidR="00A237D3" w:rsidRPr="00D16926" w:rsidRDefault="00A237D3" w:rsidP="00A237D3">
            <w:pPr>
              <w:rPr>
                <w:sz w:val="24"/>
                <w:szCs w:val="24"/>
              </w:rPr>
            </w:pPr>
            <w:r w:rsidRPr="00D16926">
              <w:rPr>
                <w:sz w:val="24"/>
                <w:szCs w:val="24"/>
              </w:rPr>
              <w:t>NEGATIVE</w:t>
            </w:r>
          </w:p>
        </w:tc>
        <w:tc>
          <w:tcPr>
            <w:tcW w:w="1419" w:type="dxa"/>
          </w:tcPr>
          <w:p w:rsidR="00A237D3" w:rsidRPr="00D16926" w:rsidRDefault="00A237D3" w:rsidP="00A237D3">
            <w:pPr>
              <w:rPr>
                <w:sz w:val="24"/>
                <w:szCs w:val="24"/>
              </w:rPr>
            </w:pPr>
            <w:r w:rsidRPr="00D16926">
              <w:rPr>
                <w:sz w:val="24"/>
                <w:szCs w:val="24"/>
              </w:rPr>
              <w:t>CONFUSION</w:t>
            </w:r>
          </w:p>
        </w:tc>
        <w:tc>
          <w:tcPr>
            <w:tcW w:w="1417" w:type="dxa"/>
          </w:tcPr>
          <w:p w:rsidR="00A237D3" w:rsidRPr="00D16926" w:rsidRDefault="00A237D3" w:rsidP="00A237D3">
            <w:pPr>
              <w:rPr>
                <w:sz w:val="24"/>
                <w:szCs w:val="24"/>
              </w:rPr>
            </w:pPr>
            <w:r w:rsidRPr="00D16926">
              <w:rPr>
                <w:sz w:val="24"/>
                <w:szCs w:val="24"/>
              </w:rPr>
              <w:t>68</w:t>
            </w:r>
          </w:p>
        </w:tc>
        <w:tc>
          <w:tcPr>
            <w:tcW w:w="1419" w:type="dxa"/>
          </w:tcPr>
          <w:p w:rsidR="00A237D3" w:rsidRPr="00D16926" w:rsidRDefault="00A237D3" w:rsidP="00A237D3">
            <w:pPr>
              <w:rPr>
                <w:sz w:val="24"/>
                <w:szCs w:val="24"/>
                <w:rtl/>
              </w:rPr>
            </w:pPr>
            <w:r w:rsidRPr="00D16926">
              <w:rPr>
                <w:sz w:val="24"/>
                <w:szCs w:val="24"/>
              </w:rPr>
              <w:t>Patient   5</w:t>
            </w:r>
          </w:p>
        </w:tc>
      </w:tr>
      <w:tr w:rsidR="00A237D3" w:rsidRPr="00D16926" w:rsidTr="00A237D3">
        <w:tc>
          <w:tcPr>
            <w:tcW w:w="1417" w:type="dxa"/>
          </w:tcPr>
          <w:p w:rsidR="00A237D3" w:rsidRPr="00D16926" w:rsidRDefault="00A237D3" w:rsidP="00A237D3">
            <w:pPr>
              <w:rPr>
                <w:sz w:val="24"/>
                <w:szCs w:val="24"/>
                <w:rtl/>
              </w:rPr>
            </w:pPr>
          </w:p>
        </w:tc>
        <w:tc>
          <w:tcPr>
            <w:tcW w:w="1418" w:type="dxa"/>
          </w:tcPr>
          <w:p w:rsidR="00A237D3" w:rsidRPr="00D16926" w:rsidRDefault="00A237D3" w:rsidP="00A237D3">
            <w:pPr>
              <w:rPr>
                <w:sz w:val="24"/>
                <w:szCs w:val="24"/>
              </w:rPr>
            </w:pPr>
            <w:r w:rsidRPr="00D16926">
              <w:rPr>
                <w:sz w:val="24"/>
                <w:szCs w:val="24"/>
              </w:rPr>
              <w:t>3.6</w:t>
            </w:r>
          </w:p>
        </w:tc>
        <w:tc>
          <w:tcPr>
            <w:tcW w:w="1432" w:type="dxa"/>
          </w:tcPr>
          <w:p w:rsidR="00A237D3" w:rsidRPr="00D16926" w:rsidRDefault="00A237D3" w:rsidP="00A237D3">
            <w:pPr>
              <w:rPr>
                <w:sz w:val="24"/>
                <w:szCs w:val="24"/>
              </w:rPr>
            </w:pPr>
            <w:r w:rsidRPr="00D16926">
              <w:rPr>
                <w:sz w:val="24"/>
                <w:szCs w:val="24"/>
              </w:rPr>
              <w:t xml:space="preserve">HT,DM   </w:t>
            </w:r>
          </w:p>
        </w:tc>
        <w:tc>
          <w:tcPr>
            <w:tcW w:w="1419" w:type="dxa"/>
          </w:tcPr>
          <w:p w:rsidR="00A237D3" w:rsidRPr="00D16926" w:rsidRDefault="00A237D3" w:rsidP="00A237D3">
            <w:pPr>
              <w:rPr>
                <w:sz w:val="24"/>
                <w:szCs w:val="24"/>
              </w:rPr>
            </w:pPr>
            <w:r w:rsidRPr="00D16926">
              <w:rPr>
                <w:sz w:val="24"/>
                <w:szCs w:val="24"/>
              </w:rPr>
              <w:t xml:space="preserve">SOB    </w:t>
            </w:r>
          </w:p>
        </w:tc>
        <w:tc>
          <w:tcPr>
            <w:tcW w:w="1417" w:type="dxa"/>
          </w:tcPr>
          <w:p w:rsidR="00A237D3" w:rsidRPr="00D16926" w:rsidRDefault="00A237D3" w:rsidP="00A237D3">
            <w:pPr>
              <w:rPr>
                <w:sz w:val="24"/>
                <w:szCs w:val="24"/>
              </w:rPr>
            </w:pPr>
            <w:r w:rsidRPr="00D16926">
              <w:rPr>
                <w:sz w:val="24"/>
                <w:szCs w:val="24"/>
              </w:rPr>
              <w:t>63</w:t>
            </w:r>
          </w:p>
        </w:tc>
        <w:tc>
          <w:tcPr>
            <w:tcW w:w="1419" w:type="dxa"/>
          </w:tcPr>
          <w:p w:rsidR="00A237D3" w:rsidRPr="00D16926" w:rsidRDefault="00A237D3" w:rsidP="00A237D3">
            <w:pPr>
              <w:rPr>
                <w:sz w:val="24"/>
                <w:szCs w:val="24"/>
                <w:rtl/>
              </w:rPr>
            </w:pPr>
            <w:r w:rsidRPr="00D16926">
              <w:rPr>
                <w:sz w:val="24"/>
                <w:szCs w:val="24"/>
              </w:rPr>
              <w:t>Patient   6</w:t>
            </w:r>
          </w:p>
        </w:tc>
      </w:tr>
      <w:tr w:rsidR="00A237D3" w:rsidRPr="00D16926" w:rsidTr="00A237D3">
        <w:tc>
          <w:tcPr>
            <w:tcW w:w="1417" w:type="dxa"/>
          </w:tcPr>
          <w:p w:rsidR="00A237D3" w:rsidRPr="00D16926" w:rsidRDefault="00A237D3" w:rsidP="00A237D3">
            <w:pPr>
              <w:rPr>
                <w:sz w:val="24"/>
                <w:szCs w:val="24"/>
                <w:rtl/>
              </w:rPr>
            </w:pPr>
          </w:p>
        </w:tc>
        <w:tc>
          <w:tcPr>
            <w:tcW w:w="1418" w:type="dxa"/>
          </w:tcPr>
          <w:p w:rsidR="00A237D3" w:rsidRPr="00D16926" w:rsidRDefault="00A237D3" w:rsidP="00A237D3">
            <w:pPr>
              <w:rPr>
                <w:sz w:val="24"/>
                <w:szCs w:val="24"/>
              </w:rPr>
            </w:pPr>
            <w:r w:rsidRPr="00D16926">
              <w:rPr>
                <w:sz w:val="24"/>
                <w:szCs w:val="24"/>
              </w:rPr>
              <w:t>1.15</w:t>
            </w:r>
          </w:p>
        </w:tc>
        <w:tc>
          <w:tcPr>
            <w:tcW w:w="1432" w:type="dxa"/>
          </w:tcPr>
          <w:p w:rsidR="00A237D3" w:rsidRPr="00D16926" w:rsidRDefault="00A237D3" w:rsidP="00A237D3">
            <w:pPr>
              <w:rPr>
                <w:sz w:val="24"/>
                <w:szCs w:val="24"/>
              </w:rPr>
            </w:pPr>
            <w:r w:rsidRPr="00D16926">
              <w:rPr>
                <w:sz w:val="24"/>
                <w:szCs w:val="24"/>
              </w:rPr>
              <w:t xml:space="preserve">HT,DM  </w:t>
            </w:r>
          </w:p>
        </w:tc>
        <w:tc>
          <w:tcPr>
            <w:tcW w:w="1419" w:type="dxa"/>
          </w:tcPr>
          <w:p w:rsidR="00A237D3" w:rsidRPr="00D16926" w:rsidRDefault="00A237D3" w:rsidP="00A237D3">
            <w:pPr>
              <w:rPr>
                <w:sz w:val="24"/>
                <w:szCs w:val="24"/>
              </w:rPr>
            </w:pPr>
            <w:r w:rsidRPr="00D16926">
              <w:rPr>
                <w:sz w:val="24"/>
                <w:szCs w:val="24"/>
              </w:rPr>
              <w:t xml:space="preserve">FBM  </w:t>
            </w:r>
          </w:p>
        </w:tc>
        <w:tc>
          <w:tcPr>
            <w:tcW w:w="1417" w:type="dxa"/>
          </w:tcPr>
          <w:p w:rsidR="00A237D3" w:rsidRPr="00D16926" w:rsidRDefault="00A237D3" w:rsidP="00A237D3">
            <w:pPr>
              <w:rPr>
                <w:sz w:val="24"/>
                <w:szCs w:val="24"/>
              </w:rPr>
            </w:pPr>
            <w:r w:rsidRPr="00D16926">
              <w:rPr>
                <w:sz w:val="24"/>
                <w:szCs w:val="24"/>
              </w:rPr>
              <w:t>70</w:t>
            </w:r>
          </w:p>
        </w:tc>
        <w:tc>
          <w:tcPr>
            <w:tcW w:w="1419" w:type="dxa"/>
          </w:tcPr>
          <w:p w:rsidR="00A237D3" w:rsidRPr="00D16926" w:rsidRDefault="00A237D3" w:rsidP="00A237D3">
            <w:pPr>
              <w:rPr>
                <w:sz w:val="24"/>
                <w:szCs w:val="24"/>
                <w:rtl/>
              </w:rPr>
            </w:pPr>
            <w:r w:rsidRPr="00D16926">
              <w:rPr>
                <w:sz w:val="24"/>
                <w:szCs w:val="24"/>
              </w:rPr>
              <w:t>Patient   7</w:t>
            </w:r>
          </w:p>
        </w:tc>
      </w:tr>
      <w:tr w:rsidR="00A237D3" w:rsidRPr="00D16926" w:rsidTr="00A237D3">
        <w:tc>
          <w:tcPr>
            <w:tcW w:w="1417" w:type="dxa"/>
          </w:tcPr>
          <w:p w:rsidR="00A237D3" w:rsidRPr="00D16926" w:rsidRDefault="00A237D3" w:rsidP="00A237D3">
            <w:pPr>
              <w:rPr>
                <w:sz w:val="24"/>
                <w:szCs w:val="24"/>
                <w:rtl/>
              </w:rPr>
            </w:pPr>
          </w:p>
        </w:tc>
        <w:tc>
          <w:tcPr>
            <w:tcW w:w="1418" w:type="dxa"/>
          </w:tcPr>
          <w:p w:rsidR="00A237D3" w:rsidRPr="00D16926" w:rsidRDefault="00A237D3" w:rsidP="00A237D3">
            <w:pPr>
              <w:rPr>
                <w:sz w:val="24"/>
                <w:szCs w:val="24"/>
              </w:rPr>
            </w:pPr>
            <w:r w:rsidRPr="00D16926">
              <w:rPr>
                <w:sz w:val="24"/>
                <w:szCs w:val="24"/>
              </w:rPr>
              <w:t>3.45</w:t>
            </w:r>
          </w:p>
        </w:tc>
        <w:tc>
          <w:tcPr>
            <w:tcW w:w="1432" w:type="dxa"/>
          </w:tcPr>
          <w:p w:rsidR="00A237D3" w:rsidRPr="00D16926" w:rsidRDefault="00A237D3" w:rsidP="00A237D3">
            <w:pPr>
              <w:rPr>
                <w:sz w:val="24"/>
                <w:szCs w:val="24"/>
              </w:rPr>
            </w:pPr>
            <w:r w:rsidRPr="00D16926">
              <w:rPr>
                <w:sz w:val="24"/>
                <w:szCs w:val="24"/>
              </w:rPr>
              <w:t xml:space="preserve">HT,DM  </w:t>
            </w:r>
          </w:p>
        </w:tc>
        <w:tc>
          <w:tcPr>
            <w:tcW w:w="1419" w:type="dxa"/>
          </w:tcPr>
          <w:p w:rsidR="00A237D3" w:rsidRPr="00D16926" w:rsidRDefault="00A237D3" w:rsidP="00A237D3">
            <w:pPr>
              <w:rPr>
                <w:sz w:val="24"/>
                <w:szCs w:val="24"/>
              </w:rPr>
            </w:pPr>
            <w:r w:rsidRPr="00D16926">
              <w:rPr>
                <w:sz w:val="24"/>
                <w:szCs w:val="24"/>
              </w:rPr>
              <w:t xml:space="preserve">DLOC  </w:t>
            </w:r>
          </w:p>
        </w:tc>
        <w:tc>
          <w:tcPr>
            <w:tcW w:w="1417" w:type="dxa"/>
          </w:tcPr>
          <w:p w:rsidR="00A237D3" w:rsidRPr="00D16926" w:rsidRDefault="00A237D3" w:rsidP="00A237D3">
            <w:pPr>
              <w:rPr>
                <w:sz w:val="24"/>
                <w:szCs w:val="24"/>
              </w:rPr>
            </w:pPr>
            <w:r w:rsidRPr="00D16926">
              <w:rPr>
                <w:sz w:val="24"/>
                <w:szCs w:val="24"/>
              </w:rPr>
              <w:t>65</w:t>
            </w:r>
          </w:p>
        </w:tc>
        <w:tc>
          <w:tcPr>
            <w:tcW w:w="1419" w:type="dxa"/>
          </w:tcPr>
          <w:p w:rsidR="00A237D3" w:rsidRPr="00D16926" w:rsidRDefault="00A237D3" w:rsidP="00A237D3">
            <w:pPr>
              <w:rPr>
                <w:sz w:val="24"/>
                <w:szCs w:val="24"/>
              </w:rPr>
            </w:pPr>
            <w:r w:rsidRPr="00D16926">
              <w:rPr>
                <w:sz w:val="24"/>
                <w:szCs w:val="24"/>
              </w:rPr>
              <w:t>Patient   8</w:t>
            </w:r>
          </w:p>
        </w:tc>
      </w:tr>
      <w:tr w:rsidR="00A237D3" w:rsidRPr="00D16926" w:rsidTr="00A237D3">
        <w:tc>
          <w:tcPr>
            <w:tcW w:w="1417" w:type="dxa"/>
          </w:tcPr>
          <w:p w:rsidR="00A237D3" w:rsidRPr="00D16926" w:rsidRDefault="00A237D3" w:rsidP="00A237D3">
            <w:pPr>
              <w:rPr>
                <w:sz w:val="24"/>
                <w:szCs w:val="24"/>
                <w:rtl/>
              </w:rPr>
            </w:pPr>
          </w:p>
        </w:tc>
        <w:tc>
          <w:tcPr>
            <w:tcW w:w="1418" w:type="dxa"/>
          </w:tcPr>
          <w:p w:rsidR="00A237D3" w:rsidRPr="00D16926" w:rsidRDefault="00A237D3" w:rsidP="00A237D3">
            <w:pPr>
              <w:rPr>
                <w:sz w:val="24"/>
                <w:szCs w:val="24"/>
              </w:rPr>
            </w:pPr>
            <w:r w:rsidRPr="00D16926">
              <w:rPr>
                <w:sz w:val="24"/>
                <w:szCs w:val="24"/>
              </w:rPr>
              <w:t>2.41</w:t>
            </w:r>
          </w:p>
        </w:tc>
        <w:tc>
          <w:tcPr>
            <w:tcW w:w="1432" w:type="dxa"/>
          </w:tcPr>
          <w:p w:rsidR="00A237D3" w:rsidRPr="00D16926" w:rsidRDefault="00A237D3" w:rsidP="00A237D3">
            <w:pPr>
              <w:rPr>
                <w:sz w:val="24"/>
                <w:szCs w:val="24"/>
              </w:rPr>
            </w:pPr>
            <w:r w:rsidRPr="00D16926">
              <w:rPr>
                <w:sz w:val="24"/>
                <w:szCs w:val="24"/>
              </w:rPr>
              <w:t>NEGATIVE</w:t>
            </w:r>
          </w:p>
        </w:tc>
        <w:tc>
          <w:tcPr>
            <w:tcW w:w="1419" w:type="dxa"/>
          </w:tcPr>
          <w:p w:rsidR="00A237D3" w:rsidRPr="00D16926" w:rsidRDefault="00A237D3" w:rsidP="00A237D3">
            <w:pPr>
              <w:rPr>
                <w:sz w:val="24"/>
                <w:szCs w:val="24"/>
              </w:rPr>
            </w:pPr>
            <w:r w:rsidRPr="00D16926">
              <w:rPr>
                <w:sz w:val="24"/>
                <w:szCs w:val="24"/>
              </w:rPr>
              <w:t xml:space="preserve">DLOC  </w:t>
            </w:r>
          </w:p>
        </w:tc>
        <w:tc>
          <w:tcPr>
            <w:tcW w:w="1417" w:type="dxa"/>
          </w:tcPr>
          <w:p w:rsidR="00A237D3" w:rsidRPr="00D16926" w:rsidRDefault="00A237D3" w:rsidP="00A237D3">
            <w:pPr>
              <w:rPr>
                <w:sz w:val="24"/>
                <w:szCs w:val="24"/>
              </w:rPr>
            </w:pPr>
            <w:r w:rsidRPr="00D16926">
              <w:rPr>
                <w:sz w:val="24"/>
                <w:szCs w:val="24"/>
              </w:rPr>
              <w:t>45</w:t>
            </w:r>
          </w:p>
        </w:tc>
        <w:tc>
          <w:tcPr>
            <w:tcW w:w="1419" w:type="dxa"/>
          </w:tcPr>
          <w:p w:rsidR="00A237D3" w:rsidRPr="00D16926" w:rsidRDefault="00A237D3" w:rsidP="00A237D3">
            <w:pPr>
              <w:rPr>
                <w:sz w:val="24"/>
                <w:szCs w:val="24"/>
              </w:rPr>
            </w:pPr>
            <w:r w:rsidRPr="00D16926">
              <w:rPr>
                <w:sz w:val="24"/>
                <w:szCs w:val="24"/>
              </w:rPr>
              <w:t>Patient   9</w:t>
            </w:r>
          </w:p>
        </w:tc>
      </w:tr>
      <w:tr w:rsidR="00A237D3" w:rsidRPr="00D16926" w:rsidTr="00A237D3">
        <w:tc>
          <w:tcPr>
            <w:tcW w:w="1417" w:type="dxa"/>
          </w:tcPr>
          <w:p w:rsidR="00A237D3" w:rsidRPr="00D16926" w:rsidRDefault="00A237D3" w:rsidP="00A237D3">
            <w:pPr>
              <w:rPr>
                <w:sz w:val="24"/>
                <w:szCs w:val="24"/>
                <w:rtl/>
              </w:rPr>
            </w:pPr>
          </w:p>
        </w:tc>
        <w:tc>
          <w:tcPr>
            <w:tcW w:w="1418" w:type="dxa"/>
          </w:tcPr>
          <w:p w:rsidR="00A237D3" w:rsidRPr="00D16926" w:rsidRDefault="00A237D3" w:rsidP="00A237D3">
            <w:pPr>
              <w:rPr>
                <w:sz w:val="24"/>
                <w:szCs w:val="24"/>
              </w:rPr>
            </w:pPr>
            <w:r w:rsidRPr="00D16926">
              <w:rPr>
                <w:sz w:val="24"/>
                <w:szCs w:val="24"/>
              </w:rPr>
              <w:t>5.14</w:t>
            </w:r>
          </w:p>
        </w:tc>
        <w:tc>
          <w:tcPr>
            <w:tcW w:w="1432" w:type="dxa"/>
          </w:tcPr>
          <w:p w:rsidR="00A237D3" w:rsidRPr="00D16926" w:rsidRDefault="00A237D3" w:rsidP="00A237D3">
            <w:pPr>
              <w:rPr>
                <w:sz w:val="24"/>
                <w:szCs w:val="24"/>
              </w:rPr>
            </w:pPr>
            <w:r w:rsidRPr="00D16926">
              <w:rPr>
                <w:sz w:val="24"/>
                <w:szCs w:val="24"/>
              </w:rPr>
              <w:t>HT,DM,CVA</w:t>
            </w:r>
          </w:p>
        </w:tc>
        <w:tc>
          <w:tcPr>
            <w:tcW w:w="1419" w:type="dxa"/>
          </w:tcPr>
          <w:p w:rsidR="00A237D3" w:rsidRPr="00D16926" w:rsidRDefault="00A237D3" w:rsidP="00A237D3">
            <w:pPr>
              <w:rPr>
                <w:sz w:val="24"/>
                <w:szCs w:val="24"/>
              </w:rPr>
            </w:pPr>
            <w:r w:rsidRPr="00D16926">
              <w:rPr>
                <w:sz w:val="24"/>
                <w:szCs w:val="24"/>
              </w:rPr>
              <w:t xml:space="preserve">DLOC  </w:t>
            </w:r>
          </w:p>
        </w:tc>
        <w:tc>
          <w:tcPr>
            <w:tcW w:w="1417" w:type="dxa"/>
          </w:tcPr>
          <w:p w:rsidR="00A237D3" w:rsidRPr="00D16926" w:rsidRDefault="00A237D3" w:rsidP="00A237D3">
            <w:pPr>
              <w:rPr>
                <w:sz w:val="24"/>
                <w:szCs w:val="24"/>
              </w:rPr>
            </w:pPr>
            <w:r w:rsidRPr="00D16926">
              <w:rPr>
                <w:sz w:val="24"/>
                <w:szCs w:val="24"/>
              </w:rPr>
              <w:t>60</w:t>
            </w:r>
          </w:p>
        </w:tc>
        <w:tc>
          <w:tcPr>
            <w:tcW w:w="1419" w:type="dxa"/>
          </w:tcPr>
          <w:p w:rsidR="00A237D3" w:rsidRPr="00D16926" w:rsidRDefault="00A237D3" w:rsidP="00A237D3">
            <w:pPr>
              <w:rPr>
                <w:sz w:val="24"/>
                <w:szCs w:val="24"/>
              </w:rPr>
            </w:pPr>
            <w:r w:rsidRPr="00D16926">
              <w:rPr>
                <w:sz w:val="24"/>
                <w:szCs w:val="24"/>
              </w:rPr>
              <w:t>Patient   10</w:t>
            </w:r>
            <w:r w:rsidRPr="00D16926">
              <w:rPr>
                <w:rFonts w:hint="cs"/>
                <w:sz w:val="24"/>
                <w:szCs w:val="24"/>
                <w:rtl/>
              </w:rPr>
              <w:t xml:space="preserve"> </w:t>
            </w:r>
          </w:p>
        </w:tc>
      </w:tr>
      <w:tr w:rsidR="00A237D3" w:rsidRPr="00D16926" w:rsidTr="00A237D3">
        <w:tc>
          <w:tcPr>
            <w:tcW w:w="1417" w:type="dxa"/>
          </w:tcPr>
          <w:p w:rsidR="00A237D3" w:rsidRPr="00D16926" w:rsidRDefault="00A237D3" w:rsidP="00A237D3">
            <w:pPr>
              <w:rPr>
                <w:sz w:val="24"/>
                <w:szCs w:val="24"/>
                <w:rtl/>
              </w:rPr>
            </w:pPr>
          </w:p>
        </w:tc>
        <w:tc>
          <w:tcPr>
            <w:tcW w:w="1418" w:type="dxa"/>
          </w:tcPr>
          <w:p w:rsidR="00A237D3" w:rsidRPr="00D16926" w:rsidRDefault="00A237D3" w:rsidP="00A237D3">
            <w:pPr>
              <w:rPr>
                <w:sz w:val="24"/>
                <w:szCs w:val="24"/>
              </w:rPr>
            </w:pPr>
            <w:r w:rsidRPr="00D16926">
              <w:rPr>
                <w:sz w:val="24"/>
                <w:szCs w:val="24"/>
              </w:rPr>
              <w:t>2.6</w:t>
            </w:r>
          </w:p>
        </w:tc>
        <w:tc>
          <w:tcPr>
            <w:tcW w:w="1432" w:type="dxa"/>
          </w:tcPr>
          <w:p w:rsidR="00A237D3" w:rsidRPr="00D16926" w:rsidRDefault="00A237D3" w:rsidP="00A237D3">
            <w:pPr>
              <w:rPr>
                <w:sz w:val="24"/>
                <w:szCs w:val="24"/>
              </w:rPr>
            </w:pPr>
            <w:r w:rsidRPr="00D16926">
              <w:rPr>
                <w:sz w:val="24"/>
                <w:szCs w:val="24"/>
              </w:rPr>
              <w:t>NEGATIVE</w:t>
            </w:r>
          </w:p>
        </w:tc>
        <w:tc>
          <w:tcPr>
            <w:tcW w:w="1419" w:type="dxa"/>
          </w:tcPr>
          <w:p w:rsidR="00A237D3" w:rsidRPr="00D16926" w:rsidRDefault="00A237D3" w:rsidP="00A237D3">
            <w:pPr>
              <w:rPr>
                <w:sz w:val="24"/>
                <w:szCs w:val="24"/>
              </w:rPr>
            </w:pPr>
            <w:r w:rsidRPr="00D16926">
              <w:rPr>
                <w:sz w:val="24"/>
                <w:szCs w:val="24"/>
              </w:rPr>
              <w:t xml:space="preserve">DLOC  </w:t>
            </w:r>
          </w:p>
        </w:tc>
        <w:tc>
          <w:tcPr>
            <w:tcW w:w="1417" w:type="dxa"/>
          </w:tcPr>
          <w:p w:rsidR="00A237D3" w:rsidRPr="00D16926" w:rsidRDefault="00A237D3" w:rsidP="00A237D3">
            <w:pPr>
              <w:rPr>
                <w:sz w:val="24"/>
                <w:szCs w:val="24"/>
              </w:rPr>
            </w:pPr>
            <w:r w:rsidRPr="00D16926">
              <w:rPr>
                <w:sz w:val="24"/>
                <w:szCs w:val="24"/>
              </w:rPr>
              <w:t>50</w:t>
            </w:r>
          </w:p>
        </w:tc>
        <w:tc>
          <w:tcPr>
            <w:tcW w:w="1419" w:type="dxa"/>
          </w:tcPr>
          <w:p w:rsidR="00A237D3" w:rsidRPr="00D16926" w:rsidRDefault="00A237D3" w:rsidP="00A237D3">
            <w:pPr>
              <w:rPr>
                <w:sz w:val="24"/>
                <w:szCs w:val="24"/>
              </w:rPr>
            </w:pPr>
            <w:r w:rsidRPr="00D16926">
              <w:rPr>
                <w:sz w:val="24"/>
                <w:szCs w:val="24"/>
              </w:rPr>
              <w:t>Patient   11</w:t>
            </w:r>
          </w:p>
        </w:tc>
      </w:tr>
      <w:tr w:rsidR="00A237D3" w:rsidRPr="00D16926" w:rsidTr="00A237D3">
        <w:tc>
          <w:tcPr>
            <w:tcW w:w="1417" w:type="dxa"/>
          </w:tcPr>
          <w:p w:rsidR="00A237D3" w:rsidRPr="00D16926" w:rsidRDefault="00A237D3" w:rsidP="00A237D3">
            <w:pPr>
              <w:rPr>
                <w:sz w:val="24"/>
                <w:szCs w:val="24"/>
                <w:rtl/>
              </w:rPr>
            </w:pPr>
          </w:p>
        </w:tc>
        <w:tc>
          <w:tcPr>
            <w:tcW w:w="1418" w:type="dxa"/>
          </w:tcPr>
          <w:p w:rsidR="00A237D3" w:rsidRPr="00D16926" w:rsidRDefault="00A237D3" w:rsidP="00A237D3">
            <w:pPr>
              <w:rPr>
                <w:sz w:val="24"/>
                <w:szCs w:val="24"/>
              </w:rPr>
            </w:pPr>
            <w:r w:rsidRPr="00D16926">
              <w:rPr>
                <w:sz w:val="24"/>
                <w:szCs w:val="24"/>
              </w:rPr>
              <w:t>5.5</w:t>
            </w:r>
          </w:p>
        </w:tc>
        <w:tc>
          <w:tcPr>
            <w:tcW w:w="1432" w:type="dxa"/>
          </w:tcPr>
          <w:p w:rsidR="00A237D3" w:rsidRPr="00D16926" w:rsidRDefault="00A237D3" w:rsidP="00A237D3">
            <w:pPr>
              <w:rPr>
                <w:sz w:val="24"/>
                <w:szCs w:val="24"/>
              </w:rPr>
            </w:pPr>
            <w:r w:rsidRPr="00D16926">
              <w:rPr>
                <w:sz w:val="24"/>
                <w:szCs w:val="24"/>
              </w:rPr>
              <w:t>NEGATIVE</w:t>
            </w:r>
          </w:p>
        </w:tc>
        <w:tc>
          <w:tcPr>
            <w:tcW w:w="1419" w:type="dxa"/>
          </w:tcPr>
          <w:p w:rsidR="00A237D3" w:rsidRPr="00D16926" w:rsidRDefault="00A237D3" w:rsidP="00A237D3">
            <w:pPr>
              <w:rPr>
                <w:sz w:val="24"/>
                <w:szCs w:val="24"/>
              </w:rPr>
            </w:pPr>
            <w:r w:rsidRPr="00D16926">
              <w:rPr>
                <w:sz w:val="24"/>
                <w:szCs w:val="24"/>
              </w:rPr>
              <w:t xml:space="preserve">FIT     </w:t>
            </w:r>
          </w:p>
        </w:tc>
        <w:tc>
          <w:tcPr>
            <w:tcW w:w="1417" w:type="dxa"/>
          </w:tcPr>
          <w:p w:rsidR="00A237D3" w:rsidRPr="00D16926" w:rsidRDefault="00A237D3" w:rsidP="00A237D3">
            <w:pPr>
              <w:rPr>
                <w:sz w:val="24"/>
                <w:szCs w:val="24"/>
              </w:rPr>
            </w:pPr>
            <w:r w:rsidRPr="00D16926">
              <w:rPr>
                <w:sz w:val="24"/>
                <w:szCs w:val="24"/>
              </w:rPr>
              <w:t>50</w:t>
            </w:r>
          </w:p>
        </w:tc>
        <w:tc>
          <w:tcPr>
            <w:tcW w:w="1419" w:type="dxa"/>
          </w:tcPr>
          <w:p w:rsidR="00A237D3" w:rsidRPr="00D16926" w:rsidRDefault="00A237D3" w:rsidP="00A237D3">
            <w:pPr>
              <w:rPr>
                <w:sz w:val="24"/>
                <w:szCs w:val="24"/>
              </w:rPr>
            </w:pPr>
            <w:r w:rsidRPr="00D16926">
              <w:rPr>
                <w:sz w:val="24"/>
                <w:szCs w:val="24"/>
              </w:rPr>
              <w:t>Patient    12</w:t>
            </w:r>
          </w:p>
        </w:tc>
      </w:tr>
      <w:tr w:rsidR="00A237D3" w:rsidRPr="00D16926" w:rsidTr="00A237D3">
        <w:tc>
          <w:tcPr>
            <w:tcW w:w="1417" w:type="dxa"/>
          </w:tcPr>
          <w:p w:rsidR="00A237D3" w:rsidRPr="00D16926" w:rsidRDefault="00A237D3" w:rsidP="00A237D3">
            <w:pPr>
              <w:rPr>
                <w:sz w:val="24"/>
                <w:szCs w:val="24"/>
                <w:rtl/>
              </w:rPr>
            </w:pPr>
          </w:p>
        </w:tc>
        <w:tc>
          <w:tcPr>
            <w:tcW w:w="1418" w:type="dxa"/>
          </w:tcPr>
          <w:p w:rsidR="00A237D3" w:rsidRPr="00D16926" w:rsidRDefault="00A237D3" w:rsidP="00A237D3">
            <w:pPr>
              <w:rPr>
                <w:sz w:val="24"/>
                <w:szCs w:val="24"/>
              </w:rPr>
            </w:pPr>
            <w:r w:rsidRPr="00D16926">
              <w:rPr>
                <w:sz w:val="24"/>
                <w:szCs w:val="24"/>
              </w:rPr>
              <w:t>2.14</w:t>
            </w:r>
          </w:p>
        </w:tc>
        <w:tc>
          <w:tcPr>
            <w:tcW w:w="1432" w:type="dxa"/>
          </w:tcPr>
          <w:p w:rsidR="00A237D3" w:rsidRPr="00D16926" w:rsidRDefault="00A237D3" w:rsidP="00A237D3">
            <w:pPr>
              <w:rPr>
                <w:sz w:val="24"/>
                <w:szCs w:val="24"/>
              </w:rPr>
            </w:pPr>
            <w:r w:rsidRPr="00D16926">
              <w:rPr>
                <w:sz w:val="24"/>
                <w:szCs w:val="24"/>
              </w:rPr>
              <w:t>CA BLADDER,DM</w:t>
            </w:r>
          </w:p>
        </w:tc>
        <w:tc>
          <w:tcPr>
            <w:tcW w:w="1419" w:type="dxa"/>
          </w:tcPr>
          <w:p w:rsidR="00A237D3" w:rsidRPr="00D16926" w:rsidRDefault="00A237D3" w:rsidP="00A237D3">
            <w:pPr>
              <w:rPr>
                <w:sz w:val="24"/>
                <w:szCs w:val="24"/>
              </w:rPr>
            </w:pPr>
            <w:r w:rsidRPr="00D16926">
              <w:rPr>
                <w:sz w:val="24"/>
                <w:szCs w:val="24"/>
              </w:rPr>
              <w:t>CA BLADDER</w:t>
            </w:r>
          </w:p>
        </w:tc>
        <w:tc>
          <w:tcPr>
            <w:tcW w:w="1417" w:type="dxa"/>
          </w:tcPr>
          <w:p w:rsidR="00A237D3" w:rsidRPr="00D16926" w:rsidRDefault="00A237D3" w:rsidP="00A237D3">
            <w:pPr>
              <w:rPr>
                <w:sz w:val="24"/>
                <w:szCs w:val="24"/>
              </w:rPr>
            </w:pPr>
            <w:r w:rsidRPr="00D16926">
              <w:rPr>
                <w:sz w:val="24"/>
                <w:szCs w:val="24"/>
              </w:rPr>
              <w:t>50</w:t>
            </w:r>
          </w:p>
        </w:tc>
        <w:tc>
          <w:tcPr>
            <w:tcW w:w="1419" w:type="dxa"/>
          </w:tcPr>
          <w:p w:rsidR="00A237D3" w:rsidRPr="00D16926" w:rsidRDefault="00A237D3" w:rsidP="00A237D3">
            <w:pPr>
              <w:rPr>
                <w:sz w:val="24"/>
                <w:szCs w:val="24"/>
              </w:rPr>
            </w:pPr>
            <w:r w:rsidRPr="00D16926">
              <w:rPr>
                <w:sz w:val="24"/>
                <w:szCs w:val="24"/>
              </w:rPr>
              <w:t>Patient    13</w:t>
            </w:r>
          </w:p>
        </w:tc>
      </w:tr>
      <w:tr w:rsidR="00A237D3" w:rsidRPr="00D16926" w:rsidTr="00A237D3">
        <w:tc>
          <w:tcPr>
            <w:tcW w:w="1417" w:type="dxa"/>
          </w:tcPr>
          <w:p w:rsidR="00A237D3" w:rsidRPr="00D16926" w:rsidRDefault="00A237D3" w:rsidP="00A237D3">
            <w:pPr>
              <w:rPr>
                <w:sz w:val="24"/>
                <w:szCs w:val="24"/>
                <w:rtl/>
              </w:rPr>
            </w:pPr>
          </w:p>
        </w:tc>
        <w:tc>
          <w:tcPr>
            <w:tcW w:w="1418" w:type="dxa"/>
          </w:tcPr>
          <w:p w:rsidR="00A237D3" w:rsidRPr="00D16926" w:rsidRDefault="00A237D3" w:rsidP="00A237D3">
            <w:pPr>
              <w:rPr>
                <w:sz w:val="24"/>
                <w:szCs w:val="24"/>
              </w:rPr>
            </w:pPr>
            <w:r w:rsidRPr="00D16926">
              <w:rPr>
                <w:sz w:val="24"/>
                <w:szCs w:val="24"/>
              </w:rPr>
              <w:t>5.29</w:t>
            </w:r>
          </w:p>
        </w:tc>
        <w:tc>
          <w:tcPr>
            <w:tcW w:w="1432" w:type="dxa"/>
          </w:tcPr>
          <w:p w:rsidR="00A237D3" w:rsidRPr="00D16926" w:rsidRDefault="00A237D3" w:rsidP="00A237D3">
            <w:pPr>
              <w:rPr>
                <w:sz w:val="24"/>
                <w:szCs w:val="24"/>
              </w:rPr>
            </w:pPr>
            <w:r w:rsidRPr="00D16926">
              <w:rPr>
                <w:sz w:val="24"/>
                <w:szCs w:val="24"/>
              </w:rPr>
              <w:t>HT,DM</w:t>
            </w:r>
          </w:p>
        </w:tc>
        <w:tc>
          <w:tcPr>
            <w:tcW w:w="1419" w:type="dxa"/>
          </w:tcPr>
          <w:p w:rsidR="00A237D3" w:rsidRPr="00D16926" w:rsidRDefault="00A237D3" w:rsidP="00A237D3">
            <w:pPr>
              <w:rPr>
                <w:sz w:val="24"/>
                <w:szCs w:val="24"/>
              </w:rPr>
            </w:pPr>
            <w:r w:rsidRPr="00D16926">
              <w:rPr>
                <w:sz w:val="24"/>
                <w:szCs w:val="24"/>
              </w:rPr>
              <w:t xml:space="preserve">DLOC   </w:t>
            </w:r>
          </w:p>
        </w:tc>
        <w:tc>
          <w:tcPr>
            <w:tcW w:w="1417" w:type="dxa"/>
          </w:tcPr>
          <w:p w:rsidR="00A237D3" w:rsidRPr="00D16926" w:rsidRDefault="00A237D3" w:rsidP="00A237D3">
            <w:pPr>
              <w:rPr>
                <w:sz w:val="24"/>
                <w:szCs w:val="24"/>
              </w:rPr>
            </w:pPr>
            <w:r w:rsidRPr="00D16926">
              <w:rPr>
                <w:sz w:val="24"/>
                <w:szCs w:val="24"/>
              </w:rPr>
              <w:t>90</w:t>
            </w:r>
          </w:p>
        </w:tc>
        <w:tc>
          <w:tcPr>
            <w:tcW w:w="1419" w:type="dxa"/>
          </w:tcPr>
          <w:p w:rsidR="00A237D3" w:rsidRPr="00D16926" w:rsidRDefault="00A237D3" w:rsidP="00A237D3">
            <w:pPr>
              <w:rPr>
                <w:sz w:val="24"/>
                <w:szCs w:val="24"/>
              </w:rPr>
            </w:pPr>
            <w:r w:rsidRPr="00D16926">
              <w:rPr>
                <w:sz w:val="24"/>
                <w:szCs w:val="24"/>
              </w:rPr>
              <w:t>Patient    14</w:t>
            </w:r>
          </w:p>
        </w:tc>
      </w:tr>
      <w:tr w:rsidR="00A237D3" w:rsidRPr="00D16926" w:rsidTr="00A237D3">
        <w:tc>
          <w:tcPr>
            <w:tcW w:w="1417" w:type="dxa"/>
          </w:tcPr>
          <w:p w:rsidR="00A237D3" w:rsidRPr="00D16926" w:rsidRDefault="00A237D3" w:rsidP="00A237D3">
            <w:pPr>
              <w:rPr>
                <w:sz w:val="24"/>
                <w:szCs w:val="24"/>
                <w:rtl/>
              </w:rPr>
            </w:pPr>
          </w:p>
        </w:tc>
        <w:tc>
          <w:tcPr>
            <w:tcW w:w="1418" w:type="dxa"/>
          </w:tcPr>
          <w:p w:rsidR="00A237D3" w:rsidRPr="00D16926" w:rsidRDefault="00A237D3" w:rsidP="00A237D3">
            <w:pPr>
              <w:rPr>
                <w:sz w:val="24"/>
                <w:szCs w:val="24"/>
              </w:rPr>
            </w:pPr>
            <w:r w:rsidRPr="00D16926">
              <w:rPr>
                <w:sz w:val="24"/>
                <w:szCs w:val="24"/>
              </w:rPr>
              <w:t>2.96</w:t>
            </w:r>
          </w:p>
        </w:tc>
        <w:tc>
          <w:tcPr>
            <w:tcW w:w="1432" w:type="dxa"/>
          </w:tcPr>
          <w:p w:rsidR="00A237D3" w:rsidRPr="00D16926" w:rsidRDefault="00A237D3" w:rsidP="00A237D3">
            <w:pPr>
              <w:rPr>
                <w:sz w:val="24"/>
                <w:szCs w:val="24"/>
              </w:rPr>
            </w:pPr>
            <w:r w:rsidRPr="00D16926">
              <w:rPr>
                <w:sz w:val="24"/>
                <w:szCs w:val="24"/>
              </w:rPr>
              <w:t>HT,DM</w:t>
            </w:r>
          </w:p>
        </w:tc>
        <w:tc>
          <w:tcPr>
            <w:tcW w:w="1419" w:type="dxa"/>
          </w:tcPr>
          <w:p w:rsidR="00A237D3" w:rsidRPr="00D16926" w:rsidRDefault="00A237D3" w:rsidP="00A237D3">
            <w:pPr>
              <w:rPr>
                <w:sz w:val="24"/>
                <w:szCs w:val="24"/>
              </w:rPr>
            </w:pPr>
            <w:r w:rsidRPr="00D16926">
              <w:rPr>
                <w:sz w:val="24"/>
                <w:szCs w:val="24"/>
              </w:rPr>
              <w:t>CONFUSION</w:t>
            </w:r>
          </w:p>
        </w:tc>
        <w:tc>
          <w:tcPr>
            <w:tcW w:w="1417" w:type="dxa"/>
          </w:tcPr>
          <w:p w:rsidR="00A237D3" w:rsidRPr="00D16926" w:rsidRDefault="00A237D3" w:rsidP="00A237D3">
            <w:pPr>
              <w:rPr>
                <w:sz w:val="24"/>
                <w:szCs w:val="24"/>
              </w:rPr>
            </w:pPr>
            <w:r w:rsidRPr="00D16926">
              <w:rPr>
                <w:sz w:val="24"/>
                <w:szCs w:val="24"/>
              </w:rPr>
              <w:t>68</w:t>
            </w:r>
          </w:p>
        </w:tc>
        <w:tc>
          <w:tcPr>
            <w:tcW w:w="1419" w:type="dxa"/>
          </w:tcPr>
          <w:p w:rsidR="00A237D3" w:rsidRPr="00D16926" w:rsidRDefault="00A237D3" w:rsidP="00A237D3">
            <w:pPr>
              <w:rPr>
                <w:sz w:val="24"/>
                <w:szCs w:val="24"/>
              </w:rPr>
            </w:pPr>
            <w:r w:rsidRPr="00D16926">
              <w:rPr>
                <w:sz w:val="24"/>
                <w:szCs w:val="24"/>
              </w:rPr>
              <w:t>Patient    15</w:t>
            </w:r>
          </w:p>
        </w:tc>
      </w:tr>
      <w:tr w:rsidR="00A237D3" w:rsidRPr="00D16926" w:rsidTr="00A237D3">
        <w:tc>
          <w:tcPr>
            <w:tcW w:w="1417" w:type="dxa"/>
          </w:tcPr>
          <w:p w:rsidR="00A237D3" w:rsidRPr="00D16926" w:rsidRDefault="00A237D3" w:rsidP="00A237D3">
            <w:pPr>
              <w:rPr>
                <w:sz w:val="24"/>
                <w:szCs w:val="24"/>
                <w:rtl/>
              </w:rPr>
            </w:pPr>
          </w:p>
        </w:tc>
        <w:tc>
          <w:tcPr>
            <w:tcW w:w="1418" w:type="dxa"/>
          </w:tcPr>
          <w:p w:rsidR="00A237D3" w:rsidRPr="00D16926" w:rsidRDefault="00A237D3" w:rsidP="00A237D3">
            <w:pPr>
              <w:rPr>
                <w:sz w:val="24"/>
                <w:szCs w:val="24"/>
              </w:rPr>
            </w:pPr>
            <w:r w:rsidRPr="00D16926">
              <w:rPr>
                <w:sz w:val="24"/>
                <w:szCs w:val="24"/>
              </w:rPr>
              <w:t>2.17</w:t>
            </w:r>
          </w:p>
        </w:tc>
        <w:tc>
          <w:tcPr>
            <w:tcW w:w="1432" w:type="dxa"/>
          </w:tcPr>
          <w:p w:rsidR="00A237D3" w:rsidRPr="00D16926" w:rsidRDefault="00A237D3" w:rsidP="00A237D3">
            <w:pPr>
              <w:rPr>
                <w:sz w:val="24"/>
                <w:szCs w:val="24"/>
              </w:rPr>
            </w:pPr>
            <w:r w:rsidRPr="00D16926">
              <w:rPr>
                <w:sz w:val="24"/>
                <w:szCs w:val="24"/>
              </w:rPr>
              <w:t>NEGATIVE</w:t>
            </w:r>
          </w:p>
        </w:tc>
        <w:tc>
          <w:tcPr>
            <w:tcW w:w="1419" w:type="dxa"/>
          </w:tcPr>
          <w:p w:rsidR="00A237D3" w:rsidRPr="00D16926" w:rsidRDefault="00A237D3" w:rsidP="00A237D3">
            <w:pPr>
              <w:rPr>
                <w:sz w:val="24"/>
                <w:szCs w:val="24"/>
              </w:rPr>
            </w:pPr>
            <w:r w:rsidRPr="00D16926">
              <w:rPr>
                <w:sz w:val="24"/>
                <w:szCs w:val="24"/>
              </w:rPr>
              <w:t>SOB</w:t>
            </w:r>
          </w:p>
        </w:tc>
        <w:tc>
          <w:tcPr>
            <w:tcW w:w="1417" w:type="dxa"/>
          </w:tcPr>
          <w:p w:rsidR="00A237D3" w:rsidRPr="00D16926" w:rsidRDefault="00A237D3" w:rsidP="00A237D3">
            <w:pPr>
              <w:rPr>
                <w:sz w:val="24"/>
                <w:szCs w:val="24"/>
              </w:rPr>
            </w:pPr>
            <w:r w:rsidRPr="00D16926">
              <w:rPr>
                <w:sz w:val="24"/>
                <w:szCs w:val="24"/>
              </w:rPr>
              <w:t>70</w:t>
            </w:r>
          </w:p>
        </w:tc>
        <w:tc>
          <w:tcPr>
            <w:tcW w:w="1419" w:type="dxa"/>
          </w:tcPr>
          <w:p w:rsidR="00A237D3" w:rsidRPr="00D16926" w:rsidRDefault="00A237D3" w:rsidP="00A237D3">
            <w:pPr>
              <w:rPr>
                <w:sz w:val="24"/>
                <w:szCs w:val="24"/>
              </w:rPr>
            </w:pPr>
            <w:r w:rsidRPr="00D16926">
              <w:rPr>
                <w:sz w:val="24"/>
                <w:szCs w:val="24"/>
              </w:rPr>
              <w:t>Patient      16</w:t>
            </w:r>
            <w:r w:rsidRPr="00D16926">
              <w:rPr>
                <w:rFonts w:hint="cs"/>
                <w:sz w:val="24"/>
                <w:szCs w:val="24"/>
                <w:rtl/>
              </w:rPr>
              <w:t xml:space="preserve"> </w:t>
            </w:r>
          </w:p>
        </w:tc>
      </w:tr>
      <w:tr w:rsidR="00A237D3" w:rsidRPr="00D16926" w:rsidTr="00A237D3">
        <w:tc>
          <w:tcPr>
            <w:tcW w:w="1417" w:type="dxa"/>
          </w:tcPr>
          <w:p w:rsidR="00A237D3" w:rsidRPr="00D16926" w:rsidRDefault="00A237D3" w:rsidP="00A237D3">
            <w:pPr>
              <w:rPr>
                <w:sz w:val="24"/>
                <w:szCs w:val="24"/>
                <w:rtl/>
              </w:rPr>
            </w:pPr>
          </w:p>
        </w:tc>
        <w:tc>
          <w:tcPr>
            <w:tcW w:w="1418" w:type="dxa"/>
          </w:tcPr>
          <w:p w:rsidR="00A237D3" w:rsidRPr="00D16926" w:rsidRDefault="00A237D3" w:rsidP="00A237D3">
            <w:pPr>
              <w:rPr>
                <w:sz w:val="24"/>
                <w:szCs w:val="24"/>
              </w:rPr>
            </w:pPr>
            <w:r w:rsidRPr="00D16926">
              <w:rPr>
                <w:sz w:val="24"/>
                <w:szCs w:val="24"/>
              </w:rPr>
              <w:t>3.93</w:t>
            </w:r>
          </w:p>
        </w:tc>
        <w:tc>
          <w:tcPr>
            <w:tcW w:w="1432" w:type="dxa"/>
          </w:tcPr>
          <w:p w:rsidR="00A237D3" w:rsidRPr="00D16926" w:rsidRDefault="00A237D3" w:rsidP="00A237D3">
            <w:pPr>
              <w:rPr>
                <w:sz w:val="24"/>
                <w:szCs w:val="24"/>
              </w:rPr>
            </w:pPr>
            <w:r w:rsidRPr="00D16926">
              <w:rPr>
                <w:sz w:val="24"/>
                <w:szCs w:val="24"/>
              </w:rPr>
              <w:t>NEGATIVE</w:t>
            </w:r>
          </w:p>
        </w:tc>
        <w:tc>
          <w:tcPr>
            <w:tcW w:w="1419" w:type="dxa"/>
          </w:tcPr>
          <w:p w:rsidR="00A237D3" w:rsidRPr="00D16926" w:rsidRDefault="00A237D3" w:rsidP="00A237D3">
            <w:pPr>
              <w:rPr>
                <w:sz w:val="24"/>
                <w:szCs w:val="24"/>
              </w:rPr>
            </w:pPr>
            <w:r w:rsidRPr="00D16926">
              <w:rPr>
                <w:sz w:val="24"/>
                <w:szCs w:val="24"/>
              </w:rPr>
              <w:t>STROKE</w:t>
            </w:r>
          </w:p>
        </w:tc>
        <w:tc>
          <w:tcPr>
            <w:tcW w:w="1417" w:type="dxa"/>
          </w:tcPr>
          <w:p w:rsidR="00A237D3" w:rsidRPr="00D16926" w:rsidRDefault="00A237D3" w:rsidP="00A237D3">
            <w:pPr>
              <w:rPr>
                <w:sz w:val="24"/>
                <w:szCs w:val="24"/>
              </w:rPr>
            </w:pPr>
            <w:r w:rsidRPr="00D16926">
              <w:rPr>
                <w:sz w:val="24"/>
                <w:szCs w:val="24"/>
              </w:rPr>
              <w:t>21</w:t>
            </w:r>
          </w:p>
        </w:tc>
        <w:tc>
          <w:tcPr>
            <w:tcW w:w="1419" w:type="dxa"/>
          </w:tcPr>
          <w:p w:rsidR="00A237D3" w:rsidRPr="00D16926" w:rsidRDefault="00A237D3" w:rsidP="00A237D3">
            <w:pPr>
              <w:rPr>
                <w:sz w:val="24"/>
                <w:szCs w:val="24"/>
              </w:rPr>
            </w:pPr>
            <w:r w:rsidRPr="00D16926">
              <w:rPr>
                <w:sz w:val="24"/>
                <w:szCs w:val="24"/>
              </w:rPr>
              <w:t>Patient    17</w:t>
            </w:r>
          </w:p>
        </w:tc>
      </w:tr>
      <w:tr w:rsidR="00A237D3" w:rsidRPr="00D16926" w:rsidTr="00A237D3">
        <w:tc>
          <w:tcPr>
            <w:tcW w:w="1417" w:type="dxa"/>
          </w:tcPr>
          <w:p w:rsidR="00A237D3" w:rsidRPr="00D16926" w:rsidRDefault="00A237D3" w:rsidP="00A237D3">
            <w:pPr>
              <w:rPr>
                <w:sz w:val="24"/>
                <w:szCs w:val="24"/>
                <w:rtl/>
              </w:rPr>
            </w:pPr>
          </w:p>
        </w:tc>
        <w:tc>
          <w:tcPr>
            <w:tcW w:w="1418" w:type="dxa"/>
          </w:tcPr>
          <w:p w:rsidR="00A237D3" w:rsidRPr="00D16926" w:rsidRDefault="00A237D3" w:rsidP="00A237D3">
            <w:pPr>
              <w:rPr>
                <w:sz w:val="24"/>
                <w:szCs w:val="24"/>
                <w:rtl/>
              </w:rPr>
            </w:pPr>
            <w:r w:rsidRPr="00D16926">
              <w:rPr>
                <w:sz w:val="24"/>
                <w:szCs w:val="24"/>
              </w:rPr>
              <w:t>2.64</w:t>
            </w:r>
          </w:p>
        </w:tc>
        <w:tc>
          <w:tcPr>
            <w:tcW w:w="1432" w:type="dxa"/>
          </w:tcPr>
          <w:p w:rsidR="00A237D3" w:rsidRPr="00D16926" w:rsidRDefault="00A237D3" w:rsidP="00A237D3">
            <w:pPr>
              <w:rPr>
                <w:sz w:val="24"/>
                <w:szCs w:val="24"/>
              </w:rPr>
            </w:pPr>
            <w:r w:rsidRPr="00D16926">
              <w:rPr>
                <w:sz w:val="24"/>
                <w:szCs w:val="24"/>
              </w:rPr>
              <w:t>NEGATIVE</w:t>
            </w:r>
          </w:p>
        </w:tc>
        <w:tc>
          <w:tcPr>
            <w:tcW w:w="1419" w:type="dxa"/>
          </w:tcPr>
          <w:p w:rsidR="00A237D3" w:rsidRPr="00D16926" w:rsidRDefault="00A237D3" w:rsidP="00A237D3">
            <w:pPr>
              <w:rPr>
                <w:sz w:val="24"/>
                <w:szCs w:val="24"/>
              </w:rPr>
            </w:pPr>
            <w:r w:rsidRPr="00D16926">
              <w:rPr>
                <w:sz w:val="24"/>
                <w:szCs w:val="24"/>
              </w:rPr>
              <w:t>SOB</w:t>
            </w:r>
          </w:p>
        </w:tc>
        <w:tc>
          <w:tcPr>
            <w:tcW w:w="1417" w:type="dxa"/>
          </w:tcPr>
          <w:p w:rsidR="00A237D3" w:rsidRPr="00D16926" w:rsidRDefault="00A237D3" w:rsidP="00A237D3">
            <w:pPr>
              <w:rPr>
                <w:sz w:val="24"/>
                <w:szCs w:val="24"/>
              </w:rPr>
            </w:pPr>
            <w:r w:rsidRPr="00D16926">
              <w:rPr>
                <w:sz w:val="24"/>
                <w:szCs w:val="24"/>
              </w:rPr>
              <w:t>74</w:t>
            </w:r>
          </w:p>
        </w:tc>
        <w:tc>
          <w:tcPr>
            <w:tcW w:w="1419" w:type="dxa"/>
          </w:tcPr>
          <w:p w:rsidR="00A237D3" w:rsidRPr="00D16926" w:rsidRDefault="00A237D3" w:rsidP="00A237D3">
            <w:pPr>
              <w:rPr>
                <w:sz w:val="24"/>
                <w:szCs w:val="24"/>
              </w:rPr>
            </w:pPr>
            <w:r w:rsidRPr="00D16926">
              <w:rPr>
                <w:sz w:val="24"/>
                <w:szCs w:val="24"/>
              </w:rPr>
              <w:t>Patient    18</w:t>
            </w:r>
          </w:p>
        </w:tc>
      </w:tr>
      <w:tr w:rsidR="00A237D3" w:rsidRPr="00D16926" w:rsidTr="00A237D3">
        <w:tc>
          <w:tcPr>
            <w:tcW w:w="1417" w:type="dxa"/>
          </w:tcPr>
          <w:p w:rsidR="00A237D3" w:rsidRPr="00D16926" w:rsidRDefault="00A237D3" w:rsidP="00A237D3">
            <w:pPr>
              <w:rPr>
                <w:sz w:val="24"/>
                <w:szCs w:val="24"/>
                <w:rtl/>
              </w:rPr>
            </w:pPr>
          </w:p>
        </w:tc>
        <w:tc>
          <w:tcPr>
            <w:tcW w:w="1418" w:type="dxa"/>
          </w:tcPr>
          <w:p w:rsidR="00A237D3" w:rsidRPr="00D16926" w:rsidRDefault="00A237D3" w:rsidP="00A237D3">
            <w:pPr>
              <w:rPr>
                <w:sz w:val="24"/>
                <w:szCs w:val="24"/>
                <w:rtl/>
              </w:rPr>
            </w:pPr>
            <w:r w:rsidRPr="00D16926">
              <w:rPr>
                <w:sz w:val="24"/>
                <w:szCs w:val="24"/>
              </w:rPr>
              <w:t>2.77</w:t>
            </w:r>
          </w:p>
        </w:tc>
        <w:tc>
          <w:tcPr>
            <w:tcW w:w="1432" w:type="dxa"/>
          </w:tcPr>
          <w:p w:rsidR="00A237D3" w:rsidRPr="00D16926" w:rsidRDefault="00A237D3" w:rsidP="00A237D3">
            <w:pPr>
              <w:rPr>
                <w:sz w:val="24"/>
                <w:szCs w:val="24"/>
                <w:rtl/>
              </w:rPr>
            </w:pPr>
            <w:r w:rsidRPr="00D16926">
              <w:rPr>
                <w:sz w:val="24"/>
                <w:szCs w:val="24"/>
              </w:rPr>
              <w:t>DM</w:t>
            </w:r>
            <w:r w:rsidRPr="00D16926">
              <w:rPr>
                <w:rFonts w:hint="cs"/>
                <w:sz w:val="24"/>
                <w:szCs w:val="24"/>
                <w:rtl/>
              </w:rPr>
              <w:t xml:space="preserve"> </w:t>
            </w:r>
          </w:p>
        </w:tc>
        <w:tc>
          <w:tcPr>
            <w:tcW w:w="1419" w:type="dxa"/>
          </w:tcPr>
          <w:p w:rsidR="00A237D3" w:rsidRPr="00D16926" w:rsidRDefault="00A237D3" w:rsidP="00A237D3">
            <w:pPr>
              <w:rPr>
                <w:sz w:val="24"/>
                <w:szCs w:val="24"/>
              </w:rPr>
            </w:pPr>
            <w:r w:rsidRPr="00D16926">
              <w:rPr>
                <w:sz w:val="24"/>
                <w:szCs w:val="24"/>
              </w:rPr>
              <w:t>SOB</w:t>
            </w:r>
          </w:p>
        </w:tc>
        <w:tc>
          <w:tcPr>
            <w:tcW w:w="1417" w:type="dxa"/>
          </w:tcPr>
          <w:p w:rsidR="00A237D3" w:rsidRPr="00D16926" w:rsidRDefault="00A237D3" w:rsidP="00A237D3">
            <w:pPr>
              <w:rPr>
                <w:sz w:val="24"/>
                <w:szCs w:val="24"/>
              </w:rPr>
            </w:pPr>
            <w:r w:rsidRPr="00D16926">
              <w:rPr>
                <w:sz w:val="24"/>
                <w:szCs w:val="24"/>
              </w:rPr>
              <w:t>15</w:t>
            </w:r>
          </w:p>
        </w:tc>
        <w:tc>
          <w:tcPr>
            <w:tcW w:w="1419" w:type="dxa"/>
          </w:tcPr>
          <w:p w:rsidR="00A237D3" w:rsidRPr="00D16926" w:rsidRDefault="00A237D3" w:rsidP="00A237D3">
            <w:pPr>
              <w:rPr>
                <w:sz w:val="24"/>
                <w:szCs w:val="24"/>
              </w:rPr>
            </w:pPr>
            <w:r w:rsidRPr="00D16926">
              <w:rPr>
                <w:sz w:val="24"/>
                <w:szCs w:val="24"/>
              </w:rPr>
              <w:t>Patient    19</w:t>
            </w:r>
          </w:p>
        </w:tc>
      </w:tr>
      <w:tr w:rsidR="00A237D3" w:rsidRPr="00D16926" w:rsidTr="00A237D3">
        <w:tc>
          <w:tcPr>
            <w:tcW w:w="1417" w:type="dxa"/>
          </w:tcPr>
          <w:p w:rsidR="00A237D3" w:rsidRPr="00D16926" w:rsidRDefault="00A237D3" w:rsidP="00A237D3">
            <w:pPr>
              <w:rPr>
                <w:sz w:val="24"/>
                <w:szCs w:val="24"/>
                <w:rtl/>
              </w:rPr>
            </w:pPr>
          </w:p>
        </w:tc>
        <w:tc>
          <w:tcPr>
            <w:tcW w:w="1418" w:type="dxa"/>
          </w:tcPr>
          <w:p w:rsidR="00A237D3" w:rsidRPr="00D16926" w:rsidRDefault="00A237D3" w:rsidP="00A237D3">
            <w:pPr>
              <w:rPr>
                <w:sz w:val="24"/>
                <w:szCs w:val="24"/>
                <w:rtl/>
              </w:rPr>
            </w:pPr>
            <w:r w:rsidRPr="00D16926">
              <w:rPr>
                <w:sz w:val="24"/>
                <w:szCs w:val="24"/>
              </w:rPr>
              <w:t>3.5</w:t>
            </w:r>
          </w:p>
        </w:tc>
        <w:tc>
          <w:tcPr>
            <w:tcW w:w="1432" w:type="dxa"/>
          </w:tcPr>
          <w:p w:rsidR="00A237D3" w:rsidRPr="00D16926" w:rsidRDefault="00A237D3" w:rsidP="00A237D3">
            <w:pPr>
              <w:rPr>
                <w:sz w:val="24"/>
                <w:szCs w:val="24"/>
              </w:rPr>
            </w:pPr>
            <w:r w:rsidRPr="00D16926">
              <w:rPr>
                <w:sz w:val="24"/>
                <w:szCs w:val="24"/>
              </w:rPr>
              <w:t>HT</w:t>
            </w:r>
          </w:p>
        </w:tc>
        <w:tc>
          <w:tcPr>
            <w:tcW w:w="1419" w:type="dxa"/>
          </w:tcPr>
          <w:p w:rsidR="00A237D3" w:rsidRPr="00D16926" w:rsidRDefault="00A237D3" w:rsidP="00A237D3">
            <w:pPr>
              <w:rPr>
                <w:sz w:val="24"/>
                <w:szCs w:val="24"/>
              </w:rPr>
            </w:pPr>
            <w:r w:rsidRPr="00D16926">
              <w:rPr>
                <w:sz w:val="24"/>
                <w:szCs w:val="24"/>
              </w:rPr>
              <w:t>DLOC</w:t>
            </w:r>
          </w:p>
        </w:tc>
        <w:tc>
          <w:tcPr>
            <w:tcW w:w="1417" w:type="dxa"/>
          </w:tcPr>
          <w:p w:rsidR="00A237D3" w:rsidRPr="00D16926" w:rsidRDefault="00A237D3" w:rsidP="00A237D3">
            <w:pPr>
              <w:rPr>
                <w:sz w:val="24"/>
                <w:szCs w:val="24"/>
              </w:rPr>
            </w:pPr>
          </w:p>
        </w:tc>
        <w:tc>
          <w:tcPr>
            <w:tcW w:w="1419" w:type="dxa"/>
          </w:tcPr>
          <w:p w:rsidR="00A237D3" w:rsidRPr="00D16926" w:rsidRDefault="00A237D3" w:rsidP="00A237D3">
            <w:pPr>
              <w:rPr>
                <w:sz w:val="24"/>
                <w:szCs w:val="24"/>
              </w:rPr>
            </w:pPr>
            <w:r w:rsidRPr="00D16926">
              <w:rPr>
                <w:sz w:val="24"/>
                <w:szCs w:val="24"/>
              </w:rPr>
              <w:t>Patient   20</w:t>
            </w:r>
          </w:p>
        </w:tc>
      </w:tr>
      <w:tr w:rsidR="00A237D3" w:rsidRPr="00D16926" w:rsidTr="00A237D3">
        <w:tc>
          <w:tcPr>
            <w:tcW w:w="1417" w:type="dxa"/>
          </w:tcPr>
          <w:p w:rsidR="00A237D3" w:rsidRPr="00D16926" w:rsidRDefault="00A237D3" w:rsidP="00A237D3">
            <w:pPr>
              <w:rPr>
                <w:sz w:val="24"/>
                <w:szCs w:val="24"/>
                <w:rtl/>
              </w:rPr>
            </w:pPr>
          </w:p>
        </w:tc>
        <w:tc>
          <w:tcPr>
            <w:tcW w:w="1418" w:type="dxa"/>
          </w:tcPr>
          <w:p w:rsidR="00A237D3" w:rsidRPr="00D16926" w:rsidRDefault="00A237D3" w:rsidP="00A237D3">
            <w:pPr>
              <w:rPr>
                <w:sz w:val="24"/>
                <w:szCs w:val="24"/>
                <w:rtl/>
              </w:rPr>
            </w:pPr>
            <w:r w:rsidRPr="00D16926">
              <w:rPr>
                <w:sz w:val="24"/>
                <w:szCs w:val="24"/>
              </w:rPr>
              <w:t>1.6</w:t>
            </w:r>
          </w:p>
        </w:tc>
        <w:tc>
          <w:tcPr>
            <w:tcW w:w="1432" w:type="dxa"/>
          </w:tcPr>
          <w:p w:rsidR="00A237D3" w:rsidRPr="00D16926" w:rsidRDefault="00A237D3" w:rsidP="00A237D3">
            <w:pPr>
              <w:rPr>
                <w:sz w:val="24"/>
                <w:szCs w:val="24"/>
              </w:rPr>
            </w:pPr>
            <w:r w:rsidRPr="00D16926">
              <w:rPr>
                <w:sz w:val="24"/>
                <w:szCs w:val="24"/>
              </w:rPr>
              <w:t>NEGATIVE</w:t>
            </w:r>
          </w:p>
        </w:tc>
        <w:tc>
          <w:tcPr>
            <w:tcW w:w="1419" w:type="dxa"/>
          </w:tcPr>
          <w:p w:rsidR="00A237D3" w:rsidRPr="00D16926" w:rsidRDefault="00A237D3" w:rsidP="00A237D3">
            <w:pPr>
              <w:rPr>
                <w:sz w:val="24"/>
                <w:szCs w:val="24"/>
              </w:rPr>
            </w:pPr>
            <w:r w:rsidRPr="00D16926">
              <w:rPr>
                <w:sz w:val="24"/>
                <w:szCs w:val="24"/>
              </w:rPr>
              <w:t>RTA</w:t>
            </w:r>
          </w:p>
        </w:tc>
        <w:tc>
          <w:tcPr>
            <w:tcW w:w="1417" w:type="dxa"/>
          </w:tcPr>
          <w:p w:rsidR="00A237D3" w:rsidRPr="00D16926" w:rsidRDefault="00A237D3" w:rsidP="00A237D3">
            <w:pPr>
              <w:rPr>
                <w:sz w:val="24"/>
                <w:szCs w:val="24"/>
              </w:rPr>
            </w:pPr>
            <w:r w:rsidRPr="00D16926">
              <w:rPr>
                <w:sz w:val="24"/>
                <w:szCs w:val="24"/>
              </w:rPr>
              <w:t>38</w:t>
            </w:r>
          </w:p>
        </w:tc>
        <w:tc>
          <w:tcPr>
            <w:tcW w:w="1419" w:type="dxa"/>
          </w:tcPr>
          <w:p w:rsidR="00A237D3" w:rsidRPr="00D16926" w:rsidRDefault="00A237D3" w:rsidP="00A237D3">
            <w:pPr>
              <w:rPr>
                <w:sz w:val="24"/>
                <w:szCs w:val="24"/>
              </w:rPr>
            </w:pPr>
            <w:r w:rsidRPr="00D16926">
              <w:rPr>
                <w:sz w:val="24"/>
                <w:szCs w:val="24"/>
              </w:rPr>
              <w:t>Patient     21</w:t>
            </w:r>
          </w:p>
        </w:tc>
      </w:tr>
      <w:tr w:rsidR="00A237D3" w:rsidRPr="00D16926" w:rsidTr="00A237D3">
        <w:tc>
          <w:tcPr>
            <w:tcW w:w="1417" w:type="dxa"/>
          </w:tcPr>
          <w:p w:rsidR="00A237D3" w:rsidRPr="00D16926" w:rsidRDefault="00A237D3" w:rsidP="00A237D3">
            <w:pPr>
              <w:rPr>
                <w:sz w:val="24"/>
                <w:szCs w:val="24"/>
                <w:rtl/>
              </w:rPr>
            </w:pPr>
          </w:p>
        </w:tc>
        <w:tc>
          <w:tcPr>
            <w:tcW w:w="1418" w:type="dxa"/>
          </w:tcPr>
          <w:p w:rsidR="00A237D3" w:rsidRPr="00D16926" w:rsidRDefault="00A237D3" w:rsidP="00A237D3">
            <w:pPr>
              <w:rPr>
                <w:sz w:val="24"/>
                <w:szCs w:val="24"/>
              </w:rPr>
            </w:pPr>
            <w:r w:rsidRPr="00D16926">
              <w:rPr>
                <w:sz w:val="24"/>
                <w:szCs w:val="24"/>
              </w:rPr>
              <w:t>3</w:t>
            </w:r>
          </w:p>
        </w:tc>
        <w:tc>
          <w:tcPr>
            <w:tcW w:w="1432" w:type="dxa"/>
          </w:tcPr>
          <w:p w:rsidR="00A237D3" w:rsidRPr="00D16926" w:rsidRDefault="00A237D3" w:rsidP="00A237D3">
            <w:pPr>
              <w:rPr>
                <w:sz w:val="24"/>
                <w:szCs w:val="24"/>
              </w:rPr>
            </w:pPr>
            <w:r w:rsidRPr="00D16926">
              <w:rPr>
                <w:sz w:val="24"/>
                <w:szCs w:val="24"/>
              </w:rPr>
              <w:t>NEGATIVE</w:t>
            </w:r>
          </w:p>
        </w:tc>
        <w:tc>
          <w:tcPr>
            <w:tcW w:w="1419" w:type="dxa"/>
          </w:tcPr>
          <w:p w:rsidR="00A237D3" w:rsidRPr="00D16926" w:rsidRDefault="00A237D3" w:rsidP="00A237D3">
            <w:pPr>
              <w:rPr>
                <w:sz w:val="24"/>
                <w:szCs w:val="24"/>
              </w:rPr>
            </w:pPr>
          </w:p>
        </w:tc>
        <w:tc>
          <w:tcPr>
            <w:tcW w:w="1417" w:type="dxa"/>
          </w:tcPr>
          <w:p w:rsidR="00A237D3" w:rsidRPr="00D16926" w:rsidRDefault="00A237D3" w:rsidP="00A237D3">
            <w:pPr>
              <w:rPr>
                <w:sz w:val="24"/>
                <w:szCs w:val="24"/>
              </w:rPr>
            </w:pPr>
          </w:p>
        </w:tc>
        <w:tc>
          <w:tcPr>
            <w:tcW w:w="1419" w:type="dxa"/>
          </w:tcPr>
          <w:p w:rsidR="00A237D3" w:rsidRPr="00D16926" w:rsidRDefault="00A237D3" w:rsidP="00A237D3">
            <w:pPr>
              <w:rPr>
                <w:sz w:val="24"/>
                <w:szCs w:val="24"/>
              </w:rPr>
            </w:pPr>
            <w:r w:rsidRPr="00D16926">
              <w:rPr>
                <w:sz w:val="24"/>
                <w:szCs w:val="24"/>
              </w:rPr>
              <w:t>Patient   22</w:t>
            </w:r>
          </w:p>
        </w:tc>
      </w:tr>
      <w:tr w:rsidR="00A237D3" w:rsidRPr="00D16926" w:rsidTr="00A237D3">
        <w:tc>
          <w:tcPr>
            <w:tcW w:w="1417" w:type="dxa"/>
          </w:tcPr>
          <w:p w:rsidR="00A237D3" w:rsidRPr="00D16926" w:rsidRDefault="00A237D3" w:rsidP="00A237D3">
            <w:pPr>
              <w:rPr>
                <w:sz w:val="24"/>
                <w:szCs w:val="24"/>
                <w:rtl/>
              </w:rPr>
            </w:pPr>
            <w:r w:rsidRPr="00D16926">
              <w:rPr>
                <w:sz w:val="24"/>
                <w:szCs w:val="24"/>
              </w:rPr>
              <w:t xml:space="preserve">98        </w:t>
            </w:r>
          </w:p>
        </w:tc>
        <w:tc>
          <w:tcPr>
            <w:tcW w:w="1418" w:type="dxa"/>
          </w:tcPr>
          <w:p w:rsidR="00A237D3" w:rsidRPr="00D16926" w:rsidRDefault="00A237D3" w:rsidP="00A237D3">
            <w:pPr>
              <w:rPr>
                <w:sz w:val="24"/>
                <w:szCs w:val="24"/>
              </w:rPr>
            </w:pPr>
          </w:p>
        </w:tc>
        <w:tc>
          <w:tcPr>
            <w:tcW w:w="1432" w:type="dxa"/>
          </w:tcPr>
          <w:p w:rsidR="00A237D3" w:rsidRPr="00D16926" w:rsidRDefault="00A237D3" w:rsidP="00A237D3">
            <w:pPr>
              <w:rPr>
                <w:sz w:val="24"/>
                <w:szCs w:val="24"/>
              </w:rPr>
            </w:pPr>
            <w:r w:rsidRPr="00D16926">
              <w:rPr>
                <w:sz w:val="24"/>
                <w:szCs w:val="24"/>
              </w:rPr>
              <w:t>NEGATIVE</w:t>
            </w:r>
          </w:p>
        </w:tc>
        <w:tc>
          <w:tcPr>
            <w:tcW w:w="1419" w:type="dxa"/>
          </w:tcPr>
          <w:p w:rsidR="00A237D3" w:rsidRPr="00D16926" w:rsidRDefault="00A237D3" w:rsidP="00A237D3">
            <w:pPr>
              <w:rPr>
                <w:sz w:val="24"/>
                <w:szCs w:val="24"/>
              </w:rPr>
            </w:pPr>
            <w:r w:rsidRPr="00D16926">
              <w:rPr>
                <w:sz w:val="24"/>
                <w:szCs w:val="24"/>
              </w:rPr>
              <w:t>CONFUSION</w:t>
            </w:r>
          </w:p>
        </w:tc>
        <w:tc>
          <w:tcPr>
            <w:tcW w:w="1417" w:type="dxa"/>
          </w:tcPr>
          <w:p w:rsidR="00A237D3" w:rsidRPr="00D16926" w:rsidRDefault="00A237D3" w:rsidP="00A237D3">
            <w:pPr>
              <w:rPr>
                <w:sz w:val="24"/>
                <w:szCs w:val="24"/>
              </w:rPr>
            </w:pPr>
            <w:r w:rsidRPr="00D16926">
              <w:rPr>
                <w:sz w:val="24"/>
                <w:szCs w:val="24"/>
              </w:rPr>
              <w:t>60</w:t>
            </w:r>
          </w:p>
        </w:tc>
        <w:tc>
          <w:tcPr>
            <w:tcW w:w="1419" w:type="dxa"/>
          </w:tcPr>
          <w:p w:rsidR="00A237D3" w:rsidRPr="00D16926" w:rsidRDefault="00A237D3" w:rsidP="00A237D3">
            <w:pPr>
              <w:rPr>
                <w:sz w:val="24"/>
                <w:szCs w:val="24"/>
              </w:rPr>
            </w:pPr>
            <w:r w:rsidRPr="00D16926">
              <w:rPr>
                <w:sz w:val="24"/>
                <w:szCs w:val="24"/>
              </w:rPr>
              <w:t>Patient    23</w:t>
            </w:r>
          </w:p>
        </w:tc>
      </w:tr>
      <w:tr w:rsidR="00A237D3" w:rsidRPr="00D16926" w:rsidTr="00A237D3">
        <w:tc>
          <w:tcPr>
            <w:tcW w:w="1417" w:type="dxa"/>
          </w:tcPr>
          <w:p w:rsidR="00A237D3" w:rsidRPr="00D16926" w:rsidRDefault="00A237D3" w:rsidP="00A237D3">
            <w:pPr>
              <w:rPr>
                <w:sz w:val="24"/>
                <w:szCs w:val="24"/>
                <w:rtl/>
              </w:rPr>
            </w:pPr>
            <w:r w:rsidRPr="00D16926">
              <w:rPr>
                <w:sz w:val="24"/>
                <w:szCs w:val="24"/>
              </w:rPr>
              <w:t xml:space="preserve">140      </w:t>
            </w:r>
          </w:p>
        </w:tc>
        <w:tc>
          <w:tcPr>
            <w:tcW w:w="1418" w:type="dxa"/>
          </w:tcPr>
          <w:p w:rsidR="00A237D3" w:rsidRPr="00D16926" w:rsidRDefault="00A237D3" w:rsidP="00A237D3">
            <w:pPr>
              <w:rPr>
                <w:sz w:val="24"/>
                <w:szCs w:val="24"/>
              </w:rPr>
            </w:pPr>
          </w:p>
        </w:tc>
        <w:tc>
          <w:tcPr>
            <w:tcW w:w="1432" w:type="dxa"/>
          </w:tcPr>
          <w:p w:rsidR="00A237D3" w:rsidRPr="00D16926" w:rsidRDefault="00A237D3" w:rsidP="00A237D3">
            <w:pPr>
              <w:rPr>
                <w:sz w:val="24"/>
                <w:szCs w:val="24"/>
              </w:rPr>
            </w:pPr>
            <w:r w:rsidRPr="00D16926">
              <w:rPr>
                <w:sz w:val="24"/>
                <w:szCs w:val="24"/>
              </w:rPr>
              <w:t>NEGATIVE</w:t>
            </w:r>
          </w:p>
        </w:tc>
        <w:tc>
          <w:tcPr>
            <w:tcW w:w="1419" w:type="dxa"/>
          </w:tcPr>
          <w:p w:rsidR="00A237D3" w:rsidRPr="00D16926" w:rsidRDefault="00A237D3" w:rsidP="00A237D3">
            <w:pPr>
              <w:rPr>
                <w:sz w:val="24"/>
                <w:szCs w:val="24"/>
              </w:rPr>
            </w:pPr>
            <w:r w:rsidRPr="00D16926">
              <w:rPr>
                <w:sz w:val="24"/>
                <w:szCs w:val="24"/>
              </w:rPr>
              <w:t>DIZZINESS</w:t>
            </w:r>
          </w:p>
        </w:tc>
        <w:tc>
          <w:tcPr>
            <w:tcW w:w="1417" w:type="dxa"/>
          </w:tcPr>
          <w:p w:rsidR="00A237D3" w:rsidRPr="00D16926" w:rsidRDefault="00A237D3" w:rsidP="00A237D3">
            <w:pPr>
              <w:rPr>
                <w:sz w:val="24"/>
                <w:szCs w:val="24"/>
              </w:rPr>
            </w:pPr>
            <w:r w:rsidRPr="00D16926">
              <w:rPr>
                <w:sz w:val="24"/>
                <w:szCs w:val="24"/>
              </w:rPr>
              <w:t>77</w:t>
            </w:r>
          </w:p>
        </w:tc>
        <w:tc>
          <w:tcPr>
            <w:tcW w:w="1419" w:type="dxa"/>
          </w:tcPr>
          <w:p w:rsidR="00A237D3" w:rsidRPr="00D16926" w:rsidRDefault="00A237D3" w:rsidP="00A237D3">
            <w:pPr>
              <w:rPr>
                <w:sz w:val="24"/>
                <w:szCs w:val="24"/>
              </w:rPr>
            </w:pPr>
            <w:r w:rsidRPr="00D16926">
              <w:rPr>
                <w:sz w:val="24"/>
                <w:szCs w:val="24"/>
              </w:rPr>
              <w:t>Patient    24</w:t>
            </w:r>
          </w:p>
        </w:tc>
      </w:tr>
      <w:tr w:rsidR="00A237D3" w:rsidRPr="00D16926" w:rsidTr="00A237D3">
        <w:tc>
          <w:tcPr>
            <w:tcW w:w="1417" w:type="dxa"/>
          </w:tcPr>
          <w:p w:rsidR="00A237D3" w:rsidRPr="00D16926" w:rsidRDefault="00A237D3" w:rsidP="00A237D3">
            <w:pPr>
              <w:rPr>
                <w:sz w:val="24"/>
                <w:szCs w:val="24"/>
                <w:rtl/>
              </w:rPr>
            </w:pPr>
            <w:r w:rsidRPr="00D16926">
              <w:rPr>
                <w:sz w:val="24"/>
                <w:szCs w:val="24"/>
              </w:rPr>
              <w:t xml:space="preserve">50        </w:t>
            </w:r>
          </w:p>
        </w:tc>
        <w:tc>
          <w:tcPr>
            <w:tcW w:w="1418" w:type="dxa"/>
          </w:tcPr>
          <w:p w:rsidR="00A237D3" w:rsidRPr="00D16926" w:rsidRDefault="00A237D3" w:rsidP="00A237D3">
            <w:pPr>
              <w:rPr>
                <w:sz w:val="24"/>
                <w:szCs w:val="24"/>
              </w:rPr>
            </w:pPr>
          </w:p>
        </w:tc>
        <w:tc>
          <w:tcPr>
            <w:tcW w:w="1432" w:type="dxa"/>
          </w:tcPr>
          <w:p w:rsidR="00A237D3" w:rsidRPr="00D16926" w:rsidRDefault="00A237D3" w:rsidP="00A237D3">
            <w:pPr>
              <w:rPr>
                <w:sz w:val="24"/>
                <w:szCs w:val="24"/>
              </w:rPr>
            </w:pPr>
            <w:r w:rsidRPr="00D16926">
              <w:rPr>
                <w:sz w:val="24"/>
                <w:szCs w:val="24"/>
              </w:rPr>
              <w:t>HT,DM</w:t>
            </w:r>
          </w:p>
        </w:tc>
        <w:tc>
          <w:tcPr>
            <w:tcW w:w="1419" w:type="dxa"/>
          </w:tcPr>
          <w:p w:rsidR="00A237D3" w:rsidRPr="00D16926" w:rsidRDefault="00A237D3" w:rsidP="00A237D3">
            <w:pPr>
              <w:rPr>
                <w:sz w:val="24"/>
                <w:szCs w:val="24"/>
              </w:rPr>
            </w:pPr>
            <w:r w:rsidRPr="00D16926">
              <w:rPr>
                <w:sz w:val="24"/>
                <w:szCs w:val="24"/>
              </w:rPr>
              <w:t>RTA</w:t>
            </w:r>
          </w:p>
        </w:tc>
        <w:tc>
          <w:tcPr>
            <w:tcW w:w="1417" w:type="dxa"/>
          </w:tcPr>
          <w:p w:rsidR="00A237D3" w:rsidRPr="00D16926" w:rsidRDefault="00A237D3" w:rsidP="00A237D3">
            <w:pPr>
              <w:rPr>
                <w:sz w:val="24"/>
                <w:szCs w:val="24"/>
              </w:rPr>
            </w:pPr>
            <w:r w:rsidRPr="00D16926">
              <w:rPr>
                <w:sz w:val="24"/>
                <w:szCs w:val="24"/>
              </w:rPr>
              <w:t>43</w:t>
            </w:r>
          </w:p>
        </w:tc>
        <w:tc>
          <w:tcPr>
            <w:tcW w:w="1419" w:type="dxa"/>
          </w:tcPr>
          <w:p w:rsidR="00A237D3" w:rsidRPr="00D16926" w:rsidRDefault="00A237D3" w:rsidP="00A237D3">
            <w:pPr>
              <w:rPr>
                <w:sz w:val="24"/>
                <w:szCs w:val="24"/>
              </w:rPr>
            </w:pPr>
            <w:r w:rsidRPr="00D16926">
              <w:rPr>
                <w:sz w:val="24"/>
                <w:szCs w:val="24"/>
              </w:rPr>
              <w:t>Patient</w:t>
            </w:r>
            <w:r>
              <w:rPr>
                <w:sz w:val="24"/>
                <w:szCs w:val="24"/>
              </w:rPr>
              <w:t xml:space="preserve"> 25</w:t>
            </w:r>
            <w:r w:rsidRPr="00D16926">
              <w:rPr>
                <w:sz w:val="24"/>
                <w:szCs w:val="24"/>
              </w:rPr>
              <w:t xml:space="preserve"> </w:t>
            </w:r>
            <w:r>
              <w:rPr>
                <w:sz w:val="24"/>
                <w:szCs w:val="24"/>
              </w:rPr>
              <w:lastRenderedPageBreak/>
              <w:t xml:space="preserve">   </w:t>
            </w:r>
          </w:p>
        </w:tc>
      </w:tr>
      <w:tr w:rsidR="00A237D3" w:rsidRPr="00D16926" w:rsidTr="00A237D3">
        <w:tc>
          <w:tcPr>
            <w:tcW w:w="1417" w:type="dxa"/>
          </w:tcPr>
          <w:p w:rsidR="00A237D3" w:rsidRPr="00D16926" w:rsidRDefault="00A237D3" w:rsidP="00A237D3">
            <w:pPr>
              <w:rPr>
                <w:sz w:val="24"/>
                <w:szCs w:val="24"/>
              </w:rPr>
            </w:pPr>
            <w:r w:rsidRPr="00D16926">
              <w:rPr>
                <w:sz w:val="24"/>
                <w:szCs w:val="24"/>
              </w:rPr>
              <w:lastRenderedPageBreak/>
              <w:t xml:space="preserve">100      </w:t>
            </w:r>
          </w:p>
        </w:tc>
        <w:tc>
          <w:tcPr>
            <w:tcW w:w="1418" w:type="dxa"/>
          </w:tcPr>
          <w:p w:rsidR="00A237D3" w:rsidRPr="00D16926" w:rsidRDefault="00A237D3" w:rsidP="00A237D3">
            <w:pPr>
              <w:rPr>
                <w:sz w:val="24"/>
                <w:szCs w:val="24"/>
              </w:rPr>
            </w:pPr>
          </w:p>
        </w:tc>
        <w:tc>
          <w:tcPr>
            <w:tcW w:w="1432" w:type="dxa"/>
          </w:tcPr>
          <w:p w:rsidR="00A237D3" w:rsidRPr="00D16926" w:rsidRDefault="00A237D3" w:rsidP="00A237D3">
            <w:pPr>
              <w:rPr>
                <w:sz w:val="24"/>
                <w:szCs w:val="24"/>
              </w:rPr>
            </w:pPr>
            <w:r w:rsidRPr="00D16926">
              <w:rPr>
                <w:sz w:val="24"/>
                <w:szCs w:val="24"/>
              </w:rPr>
              <w:t>NEGATIVE</w:t>
            </w:r>
          </w:p>
        </w:tc>
        <w:tc>
          <w:tcPr>
            <w:tcW w:w="1419" w:type="dxa"/>
          </w:tcPr>
          <w:p w:rsidR="00A237D3" w:rsidRPr="00D16926" w:rsidRDefault="00A237D3" w:rsidP="00A237D3">
            <w:pPr>
              <w:rPr>
                <w:sz w:val="24"/>
                <w:szCs w:val="24"/>
              </w:rPr>
            </w:pPr>
            <w:r w:rsidRPr="00D16926">
              <w:rPr>
                <w:sz w:val="24"/>
                <w:szCs w:val="24"/>
              </w:rPr>
              <w:t>BULLET INJURY</w:t>
            </w:r>
          </w:p>
        </w:tc>
        <w:tc>
          <w:tcPr>
            <w:tcW w:w="1417" w:type="dxa"/>
          </w:tcPr>
          <w:p w:rsidR="00A237D3" w:rsidRPr="00D16926" w:rsidRDefault="00A237D3" w:rsidP="00A237D3">
            <w:pPr>
              <w:rPr>
                <w:sz w:val="24"/>
                <w:szCs w:val="24"/>
              </w:rPr>
            </w:pPr>
            <w:r w:rsidRPr="00D16926">
              <w:rPr>
                <w:sz w:val="24"/>
                <w:szCs w:val="24"/>
              </w:rPr>
              <w:t>19</w:t>
            </w:r>
          </w:p>
        </w:tc>
        <w:tc>
          <w:tcPr>
            <w:tcW w:w="1419" w:type="dxa"/>
          </w:tcPr>
          <w:p w:rsidR="00A237D3" w:rsidRPr="00D16926" w:rsidRDefault="00A237D3" w:rsidP="00A237D3">
            <w:pPr>
              <w:rPr>
                <w:sz w:val="24"/>
                <w:szCs w:val="24"/>
              </w:rPr>
            </w:pPr>
            <w:r w:rsidRPr="00D16926">
              <w:rPr>
                <w:sz w:val="24"/>
                <w:szCs w:val="24"/>
              </w:rPr>
              <w:t>Patient     26</w:t>
            </w:r>
          </w:p>
        </w:tc>
      </w:tr>
      <w:tr w:rsidR="00A237D3" w:rsidRPr="00D16926" w:rsidTr="00A237D3">
        <w:tc>
          <w:tcPr>
            <w:tcW w:w="1417" w:type="dxa"/>
          </w:tcPr>
          <w:p w:rsidR="00A237D3" w:rsidRPr="00D16926" w:rsidRDefault="00A237D3" w:rsidP="00A237D3">
            <w:pPr>
              <w:rPr>
                <w:sz w:val="24"/>
                <w:szCs w:val="24"/>
              </w:rPr>
            </w:pPr>
            <w:r w:rsidRPr="00D16926">
              <w:rPr>
                <w:sz w:val="24"/>
                <w:szCs w:val="24"/>
              </w:rPr>
              <w:t xml:space="preserve">72       </w:t>
            </w:r>
          </w:p>
        </w:tc>
        <w:tc>
          <w:tcPr>
            <w:tcW w:w="1418" w:type="dxa"/>
          </w:tcPr>
          <w:p w:rsidR="00A237D3" w:rsidRPr="00D16926" w:rsidRDefault="00A237D3" w:rsidP="00A237D3">
            <w:pPr>
              <w:rPr>
                <w:sz w:val="24"/>
                <w:szCs w:val="24"/>
              </w:rPr>
            </w:pPr>
          </w:p>
        </w:tc>
        <w:tc>
          <w:tcPr>
            <w:tcW w:w="1432" w:type="dxa"/>
          </w:tcPr>
          <w:p w:rsidR="00A237D3" w:rsidRPr="00D16926" w:rsidRDefault="00A237D3" w:rsidP="00A237D3">
            <w:pPr>
              <w:rPr>
                <w:sz w:val="24"/>
                <w:szCs w:val="24"/>
              </w:rPr>
            </w:pPr>
            <w:r w:rsidRPr="00D16926">
              <w:rPr>
                <w:sz w:val="24"/>
                <w:szCs w:val="24"/>
              </w:rPr>
              <w:t xml:space="preserve">DM    </w:t>
            </w:r>
          </w:p>
        </w:tc>
        <w:tc>
          <w:tcPr>
            <w:tcW w:w="1419" w:type="dxa"/>
          </w:tcPr>
          <w:p w:rsidR="00A237D3" w:rsidRPr="00D16926" w:rsidRDefault="00A237D3" w:rsidP="00A237D3">
            <w:pPr>
              <w:rPr>
                <w:sz w:val="24"/>
                <w:szCs w:val="24"/>
              </w:rPr>
            </w:pPr>
            <w:r w:rsidRPr="00D16926">
              <w:rPr>
                <w:sz w:val="24"/>
                <w:szCs w:val="24"/>
              </w:rPr>
              <w:t>DLOC</w:t>
            </w:r>
          </w:p>
        </w:tc>
        <w:tc>
          <w:tcPr>
            <w:tcW w:w="1417" w:type="dxa"/>
          </w:tcPr>
          <w:p w:rsidR="00A237D3" w:rsidRPr="00D16926" w:rsidRDefault="00A237D3" w:rsidP="00A237D3">
            <w:pPr>
              <w:rPr>
                <w:sz w:val="24"/>
                <w:szCs w:val="24"/>
              </w:rPr>
            </w:pPr>
            <w:r w:rsidRPr="00D16926">
              <w:rPr>
                <w:sz w:val="24"/>
                <w:szCs w:val="24"/>
              </w:rPr>
              <w:t>80</w:t>
            </w:r>
          </w:p>
        </w:tc>
        <w:tc>
          <w:tcPr>
            <w:tcW w:w="1419" w:type="dxa"/>
          </w:tcPr>
          <w:p w:rsidR="00A237D3" w:rsidRPr="00D16926" w:rsidRDefault="00A237D3" w:rsidP="00A237D3">
            <w:pPr>
              <w:rPr>
                <w:sz w:val="24"/>
                <w:szCs w:val="24"/>
              </w:rPr>
            </w:pPr>
            <w:r w:rsidRPr="00D16926">
              <w:rPr>
                <w:sz w:val="24"/>
                <w:szCs w:val="24"/>
              </w:rPr>
              <w:t>Patient   27</w:t>
            </w:r>
          </w:p>
        </w:tc>
      </w:tr>
      <w:tr w:rsidR="00A237D3" w:rsidRPr="00D16926" w:rsidTr="00A237D3">
        <w:tc>
          <w:tcPr>
            <w:tcW w:w="1417" w:type="dxa"/>
          </w:tcPr>
          <w:p w:rsidR="00A237D3" w:rsidRPr="00D16926" w:rsidRDefault="00A237D3" w:rsidP="00A237D3">
            <w:pPr>
              <w:rPr>
                <w:sz w:val="24"/>
                <w:szCs w:val="24"/>
                <w:rtl/>
              </w:rPr>
            </w:pPr>
            <w:r w:rsidRPr="00D16926">
              <w:rPr>
                <w:sz w:val="24"/>
                <w:szCs w:val="24"/>
              </w:rPr>
              <w:t xml:space="preserve">233      </w:t>
            </w:r>
          </w:p>
        </w:tc>
        <w:tc>
          <w:tcPr>
            <w:tcW w:w="1418" w:type="dxa"/>
          </w:tcPr>
          <w:p w:rsidR="00A237D3" w:rsidRPr="00D16926" w:rsidRDefault="00A237D3" w:rsidP="00A237D3">
            <w:pPr>
              <w:rPr>
                <w:sz w:val="24"/>
                <w:szCs w:val="24"/>
              </w:rPr>
            </w:pPr>
          </w:p>
        </w:tc>
        <w:tc>
          <w:tcPr>
            <w:tcW w:w="1432" w:type="dxa"/>
          </w:tcPr>
          <w:p w:rsidR="00A237D3" w:rsidRPr="00D16926" w:rsidRDefault="00A237D3" w:rsidP="00A237D3">
            <w:pPr>
              <w:rPr>
                <w:sz w:val="24"/>
                <w:szCs w:val="24"/>
              </w:rPr>
            </w:pPr>
            <w:r w:rsidRPr="00D16926">
              <w:rPr>
                <w:sz w:val="24"/>
                <w:szCs w:val="24"/>
              </w:rPr>
              <w:t>NEGATIVE</w:t>
            </w:r>
          </w:p>
        </w:tc>
        <w:tc>
          <w:tcPr>
            <w:tcW w:w="1419" w:type="dxa"/>
          </w:tcPr>
          <w:p w:rsidR="00A237D3" w:rsidRPr="00D16926" w:rsidRDefault="00A237D3" w:rsidP="00A237D3">
            <w:pPr>
              <w:rPr>
                <w:sz w:val="24"/>
                <w:szCs w:val="24"/>
              </w:rPr>
            </w:pPr>
            <w:r w:rsidRPr="00D16926">
              <w:rPr>
                <w:sz w:val="24"/>
                <w:szCs w:val="24"/>
              </w:rPr>
              <w:t>DLOC</w:t>
            </w:r>
          </w:p>
        </w:tc>
        <w:tc>
          <w:tcPr>
            <w:tcW w:w="1417" w:type="dxa"/>
          </w:tcPr>
          <w:p w:rsidR="00A237D3" w:rsidRPr="00D16926" w:rsidRDefault="00A237D3" w:rsidP="00A237D3">
            <w:pPr>
              <w:rPr>
                <w:sz w:val="24"/>
                <w:szCs w:val="24"/>
              </w:rPr>
            </w:pPr>
            <w:r w:rsidRPr="00D16926">
              <w:rPr>
                <w:sz w:val="24"/>
                <w:szCs w:val="24"/>
              </w:rPr>
              <w:t>65</w:t>
            </w:r>
          </w:p>
        </w:tc>
        <w:tc>
          <w:tcPr>
            <w:tcW w:w="1419" w:type="dxa"/>
          </w:tcPr>
          <w:p w:rsidR="00A237D3" w:rsidRPr="00D16926" w:rsidRDefault="00A237D3" w:rsidP="00A237D3">
            <w:pPr>
              <w:rPr>
                <w:sz w:val="24"/>
                <w:szCs w:val="24"/>
              </w:rPr>
            </w:pPr>
            <w:r w:rsidRPr="00D16926">
              <w:rPr>
                <w:sz w:val="24"/>
                <w:szCs w:val="24"/>
              </w:rPr>
              <w:t>Patient   28</w:t>
            </w:r>
          </w:p>
        </w:tc>
      </w:tr>
      <w:tr w:rsidR="00A237D3" w:rsidRPr="00D16926" w:rsidTr="00A237D3">
        <w:tc>
          <w:tcPr>
            <w:tcW w:w="1417" w:type="dxa"/>
          </w:tcPr>
          <w:p w:rsidR="00A237D3" w:rsidRPr="00D16926" w:rsidRDefault="00A237D3" w:rsidP="00A237D3">
            <w:pPr>
              <w:rPr>
                <w:sz w:val="24"/>
                <w:szCs w:val="24"/>
              </w:rPr>
            </w:pPr>
            <w:r w:rsidRPr="00D16926">
              <w:rPr>
                <w:sz w:val="24"/>
                <w:szCs w:val="24"/>
              </w:rPr>
              <w:t xml:space="preserve">49        </w:t>
            </w:r>
          </w:p>
        </w:tc>
        <w:tc>
          <w:tcPr>
            <w:tcW w:w="1418" w:type="dxa"/>
          </w:tcPr>
          <w:p w:rsidR="00A237D3" w:rsidRPr="00D16926" w:rsidRDefault="00A237D3" w:rsidP="00A237D3">
            <w:pPr>
              <w:rPr>
                <w:sz w:val="24"/>
                <w:szCs w:val="24"/>
              </w:rPr>
            </w:pPr>
          </w:p>
        </w:tc>
        <w:tc>
          <w:tcPr>
            <w:tcW w:w="1432" w:type="dxa"/>
          </w:tcPr>
          <w:p w:rsidR="00A237D3" w:rsidRPr="00D16926" w:rsidRDefault="00A237D3" w:rsidP="00A237D3">
            <w:pPr>
              <w:rPr>
                <w:sz w:val="24"/>
                <w:szCs w:val="24"/>
              </w:rPr>
            </w:pPr>
          </w:p>
        </w:tc>
        <w:tc>
          <w:tcPr>
            <w:tcW w:w="1419" w:type="dxa"/>
          </w:tcPr>
          <w:p w:rsidR="00A237D3" w:rsidRPr="00D16926" w:rsidRDefault="00A237D3" w:rsidP="00A237D3">
            <w:pPr>
              <w:rPr>
                <w:sz w:val="24"/>
                <w:szCs w:val="24"/>
              </w:rPr>
            </w:pPr>
            <w:r w:rsidRPr="00D16926">
              <w:rPr>
                <w:sz w:val="24"/>
                <w:szCs w:val="24"/>
              </w:rPr>
              <w:t>FIT</w:t>
            </w:r>
          </w:p>
        </w:tc>
        <w:tc>
          <w:tcPr>
            <w:tcW w:w="1417" w:type="dxa"/>
          </w:tcPr>
          <w:p w:rsidR="00A237D3" w:rsidRPr="00D16926" w:rsidRDefault="00A237D3" w:rsidP="00A237D3">
            <w:pPr>
              <w:rPr>
                <w:sz w:val="24"/>
                <w:szCs w:val="24"/>
              </w:rPr>
            </w:pPr>
            <w:r w:rsidRPr="00D16926">
              <w:rPr>
                <w:sz w:val="24"/>
                <w:szCs w:val="24"/>
              </w:rPr>
              <w:t>57</w:t>
            </w:r>
          </w:p>
        </w:tc>
        <w:tc>
          <w:tcPr>
            <w:tcW w:w="1419" w:type="dxa"/>
          </w:tcPr>
          <w:p w:rsidR="00A237D3" w:rsidRPr="00D16926" w:rsidRDefault="00A237D3" w:rsidP="00A237D3">
            <w:pPr>
              <w:rPr>
                <w:sz w:val="24"/>
                <w:szCs w:val="24"/>
              </w:rPr>
            </w:pPr>
            <w:r w:rsidRPr="00D16926">
              <w:rPr>
                <w:sz w:val="24"/>
                <w:szCs w:val="24"/>
              </w:rPr>
              <w:t>Patient    29</w:t>
            </w:r>
          </w:p>
        </w:tc>
      </w:tr>
      <w:tr w:rsidR="00A237D3" w:rsidRPr="00D16926" w:rsidTr="00A237D3">
        <w:tc>
          <w:tcPr>
            <w:tcW w:w="1417" w:type="dxa"/>
          </w:tcPr>
          <w:p w:rsidR="00A237D3" w:rsidRPr="00D16926" w:rsidRDefault="00A237D3" w:rsidP="00A237D3">
            <w:pPr>
              <w:rPr>
                <w:sz w:val="24"/>
                <w:szCs w:val="24"/>
              </w:rPr>
            </w:pPr>
            <w:r w:rsidRPr="00D16926">
              <w:rPr>
                <w:sz w:val="24"/>
                <w:szCs w:val="24"/>
              </w:rPr>
              <w:t xml:space="preserve">53       </w:t>
            </w:r>
          </w:p>
        </w:tc>
        <w:tc>
          <w:tcPr>
            <w:tcW w:w="1418" w:type="dxa"/>
          </w:tcPr>
          <w:p w:rsidR="00A237D3" w:rsidRPr="00D16926" w:rsidRDefault="00A237D3" w:rsidP="00A237D3">
            <w:pPr>
              <w:rPr>
                <w:sz w:val="24"/>
                <w:szCs w:val="24"/>
              </w:rPr>
            </w:pPr>
          </w:p>
        </w:tc>
        <w:tc>
          <w:tcPr>
            <w:tcW w:w="1432" w:type="dxa"/>
          </w:tcPr>
          <w:p w:rsidR="00A237D3" w:rsidRPr="00D16926" w:rsidRDefault="00A237D3" w:rsidP="00A237D3">
            <w:pPr>
              <w:rPr>
                <w:sz w:val="24"/>
                <w:szCs w:val="24"/>
              </w:rPr>
            </w:pPr>
            <w:r w:rsidRPr="00D16926">
              <w:rPr>
                <w:sz w:val="24"/>
                <w:szCs w:val="24"/>
              </w:rPr>
              <w:t xml:space="preserve">NEGATIVE </w:t>
            </w:r>
          </w:p>
        </w:tc>
        <w:tc>
          <w:tcPr>
            <w:tcW w:w="1419" w:type="dxa"/>
          </w:tcPr>
          <w:p w:rsidR="00A237D3" w:rsidRPr="00D16926" w:rsidRDefault="00A237D3" w:rsidP="00A237D3">
            <w:pPr>
              <w:rPr>
                <w:sz w:val="24"/>
                <w:szCs w:val="24"/>
              </w:rPr>
            </w:pPr>
            <w:r w:rsidRPr="00D16926">
              <w:rPr>
                <w:sz w:val="24"/>
                <w:szCs w:val="24"/>
              </w:rPr>
              <w:t xml:space="preserve">SOB </w:t>
            </w:r>
          </w:p>
        </w:tc>
        <w:tc>
          <w:tcPr>
            <w:tcW w:w="1417" w:type="dxa"/>
          </w:tcPr>
          <w:p w:rsidR="00A237D3" w:rsidRPr="00D16926" w:rsidRDefault="00A237D3" w:rsidP="00A237D3">
            <w:pPr>
              <w:rPr>
                <w:sz w:val="24"/>
                <w:szCs w:val="24"/>
              </w:rPr>
            </w:pPr>
            <w:r w:rsidRPr="00D16926">
              <w:rPr>
                <w:sz w:val="24"/>
                <w:szCs w:val="24"/>
              </w:rPr>
              <w:t>70</w:t>
            </w:r>
          </w:p>
        </w:tc>
        <w:tc>
          <w:tcPr>
            <w:tcW w:w="1419" w:type="dxa"/>
          </w:tcPr>
          <w:p w:rsidR="00A237D3" w:rsidRPr="00D16926" w:rsidRDefault="00A237D3" w:rsidP="00A237D3">
            <w:pPr>
              <w:rPr>
                <w:sz w:val="24"/>
                <w:szCs w:val="24"/>
              </w:rPr>
            </w:pPr>
            <w:r w:rsidRPr="00D16926">
              <w:rPr>
                <w:sz w:val="24"/>
                <w:szCs w:val="24"/>
              </w:rPr>
              <w:t>Patient   30</w:t>
            </w:r>
          </w:p>
        </w:tc>
      </w:tr>
      <w:tr w:rsidR="00A237D3" w:rsidRPr="00D16926" w:rsidTr="00A237D3">
        <w:tc>
          <w:tcPr>
            <w:tcW w:w="1417" w:type="dxa"/>
          </w:tcPr>
          <w:p w:rsidR="00A237D3" w:rsidRPr="00D16926" w:rsidRDefault="00A237D3" w:rsidP="00A237D3">
            <w:pPr>
              <w:rPr>
                <w:sz w:val="24"/>
                <w:szCs w:val="24"/>
              </w:rPr>
            </w:pPr>
            <w:r w:rsidRPr="00D16926">
              <w:rPr>
                <w:sz w:val="24"/>
                <w:szCs w:val="24"/>
              </w:rPr>
              <w:t xml:space="preserve">49       </w:t>
            </w:r>
          </w:p>
        </w:tc>
        <w:tc>
          <w:tcPr>
            <w:tcW w:w="1418" w:type="dxa"/>
          </w:tcPr>
          <w:p w:rsidR="00A237D3" w:rsidRPr="00D16926" w:rsidRDefault="00A237D3" w:rsidP="00A237D3">
            <w:pPr>
              <w:rPr>
                <w:sz w:val="24"/>
                <w:szCs w:val="24"/>
              </w:rPr>
            </w:pPr>
          </w:p>
        </w:tc>
        <w:tc>
          <w:tcPr>
            <w:tcW w:w="1432" w:type="dxa"/>
          </w:tcPr>
          <w:p w:rsidR="00A237D3" w:rsidRPr="00D16926" w:rsidRDefault="00A237D3" w:rsidP="00A237D3">
            <w:pPr>
              <w:rPr>
                <w:sz w:val="24"/>
                <w:szCs w:val="24"/>
              </w:rPr>
            </w:pPr>
            <w:r w:rsidRPr="00D16926">
              <w:rPr>
                <w:sz w:val="24"/>
                <w:szCs w:val="24"/>
              </w:rPr>
              <w:t>NEGATIVE</w:t>
            </w:r>
          </w:p>
        </w:tc>
        <w:tc>
          <w:tcPr>
            <w:tcW w:w="1419" w:type="dxa"/>
          </w:tcPr>
          <w:p w:rsidR="00A237D3" w:rsidRPr="00D16926" w:rsidRDefault="00A237D3" w:rsidP="00A237D3">
            <w:pPr>
              <w:rPr>
                <w:sz w:val="24"/>
                <w:szCs w:val="24"/>
              </w:rPr>
            </w:pPr>
            <w:r w:rsidRPr="00D16926">
              <w:rPr>
                <w:sz w:val="24"/>
                <w:szCs w:val="24"/>
              </w:rPr>
              <w:t>CONFUSION</w:t>
            </w:r>
          </w:p>
        </w:tc>
        <w:tc>
          <w:tcPr>
            <w:tcW w:w="1417" w:type="dxa"/>
          </w:tcPr>
          <w:p w:rsidR="00A237D3" w:rsidRPr="00D16926" w:rsidRDefault="00A237D3" w:rsidP="00A237D3">
            <w:pPr>
              <w:rPr>
                <w:sz w:val="24"/>
                <w:szCs w:val="24"/>
              </w:rPr>
            </w:pPr>
            <w:r w:rsidRPr="00D16926">
              <w:rPr>
                <w:sz w:val="24"/>
                <w:szCs w:val="24"/>
              </w:rPr>
              <w:t>42</w:t>
            </w:r>
          </w:p>
        </w:tc>
        <w:tc>
          <w:tcPr>
            <w:tcW w:w="1419" w:type="dxa"/>
          </w:tcPr>
          <w:p w:rsidR="00A237D3" w:rsidRPr="00D16926" w:rsidRDefault="00A237D3" w:rsidP="00A237D3">
            <w:pPr>
              <w:rPr>
                <w:sz w:val="24"/>
                <w:szCs w:val="24"/>
              </w:rPr>
            </w:pPr>
            <w:r w:rsidRPr="00D16926">
              <w:rPr>
                <w:sz w:val="24"/>
                <w:szCs w:val="24"/>
              </w:rPr>
              <w:t>Patient    31</w:t>
            </w:r>
          </w:p>
        </w:tc>
      </w:tr>
      <w:tr w:rsidR="00A237D3" w:rsidRPr="00D16926" w:rsidTr="00A237D3">
        <w:tc>
          <w:tcPr>
            <w:tcW w:w="1417" w:type="dxa"/>
          </w:tcPr>
          <w:p w:rsidR="00A237D3" w:rsidRPr="00D16926" w:rsidRDefault="00A237D3" w:rsidP="00A237D3">
            <w:pPr>
              <w:rPr>
                <w:sz w:val="24"/>
                <w:szCs w:val="24"/>
              </w:rPr>
            </w:pPr>
            <w:r w:rsidRPr="00D16926">
              <w:rPr>
                <w:sz w:val="24"/>
                <w:szCs w:val="24"/>
              </w:rPr>
              <w:t xml:space="preserve">72         </w:t>
            </w:r>
          </w:p>
        </w:tc>
        <w:tc>
          <w:tcPr>
            <w:tcW w:w="1418" w:type="dxa"/>
          </w:tcPr>
          <w:p w:rsidR="00A237D3" w:rsidRPr="00D16926" w:rsidRDefault="00A237D3" w:rsidP="00A237D3">
            <w:pPr>
              <w:rPr>
                <w:sz w:val="24"/>
                <w:szCs w:val="24"/>
              </w:rPr>
            </w:pPr>
          </w:p>
        </w:tc>
        <w:tc>
          <w:tcPr>
            <w:tcW w:w="1432" w:type="dxa"/>
          </w:tcPr>
          <w:p w:rsidR="00A237D3" w:rsidRPr="00D16926" w:rsidRDefault="00A237D3" w:rsidP="00A237D3">
            <w:pPr>
              <w:rPr>
                <w:sz w:val="24"/>
                <w:szCs w:val="24"/>
              </w:rPr>
            </w:pPr>
            <w:r w:rsidRPr="00D16926">
              <w:rPr>
                <w:sz w:val="24"/>
                <w:szCs w:val="24"/>
              </w:rPr>
              <w:t>NEGATIVE</w:t>
            </w:r>
          </w:p>
        </w:tc>
        <w:tc>
          <w:tcPr>
            <w:tcW w:w="1419" w:type="dxa"/>
          </w:tcPr>
          <w:p w:rsidR="00A237D3" w:rsidRPr="00D16926" w:rsidRDefault="00A237D3" w:rsidP="00A237D3">
            <w:pPr>
              <w:rPr>
                <w:sz w:val="24"/>
                <w:szCs w:val="24"/>
              </w:rPr>
            </w:pPr>
            <w:r w:rsidRPr="00D16926">
              <w:rPr>
                <w:sz w:val="24"/>
                <w:szCs w:val="24"/>
              </w:rPr>
              <w:t>DLOC</w:t>
            </w:r>
          </w:p>
        </w:tc>
        <w:tc>
          <w:tcPr>
            <w:tcW w:w="1417" w:type="dxa"/>
          </w:tcPr>
          <w:p w:rsidR="00A237D3" w:rsidRPr="00D16926" w:rsidRDefault="00A237D3" w:rsidP="00A237D3">
            <w:pPr>
              <w:rPr>
                <w:sz w:val="24"/>
                <w:szCs w:val="24"/>
              </w:rPr>
            </w:pPr>
            <w:r w:rsidRPr="00D16926">
              <w:rPr>
                <w:sz w:val="24"/>
                <w:szCs w:val="24"/>
              </w:rPr>
              <w:t>80</w:t>
            </w:r>
          </w:p>
        </w:tc>
        <w:tc>
          <w:tcPr>
            <w:tcW w:w="1419" w:type="dxa"/>
          </w:tcPr>
          <w:p w:rsidR="00A237D3" w:rsidRPr="00D16926" w:rsidRDefault="00A237D3" w:rsidP="00A237D3">
            <w:pPr>
              <w:rPr>
                <w:sz w:val="24"/>
                <w:szCs w:val="24"/>
              </w:rPr>
            </w:pPr>
            <w:r w:rsidRPr="00D16926">
              <w:rPr>
                <w:sz w:val="24"/>
                <w:szCs w:val="24"/>
              </w:rPr>
              <w:t>Patient    32</w:t>
            </w:r>
          </w:p>
        </w:tc>
      </w:tr>
      <w:tr w:rsidR="00A237D3" w:rsidRPr="00D16926" w:rsidTr="00A237D3">
        <w:tc>
          <w:tcPr>
            <w:tcW w:w="1417" w:type="dxa"/>
          </w:tcPr>
          <w:p w:rsidR="00A237D3" w:rsidRPr="00D16926" w:rsidRDefault="00A237D3" w:rsidP="00A237D3">
            <w:pPr>
              <w:rPr>
                <w:sz w:val="24"/>
                <w:szCs w:val="24"/>
              </w:rPr>
            </w:pPr>
          </w:p>
        </w:tc>
        <w:tc>
          <w:tcPr>
            <w:tcW w:w="1418" w:type="dxa"/>
          </w:tcPr>
          <w:p w:rsidR="00A237D3" w:rsidRPr="00D16926" w:rsidRDefault="00A237D3" w:rsidP="00A237D3">
            <w:pPr>
              <w:rPr>
                <w:sz w:val="24"/>
                <w:szCs w:val="24"/>
              </w:rPr>
            </w:pPr>
            <w:r w:rsidRPr="00D16926">
              <w:rPr>
                <w:sz w:val="24"/>
                <w:szCs w:val="24"/>
              </w:rPr>
              <w:t xml:space="preserve">1.96  </w:t>
            </w:r>
          </w:p>
        </w:tc>
        <w:tc>
          <w:tcPr>
            <w:tcW w:w="1432" w:type="dxa"/>
          </w:tcPr>
          <w:p w:rsidR="00A237D3" w:rsidRPr="00D16926" w:rsidRDefault="00A237D3" w:rsidP="00A237D3">
            <w:pPr>
              <w:rPr>
                <w:sz w:val="24"/>
                <w:szCs w:val="24"/>
              </w:rPr>
            </w:pPr>
            <w:r w:rsidRPr="00D16926">
              <w:rPr>
                <w:sz w:val="24"/>
                <w:szCs w:val="24"/>
              </w:rPr>
              <w:t>NEGATIVE</w:t>
            </w:r>
          </w:p>
        </w:tc>
        <w:tc>
          <w:tcPr>
            <w:tcW w:w="1419" w:type="dxa"/>
          </w:tcPr>
          <w:p w:rsidR="00A237D3" w:rsidRPr="00D16926" w:rsidRDefault="00A237D3" w:rsidP="00A237D3">
            <w:pPr>
              <w:rPr>
                <w:sz w:val="24"/>
                <w:szCs w:val="24"/>
              </w:rPr>
            </w:pPr>
            <w:r w:rsidRPr="00D16926">
              <w:rPr>
                <w:sz w:val="24"/>
                <w:szCs w:val="24"/>
              </w:rPr>
              <w:t>SOB</w:t>
            </w:r>
          </w:p>
        </w:tc>
        <w:tc>
          <w:tcPr>
            <w:tcW w:w="1417" w:type="dxa"/>
          </w:tcPr>
          <w:p w:rsidR="00A237D3" w:rsidRPr="00D16926" w:rsidRDefault="00A237D3" w:rsidP="00A237D3">
            <w:pPr>
              <w:rPr>
                <w:sz w:val="24"/>
                <w:szCs w:val="24"/>
              </w:rPr>
            </w:pPr>
            <w:r w:rsidRPr="00D16926">
              <w:rPr>
                <w:sz w:val="24"/>
                <w:szCs w:val="24"/>
              </w:rPr>
              <w:t>56</w:t>
            </w:r>
          </w:p>
        </w:tc>
        <w:tc>
          <w:tcPr>
            <w:tcW w:w="1419" w:type="dxa"/>
          </w:tcPr>
          <w:p w:rsidR="00A237D3" w:rsidRPr="00D16926" w:rsidRDefault="00A237D3" w:rsidP="00A237D3">
            <w:pPr>
              <w:rPr>
                <w:sz w:val="24"/>
                <w:szCs w:val="24"/>
              </w:rPr>
            </w:pPr>
            <w:r w:rsidRPr="00D16926">
              <w:rPr>
                <w:sz w:val="24"/>
                <w:szCs w:val="24"/>
              </w:rPr>
              <w:t>Patient      33</w:t>
            </w:r>
          </w:p>
        </w:tc>
      </w:tr>
      <w:tr w:rsidR="00A237D3" w:rsidRPr="00D16926" w:rsidTr="00A237D3">
        <w:tc>
          <w:tcPr>
            <w:tcW w:w="1417" w:type="dxa"/>
          </w:tcPr>
          <w:p w:rsidR="00A237D3" w:rsidRPr="00D16926" w:rsidRDefault="00A237D3" w:rsidP="00A237D3">
            <w:pPr>
              <w:rPr>
                <w:sz w:val="24"/>
                <w:szCs w:val="24"/>
              </w:rPr>
            </w:pPr>
          </w:p>
        </w:tc>
        <w:tc>
          <w:tcPr>
            <w:tcW w:w="1418" w:type="dxa"/>
          </w:tcPr>
          <w:p w:rsidR="00A237D3" w:rsidRPr="00D16926" w:rsidRDefault="00A237D3" w:rsidP="00A237D3">
            <w:pPr>
              <w:rPr>
                <w:sz w:val="24"/>
                <w:szCs w:val="24"/>
              </w:rPr>
            </w:pPr>
            <w:r w:rsidRPr="00D16926">
              <w:rPr>
                <w:sz w:val="24"/>
                <w:szCs w:val="24"/>
              </w:rPr>
              <w:t xml:space="preserve">1.05  </w:t>
            </w:r>
          </w:p>
        </w:tc>
        <w:tc>
          <w:tcPr>
            <w:tcW w:w="1432" w:type="dxa"/>
          </w:tcPr>
          <w:p w:rsidR="00A237D3" w:rsidRPr="00D16926" w:rsidRDefault="00A237D3" w:rsidP="00A237D3">
            <w:pPr>
              <w:rPr>
                <w:sz w:val="24"/>
                <w:szCs w:val="24"/>
              </w:rPr>
            </w:pPr>
            <w:r w:rsidRPr="00D16926">
              <w:rPr>
                <w:sz w:val="24"/>
                <w:szCs w:val="24"/>
              </w:rPr>
              <w:t>NEGATIVE</w:t>
            </w:r>
          </w:p>
        </w:tc>
        <w:tc>
          <w:tcPr>
            <w:tcW w:w="1419" w:type="dxa"/>
          </w:tcPr>
          <w:p w:rsidR="00A237D3" w:rsidRPr="00D16926" w:rsidRDefault="00A237D3" w:rsidP="00A237D3">
            <w:pPr>
              <w:rPr>
                <w:sz w:val="24"/>
                <w:szCs w:val="24"/>
              </w:rPr>
            </w:pPr>
            <w:r w:rsidRPr="00D16926">
              <w:rPr>
                <w:sz w:val="24"/>
                <w:szCs w:val="24"/>
              </w:rPr>
              <w:t>SOB</w:t>
            </w:r>
          </w:p>
        </w:tc>
        <w:tc>
          <w:tcPr>
            <w:tcW w:w="1417" w:type="dxa"/>
          </w:tcPr>
          <w:p w:rsidR="00A237D3" w:rsidRPr="00D16926" w:rsidRDefault="00A237D3" w:rsidP="00A237D3">
            <w:pPr>
              <w:rPr>
                <w:sz w:val="24"/>
                <w:szCs w:val="24"/>
              </w:rPr>
            </w:pPr>
            <w:r w:rsidRPr="00D16926">
              <w:rPr>
                <w:sz w:val="24"/>
                <w:szCs w:val="24"/>
              </w:rPr>
              <w:t>32</w:t>
            </w:r>
          </w:p>
        </w:tc>
        <w:tc>
          <w:tcPr>
            <w:tcW w:w="1419" w:type="dxa"/>
          </w:tcPr>
          <w:p w:rsidR="00A237D3" w:rsidRPr="00D16926" w:rsidRDefault="00A237D3" w:rsidP="00A237D3">
            <w:pPr>
              <w:rPr>
                <w:sz w:val="24"/>
                <w:szCs w:val="24"/>
              </w:rPr>
            </w:pPr>
            <w:r w:rsidRPr="00D16926">
              <w:rPr>
                <w:sz w:val="24"/>
                <w:szCs w:val="24"/>
              </w:rPr>
              <w:t>Patient   34</w:t>
            </w:r>
          </w:p>
        </w:tc>
      </w:tr>
      <w:tr w:rsidR="00A237D3" w:rsidRPr="00D16926" w:rsidTr="00A237D3">
        <w:tc>
          <w:tcPr>
            <w:tcW w:w="1417" w:type="dxa"/>
          </w:tcPr>
          <w:p w:rsidR="00A237D3" w:rsidRPr="00D16926" w:rsidRDefault="00A237D3" w:rsidP="00A237D3">
            <w:pPr>
              <w:rPr>
                <w:sz w:val="24"/>
                <w:szCs w:val="24"/>
              </w:rPr>
            </w:pPr>
            <w:r w:rsidRPr="00D16926">
              <w:rPr>
                <w:sz w:val="24"/>
                <w:szCs w:val="24"/>
              </w:rPr>
              <w:t xml:space="preserve">55        </w:t>
            </w:r>
          </w:p>
        </w:tc>
        <w:tc>
          <w:tcPr>
            <w:tcW w:w="1418" w:type="dxa"/>
          </w:tcPr>
          <w:p w:rsidR="00A237D3" w:rsidRPr="00D16926" w:rsidRDefault="00A237D3" w:rsidP="00A237D3">
            <w:pPr>
              <w:rPr>
                <w:sz w:val="24"/>
                <w:szCs w:val="24"/>
              </w:rPr>
            </w:pPr>
          </w:p>
        </w:tc>
        <w:tc>
          <w:tcPr>
            <w:tcW w:w="1432" w:type="dxa"/>
          </w:tcPr>
          <w:p w:rsidR="00A237D3" w:rsidRPr="00D16926" w:rsidRDefault="00A237D3" w:rsidP="00A237D3">
            <w:pPr>
              <w:rPr>
                <w:sz w:val="24"/>
                <w:szCs w:val="24"/>
              </w:rPr>
            </w:pPr>
            <w:r w:rsidRPr="00D16926">
              <w:rPr>
                <w:sz w:val="24"/>
                <w:szCs w:val="24"/>
              </w:rPr>
              <w:t>NEGATIVE</w:t>
            </w:r>
          </w:p>
        </w:tc>
        <w:tc>
          <w:tcPr>
            <w:tcW w:w="1419" w:type="dxa"/>
          </w:tcPr>
          <w:p w:rsidR="00A237D3" w:rsidRPr="00D16926" w:rsidRDefault="00A237D3" w:rsidP="00A237D3">
            <w:pPr>
              <w:rPr>
                <w:sz w:val="24"/>
                <w:szCs w:val="24"/>
              </w:rPr>
            </w:pPr>
            <w:r w:rsidRPr="00D16926">
              <w:rPr>
                <w:sz w:val="24"/>
                <w:szCs w:val="24"/>
              </w:rPr>
              <w:t>SOB</w:t>
            </w:r>
          </w:p>
        </w:tc>
        <w:tc>
          <w:tcPr>
            <w:tcW w:w="1417" w:type="dxa"/>
          </w:tcPr>
          <w:p w:rsidR="00A237D3" w:rsidRPr="00D16926" w:rsidRDefault="00A237D3" w:rsidP="00A237D3">
            <w:pPr>
              <w:rPr>
                <w:sz w:val="24"/>
                <w:szCs w:val="24"/>
              </w:rPr>
            </w:pPr>
            <w:r w:rsidRPr="00D16926">
              <w:rPr>
                <w:sz w:val="24"/>
                <w:szCs w:val="24"/>
              </w:rPr>
              <w:t>60</w:t>
            </w:r>
          </w:p>
        </w:tc>
        <w:tc>
          <w:tcPr>
            <w:tcW w:w="1419" w:type="dxa"/>
          </w:tcPr>
          <w:p w:rsidR="00A237D3" w:rsidRPr="00D16926" w:rsidRDefault="00A237D3" w:rsidP="00A237D3">
            <w:pPr>
              <w:rPr>
                <w:sz w:val="24"/>
                <w:szCs w:val="24"/>
              </w:rPr>
            </w:pPr>
            <w:r w:rsidRPr="00D16926">
              <w:rPr>
                <w:sz w:val="24"/>
                <w:szCs w:val="24"/>
              </w:rPr>
              <w:t>Patient   35</w:t>
            </w:r>
          </w:p>
        </w:tc>
      </w:tr>
      <w:tr w:rsidR="00A237D3" w:rsidRPr="00D16926" w:rsidTr="00A237D3">
        <w:tc>
          <w:tcPr>
            <w:tcW w:w="1417" w:type="dxa"/>
          </w:tcPr>
          <w:p w:rsidR="00A237D3" w:rsidRPr="00D16926" w:rsidRDefault="00A237D3" w:rsidP="00A237D3">
            <w:pPr>
              <w:rPr>
                <w:sz w:val="24"/>
                <w:szCs w:val="24"/>
              </w:rPr>
            </w:pPr>
            <w:r w:rsidRPr="00D16926">
              <w:rPr>
                <w:sz w:val="24"/>
                <w:szCs w:val="24"/>
              </w:rPr>
              <w:t xml:space="preserve">124      </w:t>
            </w:r>
          </w:p>
        </w:tc>
        <w:tc>
          <w:tcPr>
            <w:tcW w:w="1418" w:type="dxa"/>
          </w:tcPr>
          <w:p w:rsidR="00A237D3" w:rsidRPr="00D16926" w:rsidRDefault="00A237D3" w:rsidP="00A237D3">
            <w:pPr>
              <w:rPr>
                <w:sz w:val="24"/>
                <w:szCs w:val="24"/>
              </w:rPr>
            </w:pPr>
          </w:p>
        </w:tc>
        <w:tc>
          <w:tcPr>
            <w:tcW w:w="1432" w:type="dxa"/>
          </w:tcPr>
          <w:p w:rsidR="00A237D3" w:rsidRPr="00D16926" w:rsidRDefault="00A237D3" w:rsidP="00A237D3">
            <w:pPr>
              <w:rPr>
                <w:sz w:val="24"/>
                <w:szCs w:val="24"/>
              </w:rPr>
            </w:pPr>
            <w:r w:rsidRPr="00D16926">
              <w:rPr>
                <w:sz w:val="24"/>
                <w:szCs w:val="24"/>
              </w:rPr>
              <w:t>NEGATIVE</w:t>
            </w:r>
          </w:p>
        </w:tc>
        <w:tc>
          <w:tcPr>
            <w:tcW w:w="1419" w:type="dxa"/>
          </w:tcPr>
          <w:p w:rsidR="00A237D3" w:rsidRPr="00D16926" w:rsidRDefault="00A237D3" w:rsidP="00A237D3">
            <w:pPr>
              <w:rPr>
                <w:sz w:val="24"/>
                <w:szCs w:val="24"/>
              </w:rPr>
            </w:pPr>
            <w:r w:rsidRPr="00D16926">
              <w:rPr>
                <w:sz w:val="24"/>
                <w:szCs w:val="24"/>
              </w:rPr>
              <w:t>FEVER</w:t>
            </w:r>
          </w:p>
        </w:tc>
        <w:tc>
          <w:tcPr>
            <w:tcW w:w="1417" w:type="dxa"/>
          </w:tcPr>
          <w:p w:rsidR="00A237D3" w:rsidRPr="00D16926" w:rsidRDefault="00A237D3" w:rsidP="00A237D3">
            <w:pPr>
              <w:rPr>
                <w:sz w:val="24"/>
                <w:szCs w:val="24"/>
              </w:rPr>
            </w:pPr>
            <w:r w:rsidRPr="00D16926">
              <w:rPr>
                <w:sz w:val="24"/>
                <w:szCs w:val="24"/>
              </w:rPr>
              <w:t>20</w:t>
            </w:r>
          </w:p>
        </w:tc>
        <w:tc>
          <w:tcPr>
            <w:tcW w:w="1419" w:type="dxa"/>
          </w:tcPr>
          <w:p w:rsidR="00A237D3" w:rsidRPr="00D16926" w:rsidRDefault="00A237D3" w:rsidP="00A237D3">
            <w:pPr>
              <w:rPr>
                <w:sz w:val="24"/>
                <w:szCs w:val="24"/>
              </w:rPr>
            </w:pPr>
            <w:r w:rsidRPr="00D16926">
              <w:rPr>
                <w:sz w:val="24"/>
                <w:szCs w:val="24"/>
              </w:rPr>
              <w:t>Patient    36</w:t>
            </w:r>
          </w:p>
        </w:tc>
      </w:tr>
      <w:tr w:rsidR="00A237D3" w:rsidRPr="00D16926" w:rsidTr="00A237D3">
        <w:tc>
          <w:tcPr>
            <w:tcW w:w="1417" w:type="dxa"/>
          </w:tcPr>
          <w:p w:rsidR="00A237D3" w:rsidRPr="00D16926" w:rsidRDefault="00A237D3" w:rsidP="00A237D3">
            <w:pPr>
              <w:rPr>
                <w:sz w:val="24"/>
                <w:szCs w:val="24"/>
              </w:rPr>
            </w:pPr>
            <w:r w:rsidRPr="00D16926">
              <w:rPr>
                <w:sz w:val="24"/>
                <w:szCs w:val="24"/>
              </w:rPr>
              <w:t xml:space="preserve">81        </w:t>
            </w:r>
          </w:p>
        </w:tc>
        <w:tc>
          <w:tcPr>
            <w:tcW w:w="1418" w:type="dxa"/>
          </w:tcPr>
          <w:p w:rsidR="00A237D3" w:rsidRPr="00D16926" w:rsidRDefault="00A237D3" w:rsidP="00A237D3">
            <w:pPr>
              <w:rPr>
                <w:sz w:val="24"/>
                <w:szCs w:val="24"/>
              </w:rPr>
            </w:pPr>
          </w:p>
        </w:tc>
        <w:tc>
          <w:tcPr>
            <w:tcW w:w="1432" w:type="dxa"/>
          </w:tcPr>
          <w:p w:rsidR="00A237D3" w:rsidRPr="00D16926" w:rsidRDefault="00A237D3" w:rsidP="00A237D3">
            <w:pPr>
              <w:rPr>
                <w:sz w:val="24"/>
                <w:szCs w:val="24"/>
              </w:rPr>
            </w:pPr>
            <w:r w:rsidRPr="00D16926">
              <w:rPr>
                <w:sz w:val="24"/>
                <w:szCs w:val="24"/>
              </w:rPr>
              <w:t>BRAIN TUMOR</w:t>
            </w:r>
          </w:p>
        </w:tc>
        <w:tc>
          <w:tcPr>
            <w:tcW w:w="1419" w:type="dxa"/>
          </w:tcPr>
          <w:p w:rsidR="00A237D3" w:rsidRPr="00D16926" w:rsidRDefault="00A237D3" w:rsidP="00A237D3">
            <w:pPr>
              <w:rPr>
                <w:sz w:val="24"/>
                <w:szCs w:val="24"/>
              </w:rPr>
            </w:pPr>
            <w:r w:rsidRPr="00D16926">
              <w:rPr>
                <w:sz w:val="24"/>
                <w:szCs w:val="24"/>
              </w:rPr>
              <w:t>DLOC</w:t>
            </w:r>
          </w:p>
        </w:tc>
        <w:tc>
          <w:tcPr>
            <w:tcW w:w="1417" w:type="dxa"/>
          </w:tcPr>
          <w:p w:rsidR="00A237D3" w:rsidRPr="00D16926" w:rsidRDefault="00A237D3" w:rsidP="00A237D3">
            <w:pPr>
              <w:rPr>
                <w:sz w:val="24"/>
                <w:szCs w:val="24"/>
              </w:rPr>
            </w:pPr>
            <w:r w:rsidRPr="00D16926">
              <w:rPr>
                <w:sz w:val="24"/>
                <w:szCs w:val="24"/>
              </w:rPr>
              <w:t>49</w:t>
            </w:r>
          </w:p>
        </w:tc>
        <w:tc>
          <w:tcPr>
            <w:tcW w:w="1419" w:type="dxa"/>
          </w:tcPr>
          <w:p w:rsidR="00A237D3" w:rsidRPr="00D16926" w:rsidRDefault="00A237D3" w:rsidP="00A237D3">
            <w:pPr>
              <w:rPr>
                <w:sz w:val="24"/>
                <w:szCs w:val="24"/>
              </w:rPr>
            </w:pPr>
            <w:r w:rsidRPr="00D16926">
              <w:rPr>
                <w:sz w:val="24"/>
                <w:szCs w:val="24"/>
              </w:rPr>
              <w:t>Patient    37</w:t>
            </w:r>
          </w:p>
        </w:tc>
      </w:tr>
      <w:tr w:rsidR="00A237D3" w:rsidRPr="00D16926" w:rsidTr="00A237D3">
        <w:tc>
          <w:tcPr>
            <w:tcW w:w="1417" w:type="dxa"/>
          </w:tcPr>
          <w:p w:rsidR="00A237D3" w:rsidRPr="00D16926" w:rsidRDefault="00A237D3" w:rsidP="00A237D3">
            <w:pPr>
              <w:rPr>
                <w:sz w:val="24"/>
                <w:szCs w:val="24"/>
              </w:rPr>
            </w:pPr>
            <w:r w:rsidRPr="00D16926">
              <w:rPr>
                <w:sz w:val="24"/>
                <w:szCs w:val="24"/>
              </w:rPr>
              <w:t xml:space="preserve">47       </w:t>
            </w:r>
          </w:p>
        </w:tc>
        <w:tc>
          <w:tcPr>
            <w:tcW w:w="1418" w:type="dxa"/>
          </w:tcPr>
          <w:p w:rsidR="00A237D3" w:rsidRPr="00D16926" w:rsidRDefault="00A237D3" w:rsidP="00A237D3">
            <w:pPr>
              <w:rPr>
                <w:sz w:val="24"/>
                <w:szCs w:val="24"/>
              </w:rPr>
            </w:pPr>
          </w:p>
        </w:tc>
        <w:tc>
          <w:tcPr>
            <w:tcW w:w="1432" w:type="dxa"/>
          </w:tcPr>
          <w:p w:rsidR="00A237D3" w:rsidRPr="00D16926" w:rsidRDefault="00A237D3" w:rsidP="00A237D3">
            <w:pPr>
              <w:rPr>
                <w:sz w:val="24"/>
                <w:szCs w:val="24"/>
              </w:rPr>
            </w:pPr>
            <w:r w:rsidRPr="00D16926">
              <w:rPr>
                <w:sz w:val="24"/>
                <w:szCs w:val="24"/>
              </w:rPr>
              <w:t>NEGATIVE</w:t>
            </w:r>
          </w:p>
        </w:tc>
        <w:tc>
          <w:tcPr>
            <w:tcW w:w="1419" w:type="dxa"/>
          </w:tcPr>
          <w:p w:rsidR="00A237D3" w:rsidRPr="00D16926" w:rsidRDefault="00A237D3" w:rsidP="00A237D3">
            <w:pPr>
              <w:rPr>
                <w:sz w:val="24"/>
                <w:szCs w:val="24"/>
              </w:rPr>
            </w:pPr>
            <w:r w:rsidRPr="00D16926">
              <w:rPr>
                <w:sz w:val="24"/>
                <w:szCs w:val="24"/>
              </w:rPr>
              <w:t>RTA</w:t>
            </w:r>
          </w:p>
        </w:tc>
        <w:tc>
          <w:tcPr>
            <w:tcW w:w="1417" w:type="dxa"/>
          </w:tcPr>
          <w:p w:rsidR="00A237D3" w:rsidRPr="00D16926" w:rsidRDefault="00A237D3" w:rsidP="00A237D3">
            <w:pPr>
              <w:rPr>
                <w:sz w:val="24"/>
                <w:szCs w:val="24"/>
              </w:rPr>
            </w:pPr>
            <w:r w:rsidRPr="00D16926">
              <w:rPr>
                <w:sz w:val="24"/>
                <w:szCs w:val="24"/>
              </w:rPr>
              <w:t>25</w:t>
            </w:r>
          </w:p>
        </w:tc>
        <w:tc>
          <w:tcPr>
            <w:tcW w:w="1419" w:type="dxa"/>
          </w:tcPr>
          <w:p w:rsidR="00A237D3" w:rsidRPr="00D16926" w:rsidRDefault="00A237D3" w:rsidP="00A237D3">
            <w:pPr>
              <w:rPr>
                <w:sz w:val="24"/>
                <w:szCs w:val="24"/>
              </w:rPr>
            </w:pPr>
            <w:r w:rsidRPr="00D16926">
              <w:rPr>
                <w:sz w:val="24"/>
                <w:szCs w:val="24"/>
              </w:rPr>
              <w:t>Patient     38</w:t>
            </w:r>
            <w:r w:rsidRPr="00D16926">
              <w:rPr>
                <w:rFonts w:hint="cs"/>
                <w:sz w:val="24"/>
                <w:szCs w:val="24"/>
                <w:rtl/>
              </w:rPr>
              <w:t xml:space="preserve"> </w:t>
            </w:r>
          </w:p>
        </w:tc>
      </w:tr>
      <w:tr w:rsidR="00A237D3" w:rsidRPr="00D16926" w:rsidTr="00A237D3">
        <w:tc>
          <w:tcPr>
            <w:tcW w:w="1417" w:type="dxa"/>
          </w:tcPr>
          <w:p w:rsidR="00A237D3" w:rsidRPr="00D16926" w:rsidRDefault="00A237D3" w:rsidP="00A237D3">
            <w:pPr>
              <w:rPr>
                <w:sz w:val="24"/>
                <w:szCs w:val="24"/>
              </w:rPr>
            </w:pPr>
            <w:r w:rsidRPr="00D16926">
              <w:rPr>
                <w:sz w:val="24"/>
                <w:szCs w:val="24"/>
              </w:rPr>
              <w:t xml:space="preserve">68       </w:t>
            </w:r>
          </w:p>
        </w:tc>
        <w:tc>
          <w:tcPr>
            <w:tcW w:w="1418" w:type="dxa"/>
          </w:tcPr>
          <w:p w:rsidR="00A237D3" w:rsidRPr="00D16926" w:rsidRDefault="00A237D3" w:rsidP="00A237D3">
            <w:pPr>
              <w:rPr>
                <w:sz w:val="24"/>
                <w:szCs w:val="24"/>
              </w:rPr>
            </w:pPr>
          </w:p>
        </w:tc>
        <w:tc>
          <w:tcPr>
            <w:tcW w:w="1432" w:type="dxa"/>
          </w:tcPr>
          <w:p w:rsidR="00A237D3" w:rsidRPr="00D16926" w:rsidRDefault="00A237D3" w:rsidP="00A237D3">
            <w:pPr>
              <w:rPr>
                <w:sz w:val="24"/>
                <w:szCs w:val="24"/>
                <w:rtl/>
              </w:rPr>
            </w:pPr>
            <w:r w:rsidRPr="00D16926">
              <w:rPr>
                <w:sz w:val="24"/>
                <w:szCs w:val="24"/>
              </w:rPr>
              <w:t xml:space="preserve">COPD  </w:t>
            </w:r>
          </w:p>
        </w:tc>
        <w:tc>
          <w:tcPr>
            <w:tcW w:w="1419" w:type="dxa"/>
          </w:tcPr>
          <w:p w:rsidR="00A237D3" w:rsidRPr="00D16926" w:rsidRDefault="00A237D3" w:rsidP="00A237D3">
            <w:pPr>
              <w:rPr>
                <w:sz w:val="24"/>
                <w:szCs w:val="24"/>
              </w:rPr>
            </w:pPr>
            <w:r w:rsidRPr="00D16926">
              <w:rPr>
                <w:sz w:val="24"/>
                <w:szCs w:val="24"/>
              </w:rPr>
              <w:t>SOB</w:t>
            </w:r>
          </w:p>
        </w:tc>
        <w:tc>
          <w:tcPr>
            <w:tcW w:w="1417" w:type="dxa"/>
          </w:tcPr>
          <w:p w:rsidR="00A237D3" w:rsidRPr="00D16926" w:rsidRDefault="00A237D3" w:rsidP="00A237D3">
            <w:pPr>
              <w:rPr>
                <w:sz w:val="24"/>
                <w:szCs w:val="24"/>
              </w:rPr>
            </w:pPr>
            <w:r w:rsidRPr="00D16926">
              <w:rPr>
                <w:sz w:val="24"/>
                <w:szCs w:val="24"/>
              </w:rPr>
              <w:t>75</w:t>
            </w:r>
          </w:p>
        </w:tc>
        <w:tc>
          <w:tcPr>
            <w:tcW w:w="1419" w:type="dxa"/>
          </w:tcPr>
          <w:p w:rsidR="00A237D3" w:rsidRPr="00D16926" w:rsidRDefault="00A237D3" w:rsidP="00A237D3">
            <w:pPr>
              <w:rPr>
                <w:sz w:val="24"/>
                <w:szCs w:val="24"/>
              </w:rPr>
            </w:pPr>
            <w:r w:rsidRPr="00D16926">
              <w:rPr>
                <w:sz w:val="24"/>
                <w:szCs w:val="24"/>
              </w:rPr>
              <w:t>Patient    39</w:t>
            </w:r>
          </w:p>
        </w:tc>
      </w:tr>
      <w:tr w:rsidR="00A237D3" w:rsidRPr="00D16926" w:rsidTr="00A237D3">
        <w:tc>
          <w:tcPr>
            <w:tcW w:w="1417" w:type="dxa"/>
          </w:tcPr>
          <w:p w:rsidR="00A237D3" w:rsidRPr="00D16926" w:rsidRDefault="00A237D3" w:rsidP="00A237D3">
            <w:pPr>
              <w:rPr>
                <w:sz w:val="24"/>
                <w:szCs w:val="24"/>
              </w:rPr>
            </w:pPr>
          </w:p>
        </w:tc>
        <w:tc>
          <w:tcPr>
            <w:tcW w:w="1418" w:type="dxa"/>
          </w:tcPr>
          <w:p w:rsidR="00A237D3" w:rsidRPr="00D16926" w:rsidRDefault="00A237D3" w:rsidP="00A237D3">
            <w:pPr>
              <w:rPr>
                <w:sz w:val="24"/>
                <w:szCs w:val="24"/>
              </w:rPr>
            </w:pPr>
            <w:r>
              <w:rPr>
                <w:sz w:val="24"/>
                <w:szCs w:val="24"/>
              </w:rPr>
              <w:t>1.78</w:t>
            </w:r>
          </w:p>
        </w:tc>
        <w:tc>
          <w:tcPr>
            <w:tcW w:w="1432" w:type="dxa"/>
          </w:tcPr>
          <w:p w:rsidR="00A237D3" w:rsidRPr="00D16926" w:rsidRDefault="00A237D3" w:rsidP="00A237D3">
            <w:pPr>
              <w:rPr>
                <w:sz w:val="24"/>
                <w:szCs w:val="24"/>
              </w:rPr>
            </w:pPr>
            <w:r>
              <w:rPr>
                <w:sz w:val="24"/>
                <w:szCs w:val="24"/>
              </w:rPr>
              <w:t>NEGATIVE</w:t>
            </w:r>
          </w:p>
        </w:tc>
        <w:tc>
          <w:tcPr>
            <w:tcW w:w="1419" w:type="dxa"/>
          </w:tcPr>
          <w:p w:rsidR="00A237D3" w:rsidRPr="00D16926" w:rsidRDefault="00A237D3" w:rsidP="00A237D3">
            <w:pPr>
              <w:rPr>
                <w:sz w:val="24"/>
                <w:szCs w:val="24"/>
              </w:rPr>
            </w:pPr>
            <w:r>
              <w:rPr>
                <w:sz w:val="24"/>
                <w:szCs w:val="24"/>
              </w:rPr>
              <w:t>DLOC</w:t>
            </w:r>
          </w:p>
        </w:tc>
        <w:tc>
          <w:tcPr>
            <w:tcW w:w="1417" w:type="dxa"/>
          </w:tcPr>
          <w:p w:rsidR="00A237D3" w:rsidRPr="00D16926" w:rsidRDefault="00A237D3" w:rsidP="00A237D3">
            <w:pPr>
              <w:rPr>
                <w:sz w:val="24"/>
                <w:szCs w:val="24"/>
              </w:rPr>
            </w:pPr>
            <w:r>
              <w:rPr>
                <w:sz w:val="24"/>
                <w:szCs w:val="24"/>
              </w:rPr>
              <w:t>58</w:t>
            </w:r>
          </w:p>
        </w:tc>
        <w:tc>
          <w:tcPr>
            <w:tcW w:w="1419" w:type="dxa"/>
          </w:tcPr>
          <w:p w:rsidR="00A237D3" w:rsidRPr="00D16926" w:rsidRDefault="00A237D3" w:rsidP="00A237D3">
            <w:pPr>
              <w:rPr>
                <w:sz w:val="24"/>
                <w:szCs w:val="24"/>
              </w:rPr>
            </w:pPr>
            <w:r>
              <w:rPr>
                <w:sz w:val="24"/>
                <w:szCs w:val="24"/>
              </w:rPr>
              <w:t>Patient 40</w:t>
            </w:r>
          </w:p>
        </w:tc>
      </w:tr>
      <w:tr w:rsidR="00A237D3" w:rsidRPr="00D16926" w:rsidTr="00A237D3">
        <w:tc>
          <w:tcPr>
            <w:tcW w:w="1417" w:type="dxa"/>
          </w:tcPr>
          <w:p w:rsidR="00A237D3" w:rsidRPr="00D16926" w:rsidRDefault="00A237D3" w:rsidP="00A237D3">
            <w:pPr>
              <w:rPr>
                <w:sz w:val="24"/>
                <w:szCs w:val="24"/>
              </w:rPr>
            </w:pPr>
          </w:p>
        </w:tc>
        <w:tc>
          <w:tcPr>
            <w:tcW w:w="1418" w:type="dxa"/>
          </w:tcPr>
          <w:p w:rsidR="00A237D3" w:rsidRPr="00D16926" w:rsidRDefault="00A237D3" w:rsidP="00A237D3">
            <w:pPr>
              <w:rPr>
                <w:sz w:val="24"/>
                <w:szCs w:val="24"/>
              </w:rPr>
            </w:pPr>
            <w:r>
              <w:rPr>
                <w:sz w:val="24"/>
                <w:szCs w:val="24"/>
              </w:rPr>
              <w:t>1.91</w:t>
            </w:r>
          </w:p>
        </w:tc>
        <w:tc>
          <w:tcPr>
            <w:tcW w:w="1432" w:type="dxa"/>
          </w:tcPr>
          <w:p w:rsidR="00A237D3" w:rsidRPr="00D16926" w:rsidRDefault="00A237D3" w:rsidP="00A237D3">
            <w:pPr>
              <w:rPr>
                <w:sz w:val="24"/>
                <w:szCs w:val="24"/>
              </w:rPr>
            </w:pPr>
            <w:r>
              <w:rPr>
                <w:sz w:val="24"/>
                <w:szCs w:val="24"/>
              </w:rPr>
              <w:t>NEGATIVE</w:t>
            </w:r>
          </w:p>
        </w:tc>
        <w:tc>
          <w:tcPr>
            <w:tcW w:w="1419" w:type="dxa"/>
          </w:tcPr>
          <w:p w:rsidR="00A237D3" w:rsidRPr="00D16926" w:rsidRDefault="00A237D3" w:rsidP="00A237D3">
            <w:pPr>
              <w:rPr>
                <w:sz w:val="24"/>
                <w:szCs w:val="24"/>
              </w:rPr>
            </w:pPr>
            <w:r>
              <w:rPr>
                <w:sz w:val="24"/>
                <w:szCs w:val="24"/>
              </w:rPr>
              <w:t>DLOC</w:t>
            </w:r>
          </w:p>
        </w:tc>
        <w:tc>
          <w:tcPr>
            <w:tcW w:w="1417" w:type="dxa"/>
          </w:tcPr>
          <w:p w:rsidR="00A237D3" w:rsidRPr="00D16926" w:rsidRDefault="00A237D3" w:rsidP="00A237D3">
            <w:pPr>
              <w:rPr>
                <w:sz w:val="24"/>
                <w:szCs w:val="24"/>
              </w:rPr>
            </w:pPr>
            <w:r>
              <w:rPr>
                <w:sz w:val="24"/>
                <w:szCs w:val="24"/>
              </w:rPr>
              <w:t>75</w:t>
            </w:r>
          </w:p>
        </w:tc>
        <w:tc>
          <w:tcPr>
            <w:tcW w:w="1419" w:type="dxa"/>
          </w:tcPr>
          <w:p w:rsidR="00A237D3" w:rsidRPr="00D16926" w:rsidRDefault="00A237D3" w:rsidP="00A237D3">
            <w:pPr>
              <w:rPr>
                <w:sz w:val="24"/>
                <w:szCs w:val="24"/>
              </w:rPr>
            </w:pPr>
            <w:r>
              <w:rPr>
                <w:sz w:val="24"/>
                <w:szCs w:val="24"/>
              </w:rPr>
              <w:t>Patient 41</w:t>
            </w:r>
          </w:p>
        </w:tc>
      </w:tr>
      <w:tr w:rsidR="00A237D3" w:rsidRPr="00D16926" w:rsidTr="00A237D3">
        <w:tc>
          <w:tcPr>
            <w:tcW w:w="1417" w:type="dxa"/>
          </w:tcPr>
          <w:p w:rsidR="00A237D3" w:rsidRPr="00D16926" w:rsidRDefault="00A237D3" w:rsidP="00A237D3">
            <w:pPr>
              <w:rPr>
                <w:sz w:val="24"/>
                <w:szCs w:val="24"/>
              </w:rPr>
            </w:pPr>
          </w:p>
        </w:tc>
        <w:tc>
          <w:tcPr>
            <w:tcW w:w="1418" w:type="dxa"/>
          </w:tcPr>
          <w:p w:rsidR="00A237D3" w:rsidRPr="00D16926" w:rsidRDefault="00D341D5" w:rsidP="00A237D3">
            <w:pPr>
              <w:rPr>
                <w:sz w:val="24"/>
                <w:szCs w:val="24"/>
              </w:rPr>
            </w:pPr>
            <w:r>
              <w:rPr>
                <w:sz w:val="24"/>
                <w:szCs w:val="24"/>
              </w:rPr>
              <w:t>4.06</w:t>
            </w:r>
            <w:bookmarkStart w:id="0" w:name="_GoBack"/>
            <w:bookmarkEnd w:id="0"/>
          </w:p>
        </w:tc>
        <w:tc>
          <w:tcPr>
            <w:tcW w:w="1432" w:type="dxa"/>
          </w:tcPr>
          <w:p w:rsidR="00A237D3" w:rsidRPr="00D16926" w:rsidRDefault="00A237D3" w:rsidP="00A237D3">
            <w:pPr>
              <w:rPr>
                <w:sz w:val="24"/>
                <w:szCs w:val="24"/>
              </w:rPr>
            </w:pPr>
            <w:r>
              <w:rPr>
                <w:sz w:val="24"/>
                <w:szCs w:val="24"/>
              </w:rPr>
              <w:t>NEGATIVE</w:t>
            </w:r>
          </w:p>
        </w:tc>
        <w:tc>
          <w:tcPr>
            <w:tcW w:w="1419" w:type="dxa"/>
          </w:tcPr>
          <w:p w:rsidR="00A237D3" w:rsidRPr="00D16926" w:rsidRDefault="00A237D3" w:rsidP="00A237D3">
            <w:pPr>
              <w:rPr>
                <w:sz w:val="24"/>
                <w:szCs w:val="24"/>
              </w:rPr>
            </w:pPr>
            <w:r>
              <w:rPr>
                <w:sz w:val="24"/>
                <w:szCs w:val="24"/>
              </w:rPr>
              <w:t>DLOC</w:t>
            </w:r>
          </w:p>
        </w:tc>
        <w:tc>
          <w:tcPr>
            <w:tcW w:w="1417" w:type="dxa"/>
          </w:tcPr>
          <w:p w:rsidR="00A237D3" w:rsidRPr="00D16926" w:rsidRDefault="00A237D3" w:rsidP="00A237D3">
            <w:pPr>
              <w:rPr>
                <w:sz w:val="24"/>
                <w:szCs w:val="24"/>
              </w:rPr>
            </w:pPr>
            <w:r>
              <w:rPr>
                <w:sz w:val="24"/>
                <w:szCs w:val="24"/>
              </w:rPr>
              <w:t>90</w:t>
            </w:r>
          </w:p>
        </w:tc>
        <w:tc>
          <w:tcPr>
            <w:tcW w:w="1419" w:type="dxa"/>
          </w:tcPr>
          <w:p w:rsidR="00A237D3" w:rsidRPr="00D16926" w:rsidRDefault="00A237D3" w:rsidP="00A237D3">
            <w:pPr>
              <w:rPr>
                <w:sz w:val="24"/>
                <w:szCs w:val="24"/>
              </w:rPr>
            </w:pPr>
            <w:r>
              <w:rPr>
                <w:sz w:val="24"/>
                <w:szCs w:val="24"/>
              </w:rPr>
              <w:t>Patient 42</w:t>
            </w:r>
          </w:p>
        </w:tc>
      </w:tr>
    </w:tbl>
    <w:p w:rsidR="00A237D3" w:rsidRPr="00D16926" w:rsidRDefault="00A237D3" w:rsidP="00A237D3">
      <w:pPr>
        <w:rPr>
          <w:sz w:val="24"/>
          <w:szCs w:val="24"/>
        </w:rPr>
      </w:pPr>
    </w:p>
    <w:p w:rsidR="00C56C39" w:rsidRDefault="00C56C39" w:rsidP="00A237D3">
      <w:pPr>
        <w:jc w:val="right"/>
        <w:rPr>
          <w:rFonts w:asciiTheme="majorBidi" w:hAnsiTheme="majorBidi" w:cstheme="majorBidi"/>
          <w:b/>
          <w:bCs/>
          <w:sz w:val="28"/>
          <w:szCs w:val="28"/>
          <w:rtl/>
        </w:rPr>
      </w:pPr>
    </w:p>
    <w:p w:rsidR="00A237D3" w:rsidRDefault="00A237D3" w:rsidP="00A237D3">
      <w:pPr>
        <w:jc w:val="right"/>
        <w:rPr>
          <w:rFonts w:asciiTheme="majorBidi" w:hAnsiTheme="majorBidi" w:cstheme="majorBidi"/>
          <w:b/>
          <w:bCs/>
          <w:sz w:val="28"/>
          <w:szCs w:val="28"/>
          <w:rtl/>
        </w:rPr>
      </w:pPr>
    </w:p>
    <w:p w:rsidR="00A237D3" w:rsidRDefault="00A237D3" w:rsidP="00A237D3">
      <w:pPr>
        <w:jc w:val="right"/>
        <w:rPr>
          <w:rFonts w:asciiTheme="majorBidi" w:hAnsiTheme="majorBidi" w:cstheme="majorBidi"/>
          <w:b/>
          <w:bCs/>
          <w:sz w:val="28"/>
          <w:szCs w:val="28"/>
          <w:rtl/>
        </w:rPr>
      </w:pPr>
    </w:p>
    <w:p w:rsidR="00A237D3" w:rsidRDefault="00A237D3" w:rsidP="00A237D3">
      <w:pPr>
        <w:jc w:val="right"/>
        <w:rPr>
          <w:rFonts w:asciiTheme="majorBidi" w:hAnsiTheme="majorBidi" w:cstheme="majorBidi"/>
          <w:b/>
          <w:bCs/>
          <w:sz w:val="28"/>
          <w:szCs w:val="28"/>
          <w:rtl/>
        </w:rPr>
      </w:pPr>
    </w:p>
    <w:p w:rsidR="00A237D3" w:rsidRDefault="00A237D3" w:rsidP="00A237D3">
      <w:pPr>
        <w:jc w:val="right"/>
        <w:rPr>
          <w:rFonts w:asciiTheme="majorBidi" w:hAnsiTheme="majorBidi" w:cstheme="majorBidi"/>
          <w:b/>
          <w:bCs/>
          <w:sz w:val="28"/>
          <w:szCs w:val="28"/>
          <w:rtl/>
        </w:rPr>
      </w:pPr>
    </w:p>
    <w:p w:rsidR="00A237D3" w:rsidRDefault="00A237D3" w:rsidP="00A237D3">
      <w:pPr>
        <w:jc w:val="right"/>
        <w:rPr>
          <w:rFonts w:asciiTheme="majorBidi" w:hAnsiTheme="majorBidi" w:cstheme="majorBidi"/>
          <w:b/>
          <w:bCs/>
          <w:sz w:val="28"/>
          <w:szCs w:val="28"/>
          <w:rtl/>
        </w:rPr>
      </w:pPr>
    </w:p>
    <w:p w:rsidR="00A237D3" w:rsidRPr="00A237D3" w:rsidRDefault="00A237D3" w:rsidP="00A237D3">
      <w:pPr>
        <w:jc w:val="right"/>
        <w:rPr>
          <w:rFonts w:asciiTheme="majorBidi" w:hAnsiTheme="majorBidi" w:cstheme="majorBidi"/>
          <w:b/>
          <w:bCs/>
          <w:sz w:val="28"/>
          <w:szCs w:val="28"/>
          <w:rtl/>
        </w:rPr>
      </w:pPr>
    </w:p>
    <w:p w:rsidR="00A237D3" w:rsidRPr="00F94637" w:rsidRDefault="00DB1E4F" w:rsidP="00A237D3">
      <w:pPr>
        <w:jc w:val="center"/>
        <w:rPr>
          <w:rFonts w:asciiTheme="majorBidi" w:hAnsiTheme="majorBidi" w:cstheme="majorBidi"/>
          <w:b/>
          <w:bCs/>
          <w:sz w:val="36"/>
          <w:szCs w:val="36"/>
          <w:rtl/>
        </w:rPr>
      </w:pPr>
      <w:r w:rsidRPr="00F94637">
        <w:rPr>
          <w:rFonts w:asciiTheme="majorBidi" w:hAnsiTheme="majorBidi" w:cstheme="majorBidi"/>
          <w:b/>
          <w:bCs/>
          <w:sz w:val="36"/>
          <w:szCs w:val="36"/>
        </w:rPr>
        <w:lastRenderedPageBreak/>
        <w:t>Conclusion</w:t>
      </w:r>
    </w:p>
    <w:p w:rsidR="00DB1E4F" w:rsidRPr="00F94637" w:rsidRDefault="00DB1E4F" w:rsidP="002C09EB">
      <w:pPr>
        <w:jc w:val="right"/>
        <w:rPr>
          <w:rFonts w:asciiTheme="majorBidi" w:hAnsiTheme="majorBidi" w:cstheme="majorBidi"/>
          <w:sz w:val="28"/>
          <w:szCs w:val="28"/>
        </w:rPr>
      </w:pPr>
      <w:r w:rsidRPr="00F94637">
        <w:rPr>
          <w:rFonts w:asciiTheme="majorBidi" w:hAnsiTheme="majorBidi" w:cstheme="majorBidi"/>
          <w:sz w:val="28"/>
          <w:szCs w:val="28"/>
        </w:rPr>
        <w:t>We conclude that AKI is common among pat</w:t>
      </w:r>
      <w:r w:rsidR="00C50357" w:rsidRPr="00F94637">
        <w:rPr>
          <w:rFonts w:asciiTheme="majorBidi" w:hAnsiTheme="majorBidi" w:cstheme="majorBidi"/>
          <w:sz w:val="28"/>
          <w:szCs w:val="28"/>
        </w:rPr>
        <w:t>ient with disturb level of cons</w:t>
      </w:r>
      <w:r w:rsidRPr="00F94637">
        <w:rPr>
          <w:rFonts w:asciiTheme="majorBidi" w:hAnsiTheme="majorBidi" w:cstheme="majorBidi"/>
          <w:sz w:val="28"/>
          <w:szCs w:val="28"/>
        </w:rPr>
        <w:t>c</w:t>
      </w:r>
      <w:r w:rsidR="00C50357" w:rsidRPr="00F94637">
        <w:rPr>
          <w:rFonts w:asciiTheme="majorBidi" w:hAnsiTheme="majorBidi" w:cstheme="majorBidi"/>
          <w:sz w:val="28"/>
          <w:szCs w:val="28"/>
        </w:rPr>
        <w:t>i</w:t>
      </w:r>
      <w:r w:rsidRPr="00F94637">
        <w:rPr>
          <w:rFonts w:asciiTheme="majorBidi" w:hAnsiTheme="majorBidi" w:cstheme="majorBidi"/>
          <w:sz w:val="28"/>
          <w:szCs w:val="28"/>
        </w:rPr>
        <w:t>ousness is and shortness of breath who admitted in ICU and thi</w:t>
      </w:r>
      <w:r w:rsidR="003F156C" w:rsidRPr="00F94637">
        <w:rPr>
          <w:rFonts w:asciiTheme="majorBidi" w:hAnsiTheme="majorBidi" w:cstheme="majorBidi"/>
          <w:sz w:val="28"/>
          <w:szCs w:val="28"/>
        </w:rPr>
        <w:t>s need aggres</w:t>
      </w:r>
      <w:r w:rsidRPr="00F94637">
        <w:rPr>
          <w:rFonts w:asciiTheme="majorBidi" w:hAnsiTheme="majorBidi" w:cstheme="majorBidi"/>
          <w:sz w:val="28"/>
          <w:szCs w:val="28"/>
        </w:rPr>
        <w:t>sive treatment and should alarm our staff for any procedure or action to minimize AKI and prevent it if possible also other measure to treat AKI to minimize conversion to CKD this study alarm us for further more expanded study to deal with subject</w:t>
      </w:r>
    </w:p>
    <w:p w:rsidR="00DB1E4F" w:rsidRDefault="00DB1E4F" w:rsidP="002C09EB">
      <w:pPr>
        <w:jc w:val="right"/>
        <w:rPr>
          <w:rFonts w:asciiTheme="majorBidi" w:hAnsiTheme="majorBidi" w:cstheme="majorBidi"/>
          <w:b/>
          <w:bCs/>
          <w:sz w:val="28"/>
          <w:szCs w:val="28"/>
        </w:rPr>
      </w:pPr>
    </w:p>
    <w:p w:rsidR="00DB1E4F" w:rsidRDefault="00DB1E4F" w:rsidP="002C09EB">
      <w:pPr>
        <w:jc w:val="right"/>
        <w:rPr>
          <w:rFonts w:asciiTheme="majorBidi" w:hAnsiTheme="majorBidi" w:cstheme="majorBidi"/>
          <w:b/>
          <w:bCs/>
          <w:sz w:val="28"/>
          <w:szCs w:val="28"/>
        </w:rPr>
      </w:pPr>
    </w:p>
    <w:p w:rsidR="00DB1E4F" w:rsidRDefault="00DB1E4F" w:rsidP="002C09EB">
      <w:pPr>
        <w:jc w:val="right"/>
        <w:rPr>
          <w:rFonts w:asciiTheme="majorBidi" w:hAnsiTheme="majorBidi" w:cstheme="majorBidi"/>
          <w:b/>
          <w:bCs/>
          <w:sz w:val="28"/>
          <w:szCs w:val="28"/>
        </w:rPr>
      </w:pPr>
    </w:p>
    <w:p w:rsidR="00DB1E4F" w:rsidRDefault="00DB1E4F" w:rsidP="002C09EB">
      <w:pPr>
        <w:jc w:val="right"/>
        <w:rPr>
          <w:rFonts w:asciiTheme="majorBidi" w:hAnsiTheme="majorBidi" w:cstheme="majorBidi"/>
          <w:b/>
          <w:bCs/>
          <w:sz w:val="28"/>
          <w:szCs w:val="28"/>
        </w:rPr>
      </w:pPr>
    </w:p>
    <w:p w:rsidR="00DB1E4F" w:rsidRDefault="00DB1E4F" w:rsidP="002C09EB">
      <w:pPr>
        <w:jc w:val="right"/>
        <w:rPr>
          <w:rFonts w:asciiTheme="majorBidi" w:hAnsiTheme="majorBidi" w:cstheme="majorBidi"/>
          <w:b/>
          <w:bCs/>
          <w:sz w:val="28"/>
          <w:szCs w:val="28"/>
        </w:rPr>
      </w:pPr>
    </w:p>
    <w:p w:rsidR="00DB1E4F" w:rsidRDefault="00DB1E4F" w:rsidP="002C09EB">
      <w:pPr>
        <w:jc w:val="right"/>
        <w:rPr>
          <w:rFonts w:asciiTheme="majorBidi" w:hAnsiTheme="majorBidi" w:cstheme="majorBidi"/>
          <w:b/>
          <w:bCs/>
          <w:sz w:val="28"/>
          <w:szCs w:val="28"/>
        </w:rPr>
      </w:pPr>
    </w:p>
    <w:p w:rsidR="00DB1E4F" w:rsidRDefault="00DB1E4F" w:rsidP="002C09EB">
      <w:pPr>
        <w:jc w:val="right"/>
        <w:rPr>
          <w:rFonts w:asciiTheme="majorBidi" w:hAnsiTheme="majorBidi" w:cstheme="majorBidi"/>
          <w:b/>
          <w:bCs/>
          <w:sz w:val="28"/>
          <w:szCs w:val="28"/>
          <w:rtl/>
        </w:rPr>
      </w:pPr>
    </w:p>
    <w:p w:rsidR="008962AC" w:rsidRDefault="008962AC" w:rsidP="002C09EB">
      <w:pPr>
        <w:jc w:val="right"/>
        <w:rPr>
          <w:rFonts w:asciiTheme="majorBidi" w:hAnsiTheme="majorBidi" w:cstheme="majorBidi"/>
          <w:b/>
          <w:bCs/>
          <w:sz w:val="28"/>
          <w:szCs w:val="28"/>
          <w:rtl/>
        </w:rPr>
      </w:pPr>
    </w:p>
    <w:p w:rsidR="008962AC" w:rsidRDefault="008962AC" w:rsidP="002C09EB">
      <w:pPr>
        <w:jc w:val="right"/>
        <w:rPr>
          <w:rFonts w:asciiTheme="majorBidi" w:hAnsiTheme="majorBidi" w:cstheme="majorBidi"/>
          <w:b/>
          <w:bCs/>
          <w:sz w:val="28"/>
          <w:szCs w:val="28"/>
          <w:rtl/>
        </w:rPr>
      </w:pPr>
    </w:p>
    <w:p w:rsidR="008962AC" w:rsidRDefault="008962AC" w:rsidP="002C09EB">
      <w:pPr>
        <w:jc w:val="right"/>
        <w:rPr>
          <w:rFonts w:asciiTheme="majorBidi" w:hAnsiTheme="majorBidi" w:cstheme="majorBidi"/>
          <w:b/>
          <w:bCs/>
          <w:sz w:val="28"/>
          <w:szCs w:val="28"/>
          <w:rtl/>
        </w:rPr>
      </w:pPr>
    </w:p>
    <w:p w:rsidR="008962AC" w:rsidRDefault="008962AC" w:rsidP="002C09EB">
      <w:pPr>
        <w:jc w:val="right"/>
        <w:rPr>
          <w:rFonts w:asciiTheme="majorBidi" w:hAnsiTheme="majorBidi" w:cstheme="majorBidi"/>
          <w:b/>
          <w:bCs/>
          <w:sz w:val="28"/>
          <w:szCs w:val="28"/>
          <w:rtl/>
        </w:rPr>
      </w:pPr>
    </w:p>
    <w:p w:rsidR="008962AC" w:rsidRDefault="008962AC" w:rsidP="002C09EB">
      <w:pPr>
        <w:jc w:val="right"/>
        <w:rPr>
          <w:rFonts w:asciiTheme="majorBidi" w:hAnsiTheme="majorBidi" w:cstheme="majorBidi"/>
          <w:b/>
          <w:bCs/>
          <w:sz w:val="28"/>
          <w:szCs w:val="28"/>
          <w:rtl/>
        </w:rPr>
      </w:pPr>
    </w:p>
    <w:p w:rsidR="00DB1E4F" w:rsidRDefault="00DB1E4F" w:rsidP="00672ADC">
      <w:pPr>
        <w:rPr>
          <w:rFonts w:asciiTheme="majorBidi" w:hAnsiTheme="majorBidi" w:cstheme="majorBidi"/>
          <w:b/>
          <w:bCs/>
          <w:sz w:val="28"/>
          <w:szCs w:val="28"/>
          <w:rtl/>
        </w:rPr>
      </w:pPr>
    </w:p>
    <w:p w:rsidR="008962AC" w:rsidRDefault="008962AC" w:rsidP="00672ADC">
      <w:pPr>
        <w:rPr>
          <w:rFonts w:asciiTheme="majorBidi" w:hAnsiTheme="majorBidi" w:cstheme="majorBidi"/>
          <w:b/>
          <w:bCs/>
          <w:sz w:val="28"/>
          <w:szCs w:val="28"/>
          <w:rtl/>
        </w:rPr>
      </w:pPr>
    </w:p>
    <w:p w:rsidR="008962AC" w:rsidRDefault="008962AC" w:rsidP="00672ADC">
      <w:pPr>
        <w:rPr>
          <w:rFonts w:asciiTheme="majorBidi" w:hAnsiTheme="majorBidi" w:cstheme="majorBidi"/>
          <w:b/>
          <w:bCs/>
          <w:sz w:val="28"/>
          <w:szCs w:val="28"/>
          <w:rtl/>
        </w:rPr>
      </w:pPr>
    </w:p>
    <w:p w:rsidR="008962AC" w:rsidRDefault="008962AC" w:rsidP="00672ADC">
      <w:pPr>
        <w:rPr>
          <w:rFonts w:asciiTheme="majorBidi" w:hAnsiTheme="majorBidi" w:cstheme="majorBidi"/>
          <w:b/>
          <w:bCs/>
          <w:sz w:val="28"/>
          <w:szCs w:val="28"/>
          <w:rtl/>
        </w:rPr>
      </w:pPr>
    </w:p>
    <w:p w:rsidR="008962AC" w:rsidRDefault="008962AC" w:rsidP="00672ADC">
      <w:pPr>
        <w:rPr>
          <w:rFonts w:asciiTheme="majorBidi" w:hAnsiTheme="majorBidi" w:cstheme="majorBidi"/>
          <w:b/>
          <w:bCs/>
          <w:sz w:val="28"/>
          <w:szCs w:val="28"/>
          <w:rtl/>
        </w:rPr>
      </w:pPr>
    </w:p>
    <w:p w:rsidR="008962AC" w:rsidRDefault="008962AC" w:rsidP="00672ADC">
      <w:pPr>
        <w:rPr>
          <w:rFonts w:asciiTheme="majorBidi" w:hAnsiTheme="majorBidi" w:cstheme="majorBidi"/>
          <w:b/>
          <w:bCs/>
          <w:sz w:val="28"/>
          <w:szCs w:val="28"/>
          <w:rtl/>
        </w:rPr>
      </w:pPr>
    </w:p>
    <w:p w:rsidR="008962AC" w:rsidRDefault="008962AC" w:rsidP="00672ADC">
      <w:pPr>
        <w:rPr>
          <w:rFonts w:asciiTheme="majorBidi" w:hAnsiTheme="majorBidi" w:cstheme="majorBidi"/>
          <w:b/>
          <w:bCs/>
          <w:sz w:val="28"/>
          <w:szCs w:val="28"/>
          <w:rtl/>
        </w:rPr>
      </w:pPr>
    </w:p>
    <w:p w:rsidR="00DB1E4F" w:rsidRPr="00F94637" w:rsidRDefault="008466C8" w:rsidP="00F94637">
      <w:pPr>
        <w:jc w:val="center"/>
        <w:rPr>
          <w:rFonts w:asciiTheme="majorBidi" w:hAnsiTheme="majorBidi" w:cstheme="majorBidi"/>
          <w:b/>
          <w:bCs/>
          <w:sz w:val="36"/>
          <w:szCs w:val="36"/>
          <w:rtl/>
        </w:rPr>
      </w:pPr>
      <w:r w:rsidRPr="00F94637">
        <w:rPr>
          <w:rFonts w:asciiTheme="majorBidi" w:hAnsiTheme="majorBidi" w:cstheme="majorBidi"/>
          <w:b/>
          <w:bCs/>
          <w:sz w:val="36"/>
          <w:szCs w:val="36"/>
        </w:rPr>
        <w:lastRenderedPageBreak/>
        <w:t>Discussion</w:t>
      </w:r>
    </w:p>
    <w:p w:rsidR="00CF56E5" w:rsidRPr="00F94637" w:rsidRDefault="00CF56E5" w:rsidP="00A237D3">
      <w:pPr>
        <w:jc w:val="right"/>
        <w:rPr>
          <w:rFonts w:asciiTheme="majorBidi" w:hAnsiTheme="majorBidi" w:cstheme="majorBidi"/>
          <w:sz w:val="28"/>
          <w:szCs w:val="28"/>
        </w:rPr>
      </w:pPr>
      <w:r w:rsidRPr="00F94637">
        <w:rPr>
          <w:rFonts w:asciiTheme="majorBidi" w:hAnsiTheme="majorBidi" w:cstheme="majorBidi"/>
          <w:sz w:val="28"/>
          <w:szCs w:val="28"/>
        </w:rPr>
        <w:t xml:space="preserve">This research was conducted in A l </w:t>
      </w:r>
      <w:proofErr w:type="spellStart"/>
      <w:r w:rsidRPr="00F94637">
        <w:rPr>
          <w:rFonts w:asciiTheme="majorBidi" w:hAnsiTheme="majorBidi" w:cstheme="majorBidi"/>
          <w:sz w:val="28"/>
          <w:szCs w:val="28"/>
        </w:rPr>
        <w:t>hussain</w:t>
      </w:r>
      <w:proofErr w:type="spellEnd"/>
      <w:r w:rsidRPr="00F94637">
        <w:rPr>
          <w:rFonts w:asciiTheme="majorBidi" w:hAnsiTheme="majorBidi" w:cstheme="majorBidi"/>
          <w:sz w:val="28"/>
          <w:szCs w:val="28"/>
        </w:rPr>
        <w:t xml:space="preserve"> teaching hospital</w:t>
      </w:r>
      <w:r w:rsidR="00462521" w:rsidRPr="00F94637">
        <w:rPr>
          <w:rFonts w:asciiTheme="majorBidi" w:hAnsiTheme="majorBidi" w:cstheme="majorBidi"/>
          <w:sz w:val="28"/>
          <w:szCs w:val="28"/>
        </w:rPr>
        <w:t xml:space="preserve"> </w:t>
      </w:r>
      <w:proofErr w:type="spellStart"/>
      <w:r w:rsidR="00462521" w:rsidRPr="00F94637">
        <w:rPr>
          <w:rFonts w:asciiTheme="majorBidi" w:hAnsiTheme="majorBidi" w:cstheme="majorBidi"/>
          <w:sz w:val="28"/>
          <w:szCs w:val="28"/>
        </w:rPr>
        <w:t>Thi-Qar</w:t>
      </w:r>
      <w:proofErr w:type="spellEnd"/>
      <w:r w:rsidR="00462521" w:rsidRPr="00F94637">
        <w:rPr>
          <w:rFonts w:asciiTheme="majorBidi" w:hAnsiTheme="majorBidi" w:cstheme="majorBidi"/>
          <w:sz w:val="28"/>
          <w:szCs w:val="28"/>
        </w:rPr>
        <w:t xml:space="preserve"> Iraq.</w:t>
      </w:r>
      <w:r w:rsidR="007E6880" w:rsidRPr="00F94637">
        <w:rPr>
          <w:rFonts w:asciiTheme="majorBidi" w:hAnsiTheme="majorBidi" w:cstheme="majorBidi"/>
          <w:sz w:val="28"/>
          <w:szCs w:val="28"/>
        </w:rPr>
        <w:t xml:space="preserve">  The age distribution of the AKI patients in our setting ranged from one day to 90 years</w:t>
      </w:r>
      <w:r w:rsidR="00416770" w:rsidRPr="00F94637">
        <w:rPr>
          <w:rFonts w:asciiTheme="majorBidi" w:hAnsiTheme="majorBidi" w:cstheme="majorBidi"/>
          <w:sz w:val="28"/>
          <w:szCs w:val="28"/>
        </w:rPr>
        <w:t xml:space="preserve"> the result was 28.38 %</w:t>
      </w:r>
      <w:r w:rsidR="007E6880" w:rsidRPr="00F94637">
        <w:rPr>
          <w:rFonts w:asciiTheme="majorBidi" w:hAnsiTheme="majorBidi" w:cstheme="majorBidi"/>
          <w:sz w:val="28"/>
          <w:szCs w:val="28"/>
        </w:rPr>
        <w:t xml:space="preserve"> .AKI develop in males more than females .when we compare our research with another research in Iran which is collected from 235 patients the re</w:t>
      </w:r>
      <w:r w:rsidR="00A20AAF">
        <w:rPr>
          <w:rFonts w:asciiTheme="majorBidi" w:hAnsiTheme="majorBidi" w:cstheme="majorBidi"/>
          <w:sz w:val="28"/>
          <w:szCs w:val="28"/>
        </w:rPr>
        <w:t xml:space="preserve">sult was 31% {10} </w:t>
      </w:r>
      <w:r w:rsidR="00A237D3">
        <w:rPr>
          <w:rFonts w:asciiTheme="majorBidi" w:hAnsiTheme="majorBidi" w:cstheme="majorBidi"/>
          <w:sz w:val="28"/>
          <w:szCs w:val="28"/>
        </w:rPr>
        <w:t xml:space="preserve"> </w:t>
      </w:r>
      <w:r w:rsidR="00462521" w:rsidRPr="00F94637">
        <w:rPr>
          <w:rFonts w:asciiTheme="majorBidi" w:hAnsiTheme="majorBidi" w:cstheme="majorBidi"/>
          <w:sz w:val="28"/>
          <w:szCs w:val="28"/>
        </w:rPr>
        <w:t xml:space="preserve">and we found it is a </w:t>
      </w:r>
      <w:proofErr w:type="spellStart"/>
      <w:r w:rsidR="00462521" w:rsidRPr="00F94637">
        <w:rPr>
          <w:rFonts w:asciiTheme="majorBidi" w:hAnsiTheme="majorBidi" w:cstheme="majorBidi"/>
          <w:sz w:val="28"/>
          <w:szCs w:val="28"/>
        </w:rPr>
        <w:t>a</w:t>
      </w:r>
      <w:proofErr w:type="spellEnd"/>
      <w:r w:rsidR="008831A4" w:rsidRPr="00F94637">
        <w:rPr>
          <w:rFonts w:asciiTheme="majorBidi" w:hAnsiTheme="majorBidi" w:cstheme="majorBidi"/>
          <w:sz w:val="28"/>
          <w:szCs w:val="28"/>
        </w:rPr>
        <w:t xml:space="preserve"> </w:t>
      </w:r>
      <w:r w:rsidR="00462521" w:rsidRPr="00F94637">
        <w:rPr>
          <w:rFonts w:asciiTheme="majorBidi" w:hAnsiTheme="majorBidi" w:cstheme="majorBidi"/>
          <w:sz w:val="28"/>
          <w:szCs w:val="28"/>
        </w:rPr>
        <w:t xml:space="preserve">high percent that need action to found the cause of AKI .and the patient presented with different chief complaint such as DLOC,SOB </w:t>
      </w:r>
      <w:r w:rsidR="008831A4" w:rsidRPr="00F94637">
        <w:rPr>
          <w:rFonts w:asciiTheme="majorBidi" w:hAnsiTheme="majorBidi" w:cstheme="majorBidi"/>
          <w:sz w:val="28"/>
          <w:szCs w:val="28"/>
        </w:rPr>
        <w:t xml:space="preserve">,RTA and the most common is </w:t>
      </w:r>
      <w:proofErr w:type="spellStart"/>
      <w:r w:rsidR="008831A4" w:rsidRPr="00F94637">
        <w:rPr>
          <w:rFonts w:asciiTheme="majorBidi" w:hAnsiTheme="majorBidi" w:cstheme="majorBidi"/>
          <w:sz w:val="28"/>
          <w:szCs w:val="28"/>
        </w:rPr>
        <w:t>Dloc</w:t>
      </w:r>
      <w:proofErr w:type="spellEnd"/>
    </w:p>
    <w:p w:rsidR="008831A4" w:rsidRPr="00F94637" w:rsidRDefault="008831A4" w:rsidP="002C09EB">
      <w:pPr>
        <w:jc w:val="right"/>
        <w:rPr>
          <w:rFonts w:asciiTheme="majorBidi" w:hAnsiTheme="majorBidi" w:cstheme="majorBidi"/>
          <w:sz w:val="28"/>
          <w:szCs w:val="28"/>
        </w:rPr>
      </w:pPr>
      <w:r w:rsidRPr="00F94637">
        <w:rPr>
          <w:rFonts w:asciiTheme="majorBidi" w:hAnsiTheme="majorBidi" w:cstheme="majorBidi"/>
          <w:sz w:val="28"/>
          <w:szCs w:val="28"/>
        </w:rPr>
        <w:t>This study has several limitations ,</w:t>
      </w:r>
      <w:r w:rsidRPr="00F94637">
        <w:t xml:space="preserve"> </w:t>
      </w:r>
      <w:r w:rsidRPr="00F94637">
        <w:rPr>
          <w:rFonts w:asciiTheme="majorBidi" w:hAnsiTheme="majorBidi" w:cstheme="majorBidi"/>
          <w:sz w:val="28"/>
          <w:szCs w:val="28"/>
        </w:rPr>
        <w:t>This study used the retrospective study which only relied on the medical record of patients. Some of the records were incomplete which is without investigations ,</w:t>
      </w:r>
    </w:p>
    <w:p w:rsidR="008831A4" w:rsidRDefault="008831A4" w:rsidP="002C09EB">
      <w:pPr>
        <w:jc w:val="right"/>
        <w:rPr>
          <w:rFonts w:asciiTheme="majorBidi" w:hAnsiTheme="majorBidi" w:cstheme="majorBidi"/>
          <w:b/>
          <w:bCs/>
          <w:sz w:val="28"/>
          <w:szCs w:val="28"/>
        </w:rPr>
      </w:pPr>
      <w:r w:rsidRPr="00F94637">
        <w:rPr>
          <w:rFonts w:asciiTheme="majorBidi" w:hAnsiTheme="majorBidi" w:cstheme="majorBidi"/>
          <w:sz w:val="28"/>
          <w:szCs w:val="28"/>
        </w:rPr>
        <w:t>And in first days of this research we went to room of statistics of the hospital  to collect database of  patients, but they refuse so we collect it in statistics of  ICU after the p</w:t>
      </w:r>
      <w:r w:rsidR="00672ADC" w:rsidRPr="00F94637">
        <w:rPr>
          <w:rFonts w:asciiTheme="majorBidi" w:hAnsiTheme="majorBidi" w:cstheme="majorBidi"/>
          <w:sz w:val="28"/>
          <w:szCs w:val="28"/>
        </w:rPr>
        <w:t>a</w:t>
      </w:r>
      <w:r w:rsidRPr="00F94637">
        <w:rPr>
          <w:rFonts w:asciiTheme="majorBidi" w:hAnsiTheme="majorBidi" w:cstheme="majorBidi"/>
          <w:sz w:val="28"/>
          <w:szCs w:val="28"/>
        </w:rPr>
        <w:t>tients are discharged</w:t>
      </w:r>
      <w:r>
        <w:rPr>
          <w:rFonts w:asciiTheme="majorBidi" w:hAnsiTheme="majorBidi" w:cstheme="majorBidi"/>
          <w:b/>
          <w:bCs/>
          <w:sz w:val="28"/>
          <w:szCs w:val="28"/>
        </w:rPr>
        <w:t xml:space="preserve"> </w:t>
      </w:r>
    </w:p>
    <w:p w:rsidR="008831A4" w:rsidRDefault="00F94637" w:rsidP="00F94637">
      <w:pPr>
        <w:tabs>
          <w:tab w:val="left" w:pos="2306"/>
        </w:tabs>
        <w:rPr>
          <w:rFonts w:asciiTheme="majorBidi" w:hAnsiTheme="majorBidi" w:cstheme="majorBidi"/>
          <w:b/>
          <w:bCs/>
          <w:sz w:val="28"/>
          <w:szCs w:val="28"/>
        </w:rPr>
      </w:pPr>
      <w:r>
        <w:rPr>
          <w:rFonts w:asciiTheme="majorBidi" w:hAnsiTheme="majorBidi" w:cstheme="majorBidi"/>
          <w:b/>
          <w:bCs/>
          <w:sz w:val="28"/>
          <w:szCs w:val="28"/>
          <w:rtl/>
        </w:rPr>
        <w:tab/>
      </w:r>
    </w:p>
    <w:p w:rsidR="008466C8" w:rsidRDefault="008466C8" w:rsidP="002C09EB">
      <w:pPr>
        <w:jc w:val="right"/>
        <w:rPr>
          <w:rFonts w:asciiTheme="majorBidi" w:hAnsiTheme="majorBidi" w:cstheme="majorBidi"/>
          <w:b/>
          <w:bCs/>
          <w:sz w:val="28"/>
          <w:szCs w:val="28"/>
        </w:rPr>
      </w:pPr>
    </w:p>
    <w:p w:rsidR="00DB1E4F" w:rsidRDefault="00DB1E4F" w:rsidP="002C09EB">
      <w:pPr>
        <w:jc w:val="right"/>
        <w:rPr>
          <w:rFonts w:asciiTheme="majorBidi" w:hAnsiTheme="majorBidi" w:cstheme="majorBidi"/>
          <w:b/>
          <w:bCs/>
          <w:sz w:val="28"/>
          <w:szCs w:val="28"/>
          <w:rtl/>
        </w:rPr>
      </w:pPr>
      <w:r>
        <w:rPr>
          <w:rFonts w:asciiTheme="majorBidi" w:hAnsiTheme="majorBidi" w:cstheme="majorBidi"/>
          <w:b/>
          <w:bCs/>
          <w:sz w:val="28"/>
          <w:szCs w:val="28"/>
        </w:rPr>
        <w:t xml:space="preserve"> </w:t>
      </w:r>
    </w:p>
    <w:p w:rsidR="006E2E8F" w:rsidRDefault="006E2E8F" w:rsidP="002C09EB">
      <w:pPr>
        <w:jc w:val="right"/>
        <w:rPr>
          <w:rFonts w:asciiTheme="majorBidi" w:hAnsiTheme="majorBidi" w:cstheme="majorBidi"/>
          <w:b/>
          <w:bCs/>
          <w:sz w:val="28"/>
          <w:szCs w:val="28"/>
          <w:rtl/>
        </w:rPr>
      </w:pPr>
    </w:p>
    <w:p w:rsidR="00DE1CC7" w:rsidRPr="00E036E2" w:rsidRDefault="00E036E2" w:rsidP="008831A4">
      <w:pPr>
        <w:jc w:val="right"/>
        <w:rPr>
          <w:rFonts w:asciiTheme="majorBidi" w:hAnsiTheme="majorBidi" w:cstheme="majorBidi"/>
          <w:b/>
          <w:bCs/>
          <w:sz w:val="28"/>
          <w:szCs w:val="28"/>
        </w:rPr>
      </w:pPr>
      <w:r w:rsidRPr="00E036E2">
        <w:rPr>
          <w:rFonts w:asciiTheme="majorBidi" w:hAnsiTheme="majorBidi" w:cstheme="majorBidi"/>
          <w:b/>
          <w:bCs/>
          <w:sz w:val="28"/>
          <w:szCs w:val="28"/>
        </w:rPr>
        <w:t xml:space="preserve"> </w:t>
      </w:r>
    </w:p>
    <w:p w:rsidR="009C3143" w:rsidRPr="00E036E2" w:rsidRDefault="009C3143" w:rsidP="00E036E2">
      <w:pPr>
        <w:jc w:val="right"/>
        <w:rPr>
          <w:rFonts w:asciiTheme="majorBidi" w:hAnsiTheme="majorBidi" w:cstheme="majorBidi"/>
          <w:b/>
          <w:bCs/>
          <w:sz w:val="28"/>
          <w:szCs w:val="28"/>
          <w:rtl/>
        </w:rPr>
      </w:pPr>
    </w:p>
    <w:p w:rsidR="00E036E2" w:rsidRPr="00E036E2" w:rsidRDefault="00E036E2" w:rsidP="00E036E2">
      <w:pPr>
        <w:jc w:val="right"/>
        <w:rPr>
          <w:rFonts w:asciiTheme="majorBidi" w:hAnsiTheme="majorBidi" w:cstheme="majorBidi"/>
          <w:b/>
          <w:bCs/>
          <w:sz w:val="28"/>
          <w:szCs w:val="28"/>
          <w:rtl/>
        </w:rPr>
      </w:pPr>
    </w:p>
    <w:p w:rsidR="00E036E2" w:rsidRPr="00E036E2" w:rsidRDefault="00E036E2" w:rsidP="006A45B1">
      <w:pPr>
        <w:rPr>
          <w:rFonts w:asciiTheme="majorBidi" w:hAnsiTheme="majorBidi" w:cstheme="majorBidi"/>
          <w:b/>
          <w:bCs/>
          <w:sz w:val="28"/>
          <w:szCs w:val="28"/>
          <w:rtl/>
        </w:rPr>
      </w:pPr>
    </w:p>
    <w:p w:rsidR="00E036E2" w:rsidRPr="00E036E2" w:rsidRDefault="00E036E2" w:rsidP="006A45B1">
      <w:pPr>
        <w:rPr>
          <w:rFonts w:asciiTheme="majorBidi" w:hAnsiTheme="majorBidi" w:cstheme="majorBidi"/>
          <w:b/>
          <w:bCs/>
          <w:sz w:val="28"/>
          <w:szCs w:val="28"/>
          <w:rtl/>
        </w:rPr>
      </w:pPr>
    </w:p>
    <w:p w:rsidR="00E036E2" w:rsidRPr="00E036E2" w:rsidRDefault="00E036E2" w:rsidP="006A45B1">
      <w:pPr>
        <w:rPr>
          <w:rFonts w:asciiTheme="majorBidi" w:hAnsiTheme="majorBidi" w:cstheme="majorBidi"/>
          <w:b/>
          <w:bCs/>
          <w:sz w:val="28"/>
          <w:szCs w:val="28"/>
          <w:rtl/>
        </w:rPr>
      </w:pPr>
    </w:p>
    <w:p w:rsidR="00E036E2" w:rsidRPr="00E036E2" w:rsidRDefault="00E036E2" w:rsidP="006A45B1">
      <w:pPr>
        <w:rPr>
          <w:rFonts w:asciiTheme="majorBidi" w:hAnsiTheme="majorBidi" w:cstheme="majorBidi"/>
          <w:b/>
          <w:bCs/>
          <w:sz w:val="28"/>
          <w:szCs w:val="28"/>
          <w:rtl/>
        </w:rPr>
      </w:pPr>
    </w:p>
    <w:p w:rsidR="00E036E2" w:rsidRDefault="00E036E2" w:rsidP="006A45B1">
      <w:pPr>
        <w:rPr>
          <w:rFonts w:asciiTheme="majorBidi" w:hAnsiTheme="majorBidi" w:cstheme="majorBidi"/>
          <w:b/>
          <w:bCs/>
          <w:sz w:val="28"/>
          <w:szCs w:val="28"/>
          <w:rtl/>
        </w:rPr>
      </w:pPr>
    </w:p>
    <w:p w:rsidR="005D6564" w:rsidRPr="00E036E2" w:rsidRDefault="005D6564" w:rsidP="006A45B1">
      <w:pPr>
        <w:rPr>
          <w:rFonts w:asciiTheme="majorBidi" w:hAnsiTheme="majorBidi" w:cstheme="majorBidi"/>
          <w:b/>
          <w:bCs/>
          <w:sz w:val="28"/>
          <w:szCs w:val="28"/>
          <w:rtl/>
        </w:rPr>
      </w:pPr>
    </w:p>
    <w:p w:rsidR="009C3143" w:rsidRPr="00A20AAF" w:rsidRDefault="0015531F" w:rsidP="009C3143">
      <w:pPr>
        <w:bidi w:val="0"/>
        <w:spacing w:line="240" w:lineRule="auto"/>
        <w:textAlignment w:val="baseline"/>
        <w:rPr>
          <w:rFonts w:asciiTheme="majorBidi" w:eastAsia="Times New Roman" w:hAnsiTheme="majorBidi" w:cstheme="majorBidi"/>
          <w:b/>
          <w:bCs/>
          <w:caps/>
          <w:color w:val="737373"/>
          <w:sz w:val="28"/>
          <w:szCs w:val="28"/>
        </w:rPr>
      </w:pPr>
      <w:r w:rsidRPr="00A20AAF">
        <w:rPr>
          <w:rFonts w:asciiTheme="majorBidi" w:eastAsia="Times New Roman" w:hAnsiTheme="majorBidi" w:cstheme="majorBidi"/>
          <w:b/>
          <w:bCs/>
          <w:caps/>
          <w:color w:val="737373"/>
          <w:sz w:val="28"/>
          <w:szCs w:val="28"/>
        </w:rPr>
        <w:lastRenderedPageBreak/>
        <w:t xml:space="preserve">                                         </w:t>
      </w:r>
      <w:r w:rsidR="009C3143" w:rsidRPr="00A20AAF">
        <w:rPr>
          <w:rFonts w:asciiTheme="majorBidi" w:eastAsia="Times New Roman" w:hAnsiTheme="majorBidi" w:cstheme="majorBidi"/>
          <w:b/>
          <w:bCs/>
          <w:caps/>
          <w:color w:val="737373"/>
          <w:sz w:val="28"/>
          <w:szCs w:val="28"/>
        </w:rPr>
        <w:t>REFERENCES</w:t>
      </w:r>
    </w:p>
    <w:p w:rsidR="009C3143" w:rsidRPr="00A20AAF" w:rsidRDefault="009C3143" w:rsidP="009C3143">
      <w:pPr>
        <w:bidi w:val="0"/>
        <w:spacing w:after="0" w:line="240" w:lineRule="auto"/>
        <w:textAlignment w:val="baseline"/>
        <w:rPr>
          <w:rFonts w:asciiTheme="majorBidi" w:eastAsia="Times New Roman" w:hAnsiTheme="majorBidi" w:cstheme="majorBidi"/>
          <w:color w:val="737373"/>
          <w:sz w:val="28"/>
          <w:szCs w:val="28"/>
        </w:rPr>
      </w:pPr>
      <w:bookmarkStart w:id="1" w:name="bibs0005"/>
      <w:bookmarkStart w:id="2" w:name="bib0395"/>
      <w:bookmarkEnd w:id="1"/>
      <w:r w:rsidRPr="00A20AAF">
        <w:rPr>
          <w:rFonts w:asciiTheme="majorBidi" w:eastAsia="Times New Roman" w:hAnsiTheme="majorBidi" w:cstheme="majorBidi"/>
          <w:color w:val="737373"/>
          <w:sz w:val="28"/>
          <w:szCs w:val="28"/>
          <w:bdr w:val="none" w:sz="0" w:space="0" w:color="auto" w:frame="1"/>
        </w:rPr>
        <w:t>[1]</w:t>
      </w:r>
      <w:bookmarkEnd w:id="2"/>
    </w:p>
    <w:p w:rsidR="009C3143" w:rsidRPr="00A20AAF" w:rsidRDefault="009C3143" w:rsidP="009C3143">
      <w:pPr>
        <w:wordWrap w:val="0"/>
        <w:bidi w:val="0"/>
        <w:spacing w:after="0" w:line="240" w:lineRule="auto"/>
        <w:textAlignment w:val="baseline"/>
        <w:rPr>
          <w:rFonts w:asciiTheme="majorBidi" w:eastAsia="Times New Roman" w:hAnsiTheme="majorBidi" w:cstheme="majorBidi"/>
          <w:color w:val="737373"/>
          <w:sz w:val="28"/>
          <w:szCs w:val="28"/>
        </w:rPr>
      </w:pPr>
      <w:r w:rsidRPr="00A20AAF">
        <w:rPr>
          <w:rFonts w:asciiTheme="majorBidi" w:eastAsia="Times New Roman" w:hAnsiTheme="majorBidi" w:cstheme="majorBidi"/>
          <w:color w:val="737373"/>
          <w:sz w:val="28"/>
          <w:szCs w:val="28"/>
        </w:rPr>
        <w:t xml:space="preserve">E.A. </w:t>
      </w:r>
      <w:proofErr w:type="spellStart"/>
      <w:r w:rsidRPr="00A20AAF">
        <w:rPr>
          <w:rFonts w:asciiTheme="majorBidi" w:eastAsia="Times New Roman" w:hAnsiTheme="majorBidi" w:cstheme="majorBidi"/>
          <w:color w:val="737373"/>
          <w:sz w:val="28"/>
          <w:szCs w:val="28"/>
        </w:rPr>
        <w:t>Hoste</w:t>
      </w:r>
      <w:proofErr w:type="spellEnd"/>
      <w:r w:rsidRPr="00A20AAF">
        <w:rPr>
          <w:rFonts w:asciiTheme="majorBidi" w:eastAsia="Times New Roman" w:hAnsiTheme="majorBidi" w:cstheme="majorBidi"/>
          <w:color w:val="737373"/>
          <w:sz w:val="28"/>
          <w:szCs w:val="28"/>
        </w:rPr>
        <w:t xml:space="preserve">, S.M. </w:t>
      </w:r>
      <w:proofErr w:type="spellStart"/>
      <w:r w:rsidRPr="00A20AAF">
        <w:rPr>
          <w:rFonts w:asciiTheme="majorBidi" w:eastAsia="Times New Roman" w:hAnsiTheme="majorBidi" w:cstheme="majorBidi"/>
          <w:color w:val="737373"/>
          <w:sz w:val="28"/>
          <w:szCs w:val="28"/>
        </w:rPr>
        <w:t>Bagshaw</w:t>
      </w:r>
      <w:proofErr w:type="spellEnd"/>
      <w:r w:rsidRPr="00A20AAF">
        <w:rPr>
          <w:rFonts w:asciiTheme="majorBidi" w:eastAsia="Times New Roman" w:hAnsiTheme="majorBidi" w:cstheme="majorBidi"/>
          <w:color w:val="737373"/>
          <w:sz w:val="28"/>
          <w:szCs w:val="28"/>
        </w:rPr>
        <w:t xml:space="preserve">, R. </w:t>
      </w:r>
      <w:proofErr w:type="spellStart"/>
      <w:r w:rsidRPr="00A20AAF">
        <w:rPr>
          <w:rFonts w:asciiTheme="majorBidi" w:eastAsia="Times New Roman" w:hAnsiTheme="majorBidi" w:cstheme="majorBidi"/>
          <w:color w:val="737373"/>
          <w:sz w:val="28"/>
          <w:szCs w:val="28"/>
        </w:rPr>
        <w:t>Bellomo</w:t>
      </w:r>
      <w:proofErr w:type="spellEnd"/>
      <w:r w:rsidRPr="00A20AAF">
        <w:rPr>
          <w:rFonts w:asciiTheme="majorBidi" w:eastAsia="Times New Roman" w:hAnsiTheme="majorBidi" w:cstheme="majorBidi"/>
          <w:color w:val="737373"/>
          <w:sz w:val="28"/>
          <w:szCs w:val="28"/>
        </w:rPr>
        <w:t xml:space="preserve">, C.M. </w:t>
      </w:r>
      <w:proofErr w:type="spellStart"/>
      <w:r w:rsidRPr="00A20AAF">
        <w:rPr>
          <w:rFonts w:asciiTheme="majorBidi" w:eastAsia="Times New Roman" w:hAnsiTheme="majorBidi" w:cstheme="majorBidi"/>
          <w:color w:val="737373"/>
          <w:sz w:val="28"/>
          <w:szCs w:val="28"/>
        </w:rPr>
        <w:t>Cely</w:t>
      </w:r>
      <w:proofErr w:type="spellEnd"/>
      <w:r w:rsidRPr="00A20AAF">
        <w:rPr>
          <w:rFonts w:asciiTheme="majorBidi" w:eastAsia="Times New Roman" w:hAnsiTheme="majorBidi" w:cstheme="majorBidi"/>
          <w:color w:val="737373"/>
          <w:sz w:val="28"/>
          <w:szCs w:val="28"/>
        </w:rPr>
        <w:t>, R. Colman, D.N. Cruz</w:t>
      </w:r>
    </w:p>
    <w:p w:rsidR="009C3143" w:rsidRPr="00A20AAF" w:rsidRDefault="009C3143" w:rsidP="009C3143">
      <w:pPr>
        <w:wordWrap w:val="0"/>
        <w:bidi w:val="0"/>
        <w:spacing w:after="0" w:line="240" w:lineRule="auto"/>
        <w:textAlignment w:val="baseline"/>
        <w:rPr>
          <w:rFonts w:asciiTheme="majorBidi" w:eastAsia="Times New Roman" w:hAnsiTheme="majorBidi" w:cstheme="majorBidi"/>
          <w:color w:val="737373"/>
          <w:sz w:val="28"/>
          <w:szCs w:val="28"/>
        </w:rPr>
      </w:pPr>
      <w:r w:rsidRPr="00A20AAF">
        <w:rPr>
          <w:rFonts w:asciiTheme="majorBidi" w:eastAsia="Times New Roman" w:hAnsiTheme="majorBidi" w:cstheme="majorBidi"/>
          <w:color w:val="737373"/>
          <w:sz w:val="28"/>
          <w:szCs w:val="28"/>
        </w:rPr>
        <w:t>Epidemiology of acute kidney injury in critically ill patients: the multinational AKI-</w:t>
      </w:r>
      <w:proofErr w:type="spellStart"/>
      <w:r w:rsidRPr="00A20AAF">
        <w:rPr>
          <w:rFonts w:asciiTheme="majorBidi" w:eastAsia="Times New Roman" w:hAnsiTheme="majorBidi" w:cstheme="majorBidi"/>
          <w:color w:val="737373"/>
          <w:sz w:val="28"/>
          <w:szCs w:val="28"/>
        </w:rPr>
        <w:t>epi</w:t>
      </w:r>
      <w:proofErr w:type="spellEnd"/>
      <w:r w:rsidRPr="00A20AAF">
        <w:rPr>
          <w:rFonts w:asciiTheme="majorBidi" w:eastAsia="Times New Roman" w:hAnsiTheme="majorBidi" w:cstheme="majorBidi"/>
          <w:color w:val="737373"/>
          <w:sz w:val="28"/>
          <w:szCs w:val="28"/>
        </w:rPr>
        <w:t xml:space="preserve"> study</w:t>
      </w:r>
    </w:p>
    <w:p w:rsidR="009C3143" w:rsidRPr="00A20AAF" w:rsidRDefault="009C3143" w:rsidP="009C3143">
      <w:pPr>
        <w:wordWrap w:val="0"/>
        <w:bidi w:val="0"/>
        <w:spacing w:after="0" w:line="240" w:lineRule="auto"/>
        <w:textAlignment w:val="baseline"/>
        <w:rPr>
          <w:rFonts w:asciiTheme="majorBidi" w:eastAsia="Times New Roman" w:hAnsiTheme="majorBidi" w:cstheme="majorBidi"/>
          <w:color w:val="737373"/>
          <w:sz w:val="28"/>
          <w:szCs w:val="28"/>
        </w:rPr>
      </w:pPr>
      <w:r w:rsidRPr="00A20AAF">
        <w:rPr>
          <w:rFonts w:asciiTheme="majorBidi" w:eastAsia="Times New Roman" w:hAnsiTheme="majorBidi" w:cstheme="majorBidi"/>
          <w:color w:val="737373"/>
          <w:sz w:val="28"/>
          <w:szCs w:val="28"/>
        </w:rPr>
        <w:t>Intensive Care Med, 41 (2015), pp. 1411-1423 </w:t>
      </w:r>
      <w:hyperlink r:id="rId18" w:tgtFrame="_blank" w:history="1">
        <w:r w:rsidRPr="00A20AAF">
          <w:rPr>
            <w:rFonts w:asciiTheme="majorBidi" w:eastAsia="Times New Roman" w:hAnsiTheme="majorBidi" w:cstheme="majorBidi"/>
            <w:color w:val="000000"/>
            <w:sz w:val="28"/>
            <w:szCs w:val="28"/>
            <w:bdr w:val="none" w:sz="0" w:space="0" w:color="auto" w:frame="1"/>
          </w:rPr>
          <w:t>http://dx.doi.org/10.1007/s00134-015-3934-7</w:t>
        </w:r>
      </w:hyperlink>
    </w:p>
    <w:p w:rsidR="009C3143" w:rsidRPr="00A20AAF" w:rsidRDefault="00D341D5" w:rsidP="009C3143">
      <w:pPr>
        <w:wordWrap w:val="0"/>
        <w:bidi w:val="0"/>
        <w:spacing w:after="0" w:line="240" w:lineRule="auto"/>
        <w:textAlignment w:val="baseline"/>
        <w:rPr>
          <w:rFonts w:asciiTheme="majorBidi" w:eastAsia="Times New Roman" w:hAnsiTheme="majorBidi" w:cstheme="majorBidi"/>
          <w:color w:val="737373"/>
          <w:sz w:val="28"/>
          <w:szCs w:val="28"/>
        </w:rPr>
      </w:pPr>
      <w:hyperlink r:id="rId19" w:tgtFrame="_blank" w:history="1">
        <w:r w:rsidR="009C3143" w:rsidRPr="00A20AAF">
          <w:rPr>
            <w:rFonts w:asciiTheme="majorBidi" w:eastAsia="Times New Roman" w:hAnsiTheme="majorBidi" w:cstheme="majorBidi"/>
            <w:color w:val="000000"/>
            <w:sz w:val="28"/>
            <w:szCs w:val="28"/>
            <w:bdr w:val="none" w:sz="0" w:space="0" w:color="auto" w:frame="1"/>
          </w:rPr>
          <w:t>Medline</w:t>
        </w:r>
      </w:hyperlink>
    </w:p>
    <w:p w:rsidR="009C3143" w:rsidRPr="00A20AAF" w:rsidRDefault="009C3143" w:rsidP="009C3143">
      <w:pPr>
        <w:bidi w:val="0"/>
        <w:spacing w:after="0" w:line="240" w:lineRule="auto"/>
        <w:textAlignment w:val="baseline"/>
        <w:rPr>
          <w:rFonts w:asciiTheme="majorBidi" w:eastAsia="Times New Roman" w:hAnsiTheme="majorBidi" w:cstheme="majorBidi"/>
          <w:color w:val="737373"/>
          <w:sz w:val="28"/>
          <w:szCs w:val="28"/>
        </w:rPr>
      </w:pPr>
      <w:bookmarkStart w:id="3" w:name="bib0400"/>
      <w:r w:rsidRPr="00A20AAF">
        <w:rPr>
          <w:rFonts w:asciiTheme="majorBidi" w:eastAsia="Times New Roman" w:hAnsiTheme="majorBidi" w:cstheme="majorBidi"/>
          <w:color w:val="737373"/>
          <w:sz w:val="28"/>
          <w:szCs w:val="28"/>
          <w:bdr w:val="none" w:sz="0" w:space="0" w:color="auto" w:frame="1"/>
        </w:rPr>
        <w:t>[2]</w:t>
      </w:r>
      <w:bookmarkEnd w:id="3"/>
    </w:p>
    <w:p w:rsidR="009C3143" w:rsidRPr="00A20AAF" w:rsidRDefault="009C3143" w:rsidP="009C3143">
      <w:pPr>
        <w:wordWrap w:val="0"/>
        <w:bidi w:val="0"/>
        <w:spacing w:after="0" w:line="240" w:lineRule="auto"/>
        <w:textAlignment w:val="baseline"/>
        <w:rPr>
          <w:rFonts w:asciiTheme="majorBidi" w:eastAsia="Times New Roman" w:hAnsiTheme="majorBidi" w:cstheme="majorBidi"/>
          <w:color w:val="737373"/>
          <w:sz w:val="28"/>
          <w:szCs w:val="28"/>
        </w:rPr>
      </w:pPr>
      <w:r w:rsidRPr="00A20AAF">
        <w:rPr>
          <w:rFonts w:asciiTheme="majorBidi" w:eastAsia="Times New Roman" w:hAnsiTheme="majorBidi" w:cstheme="majorBidi"/>
          <w:color w:val="737373"/>
          <w:sz w:val="28"/>
          <w:szCs w:val="28"/>
        </w:rPr>
        <w:t>M.E. Herrera-Gutierrez, G. Seller-Perez, J.A. Sanchez-</w:t>
      </w:r>
      <w:proofErr w:type="spellStart"/>
      <w:r w:rsidRPr="00A20AAF">
        <w:rPr>
          <w:rFonts w:asciiTheme="majorBidi" w:eastAsia="Times New Roman" w:hAnsiTheme="majorBidi" w:cstheme="majorBidi"/>
          <w:color w:val="737373"/>
          <w:sz w:val="28"/>
          <w:szCs w:val="28"/>
        </w:rPr>
        <w:t>Izquierdo</w:t>
      </w:r>
      <w:proofErr w:type="spellEnd"/>
      <w:r w:rsidRPr="00A20AAF">
        <w:rPr>
          <w:rFonts w:asciiTheme="majorBidi" w:eastAsia="Times New Roman" w:hAnsiTheme="majorBidi" w:cstheme="majorBidi"/>
          <w:color w:val="737373"/>
          <w:sz w:val="28"/>
          <w:szCs w:val="28"/>
        </w:rPr>
        <w:t>-</w:t>
      </w:r>
      <w:proofErr w:type="spellStart"/>
      <w:r w:rsidRPr="00A20AAF">
        <w:rPr>
          <w:rFonts w:asciiTheme="majorBidi" w:eastAsia="Times New Roman" w:hAnsiTheme="majorBidi" w:cstheme="majorBidi"/>
          <w:color w:val="737373"/>
          <w:sz w:val="28"/>
          <w:szCs w:val="28"/>
        </w:rPr>
        <w:t>Riera</w:t>
      </w:r>
      <w:proofErr w:type="spellEnd"/>
      <w:r w:rsidRPr="00A20AAF">
        <w:rPr>
          <w:rFonts w:asciiTheme="majorBidi" w:eastAsia="Times New Roman" w:hAnsiTheme="majorBidi" w:cstheme="majorBidi"/>
          <w:color w:val="737373"/>
          <w:sz w:val="28"/>
          <w:szCs w:val="28"/>
        </w:rPr>
        <w:t xml:space="preserve">, J. </w:t>
      </w:r>
      <w:proofErr w:type="spellStart"/>
      <w:r w:rsidRPr="00A20AAF">
        <w:rPr>
          <w:rFonts w:asciiTheme="majorBidi" w:eastAsia="Times New Roman" w:hAnsiTheme="majorBidi" w:cstheme="majorBidi"/>
          <w:color w:val="737373"/>
          <w:sz w:val="28"/>
          <w:szCs w:val="28"/>
        </w:rPr>
        <w:t>Maynar-Moliner</w:t>
      </w:r>
      <w:proofErr w:type="spellEnd"/>
      <w:r w:rsidRPr="00A20AAF">
        <w:rPr>
          <w:rFonts w:asciiTheme="majorBidi" w:eastAsia="Times New Roman" w:hAnsiTheme="majorBidi" w:cstheme="majorBidi"/>
          <w:color w:val="737373"/>
          <w:sz w:val="28"/>
          <w:szCs w:val="28"/>
        </w:rPr>
        <w:t>, COFRADE investigators group</w:t>
      </w:r>
    </w:p>
    <w:p w:rsidR="009C3143" w:rsidRPr="00A20AAF" w:rsidRDefault="009C3143" w:rsidP="009C3143">
      <w:pPr>
        <w:wordWrap w:val="0"/>
        <w:bidi w:val="0"/>
        <w:spacing w:after="0" w:line="240" w:lineRule="auto"/>
        <w:textAlignment w:val="baseline"/>
        <w:rPr>
          <w:rFonts w:asciiTheme="majorBidi" w:eastAsia="Times New Roman" w:hAnsiTheme="majorBidi" w:cstheme="majorBidi"/>
          <w:color w:val="737373"/>
          <w:sz w:val="28"/>
          <w:szCs w:val="28"/>
        </w:rPr>
      </w:pPr>
      <w:r w:rsidRPr="00A20AAF">
        <w:rPr>
          <w:rFonts w:asciiTheme="majorBidi" w:eastAsia="Times New Roman" w:hAnsiTheme="majorBidi" w:cstheme="majorBidi"/>
          <w:color w:val="737373"/>
          <w:sz w:val="28"/>
          <w:szCs w:val="28"/>
        </w:rPr>
        <w:t>Prevalence of acute kidney injury in intensive care units: the “</w:t>
      </w:r>
      <w:proofErr w:type="spellStart"/>
      <w:r w:rsidRPr="00A20AAF">
        <w:rPr>
          <w:rFonts w:asciiTheme="majorBidi" w:eastAsia="Times New Roman" w:hAnsiTheme="majorBidi" w:cstheme="majorBidi"/>
          <w:color w:val="737373"/>
          <w:sz w:val="28"/>
          <w:szCs w:val="28"/>
        </w:rPr>
        <w:t>COrte</w:t>
      </w:r>
      <w:proofErr w:type="spellEnd"/>
      <w:r w:rsidRPr="00A20AAF">
        <w:rPr>
          <w:rFonts w:asciiTheme="majorBidi" w:eastAsia="Times New Roman" w:hAnsiTheme="majorBidi" w:cstheme="majorBidi"/>
          <w:color w:val="737373"/>
          <w:sz w:val="28"/>
          <w:szCs w:val="28"/>
        </w:rPr>
        <w:t xml:space="preserve"> de </w:t>
      </w:r>
      <w:proofErr w:type="spellStart"/>
      <w:r w:rsidRPr="00A20AAF">
        <w:rPr>
          <w:rFonts w:asciiTheme="majorBidi" w:eastAsia="Times New Roman" w:hAnsiTheme="majorBidi" w:cstheme="majorBidi"/>
          <w:color w:val="737373"/>
          <w:sz w:val="28"/>
          <w:szCs w:val="28"/>
        </w:rPr>
        <w:t>prevalencia</w:t>
      </w:r>
      <w:proofErr w:type="spellEnd"/>
      <w:r w:rsidRPr="00A20AAF">
        <w:rPr>
          <w:rFonts w:asciiTheme="majorBidi" w:eastAsia="Times New Roman" w:hAnsiTheme="majorBidi" w:cstheme="majorBidi"/>
          <w:color w:val="737373"/>
          <w:sz w:val="28"/>
          <w:szCs w:val="28"/>
        </w:rPr>
        <w:t xml:space="preserve"> de </w:t>
      </w:r>
      <w:proofErr w:type="spellStart"/>
      <w:r w:rsidRPr="00A20AAF">
        <w:rPr>
          <w:rFonts w:asciiTheme="majorBidi" w:eastAsia="Times New Roman" w:hAnsiTheme="majorBidi" w:cstheme="majorBidi"/>
          <w:color w:val="737373"/>
          <w:sz w:val="28"/>
          <w:szCs w:val="28"/>
        </w:rPr>
        <w:t>disFUNcion</w:t>
      </w:r>
      <w:proofErr w:type="spellEnd"/>
      <w:r w:rsidRPr="00A20AAF">
        <w:rPr>
          <w:rFonts w:asciiTheme="majorBidi" w:eastAsia="Times New Roman" w:hAnsiTheme="majorBidi" w:cstheme="majorBidi"/>
          <w:color w:val="737373"/>
          <w:sz w:val="28"/>
          <w:szCs w:val="28"/>
        </w:rPr>
        <w:t xml:space="preserve"> </w:t>
      </w:r>
      <w:proofErr w:type="spellStart"/>
      <w:r w:rsidRPr="00A20AAF">
        <w:rPr>
          <w:rFonts w:asciiTheme="majorBidi" w:eastAsia="Times New Roman" w:hAnsiTheme="majorBidi" w:cstheme="majorBidi"/>
          <w:color w:val="737373"/>
          <w:sz w:val="28"/>
          <w:szCs w:val="28"/>
        </w:rPr>
        <w:t>RenAl</w:t>
      </w:r>
      <w:proofErr w:type="spellEnd"/>
      <w:r w:rsidRPr="00A20AAF">
        <w:rPr>
          <w:rFonts w:asciiTheme="majorBidi" w:eastAsia="Times New Roman" w:hAnsiTheme="majorBidi" w:cstheme="majorBidi"/>
          <w:color w:val="737373"/>
          <w:sz w:val="28"/>
          <w:szCs w:val="28"/>
        </w:rPr>
        <w:t xml:space="preserve"> y </w:t>
      </w:r>
      <w:proofErr w:type="spellStart"/>
      <w:r w:rsidRPr="00A20AAF">
        <w:rPr>
          <w:rFonts w:asciiTheme="majorBidi" w:eastAsia="Times New Roman" w:hAnsiTheme="majorBidi" w:cstheme="majorBidi"/>
          <w:color w:val="737373"/>
          <w:sz w:val="28"/>
          <w:szCs w:val="28"/>
        </w:rPr>
        <w:t>DEpuracion</w:t>
      </w:r>
      <w:proofErr w:type="spellEnd"/>
      <w:r w:rsidRPr="00A20AAF">
        <w:rPr>
          <w:rFonts w:asciiTheme="majorBidi" w:eastAsia="Times New Roman" w:hAnsiTheme="majorBidi" w:cstheme="majorBidi"/>
          <w:color w:val="737373"/>
          <w:sz w:val="28"/>
          <w:szCs w:val="28"/>
        </w:rPr>
        <w:t xml:space="preserve"> en </w:t>
      </w:r>
      <w:proofErr w:type="spellStart"/>
      <w:r w:rsidRPr="00A20AAF">
        <w:rPr>
          <w:rFonts w:asciiTheme="majorBidi" w:eastAsia="Times New Roman" w:hAnsiTheme="majorBidi" w:cstheme="majorBidi"/>
          <w:color w:val="737373"/>
          <w:sz w:val="28"/>
          <w:szCs w:val="28"/>
        </w:rPr>
        <w:t>criticos</w:t>
      </w:r>
      <w:proofErr w:type="spellEnd"/>
      <w:r w:rsidRPr="00A20AAF">
        <w:rPr>
          <w:rFonts w:asciiTheme="majorBidi" w:eastAsia="Times New Roman" w:hAnsiTheme="majorBidi" w:cstheme="majorBidi"/>
          <w:color w:val="737373"/>
          <w:sz w:val="28"/>
          <w:szCs w:val="28"/>
        </w:rPr>
        <w:t>” point-prevalence multicenter study</w:t>
      </w:r>
    </w:p>
    <w:p w:rsidR="009C3143" w:rsidRPr="00A20AAF" w:rsidRDefault="009C3143" w:rsidP="009C3143">
      <w:pPr>
        <w:wordWrap w:val="0"/>
        <w:bidi w:val="0"/>
        <w:spacing w:after="0" w:line="240" w:lineRule="auto"/>
        <w:textAlignment w:val="baseline"/>
        <w:rPr>
          <w:rFonts w:asciiTheme="majorBidi" w:eastAsia="Times New Roman" w:hAnsiTheme="majorBidi" w:cstheme="majorBidi"/>
          <w:color w:val="737373"/>
          <w:sz w:val="28"/>
          <w:szCs w:val="28"/>
        </w:rPr>
      </w:pPr>
      <w:r w:rsidRPr="00A20AAF">
        <w:rPr>
          <w:rFonts w:asciiTheme="majorBidi" w:eastAsia="Times New Roman" w:hAnsiTheme="majorBidi" w:cstheme="majorBidi"/>
          <w:color w:val="737373"/>
          <w:sz w:val="28"/>
          <w:szCs w:val="28"/>
        </w:rPr>
        <w:t xml:space="preserve">J </w:t>
      </w:r>
      <w:proofErr w:type="spellStart"/>
      <w:r w:rsidRPr="00A20AAF">
        <w:rPr>
          <w:rFonts w:asciiTheme="majorBidi" w:eastAsia="Times New Roman" w:hAnsiTheme="majorBidi" w:cstheme="majorBidi"/>
          <w:color w:val="737373"/>
          <w:sz w:val="28"/>
          <w:szCs w:val="28"/>
        </w:rPr>
        <w:t>Crit</w:t>
      </w:r>
      <w:proofErr w:type="spellEnd"/>
      <w:r w:rsidRPr="00A20AAF">
        <w:rPr>
          <w:rFonts w:asciiTheme="majorBidi" w:eastAsia="Times New Roman" w:hAnsiTheme="majorBidi" w:cstheme="majorBidi"/>
          <w:color w:val="737373"/>
          <w:sz w:val="28"/>
          <w:szCs w:val="28"/>
        </w:rPr>
        <w:t xml:space="preserve"> Care, 28 (2013), pp. 687-694 </w:t>
      </w:r>
      <w:hyperlink r:id="rId20" w:tgtFrame="_blank" w:history="1">
        <w:r w:rsidRPr="00A20AAF">
          <w:rPr>
            <w:rFonts w:asciiTheme="majorBidi" w:eastAsia="Times New Roman" w:hAnsiTheme="majorBidi" w:cstheme="majorBidi"/>
            <w:color w:val="000000"/>
            <w:sz w:val="28"/>
            <w:szCs w:val="28"/>
            <w:bdr w:val="none" w:sz="0" w:space="0" w:color="auto" w:frame="1"/>
          </w:rPr>
          <w:t>http://dx.doi.org/10.1016/j.jcrc.2013.05.019</w:t>
        </w:r>
      </w:hyperlink>
    </w:p>
    <w:p w:rsidR="009C3143" w:rsidRPr="00A20AAF" w:rsidRDefault="00D341D5" w:rsidP="009C3143">
      <w:pPr>
        <w:wordWrap w:val="0"/>
        <w:bidi w:val="0"/>
        <w:spacing w:after="0" w:line="240" w:lineRule="auto"/>
        <w:textAlignment w:val="baseline"/>
        <w:rPr>
          <w:rFonts w:asciiTheme="majorBidi" w:eastAsia="Times New Roman" w:hAnsiTheme="majorBidi" w:cstheme="majorBidi"/>
          <w:color w:val="737373"/>
          <w:sz w:val="28"/>
          <w:szCs w:val="28"/>
        </w:rPr>
      </w:pPr>
      <w:hyperlink r:id="rId21" w:tgtFrame="_blank" w:history="1">
        <w:r w:rsidR="009C3143" w:rsidRPr="00A20AAF">
          <w:rPr>
            <w:rFonts w:asciiTheme="majorBidi" w:eastAsia="Times New Roman" w:hAnsiTheme="majorBidi" w:cstheme="majorBidi"/>
            <w:color w:val="000000"/>
            <w:sz w:val="28"/>
            <w:szCs w:val="28"/>
            <w:bdr w:val="none" w:sz="0" w:space="0" w:color="auto" w:frame="1"/>
          </w:rPr>
          <w:t>Medline</w:t>
        </w:r>
      </w:hyperlink>
    </w:p>
    <w:p w:rsidR="009C3143" w:rsidRPr="00A20AAF" w:rsidRDefault="009C3143" w:rsidP="009C3143">
      <w:pPr>
        <w:bidi w:val="0"/>
        <w:spacing w:after="0" w:line="240" w:lineRule="auto"/>
        <w:textAlignment w:val="baseline"/>
        <w:rPr>
          <w:rFonts w:asciiTheme="majorBidi" w:eastAsia="Times New Roman" w:hAnsiTheme="majorBidi" w:cstheme="majorBidi"/>
          <w:color w:val="737373"/>
          <w:sz w:val="28"/>
          <w:szCs w:val="28"/>
        </w:rPr>
      </w:pPr>
      <w:bookmarkStart w:id="4" w:name="bib0405"/>
      <w:r w:rsidRPr="00A20AAF">
        <w:rPr>
          <w:rFonts w:asciiTheme="majorBidi" w:eastAsia="Times New Roman" w:hAnsiTheme="majorBidi" w:cstheme="majorBidi"/>
          <w:color w:val="737373"/>
          <w:sz w:val="28"/>
          <w:szCs w:val="28"/>
          <w:bdr w:val="none" w:sz="0" w:space="0" w:color="auto" w:frame="1"/>
        </w:rPr>
        <w:t>[3]</w:t>
      </w:r>
      <w:bookmarkEnd w:id="4"/>
    </w:p>
    <w:p w:rsidR="009C3143" w:rsidRPr="00A20AAF" w:rsidRDefault="009C3143" w:rsidP="009C3143">
      <w:pPr>
        <w:wordWrap w:val="0"/>
        <w:bidi w:val="0"/>
        <w:spacing w:after="0" w:line="240" w:lineRule="auto"/>
        <w:textAlignment w:val="baseline"/>
        <w:rPr>
          <w:rFonts w:asciiTheme="majorBidi" w:eastAsia="Times New Roman" w:hAnsiTheme="majorBidi" w:cstheme="majorBidi"/>
          <w:color w:val="737373"/>
          <w:sz w:val="28"/>
          <w:szCs w:val="28"/>
        </w:rPr>
      </w:pPr>
      <w:r w:rsidRPr="00A20AAF">
        <w:rPr>
          <w:rFonts w:asciiTheme="majorBidi" w:eastAsia="Times New Roman" w:hAnsiTheme="majorBidi" w:cstheme="majorBidi"/>
          <w:color w:val="737373"/>
          <w:sz w:val="28"/>
          <w:szCs w:val="28"/>
        </w:rPr>
        <w:t xml:space="preserve">M. </w:t>
      </w:r>
      <w:proofErr w:type="spellStart"/>
      <w:r w:rsidRPr="00A20AAF">
        <w:rPr>
          <w:rFonts w:asciiTheme="majorBidi" w:eastAsia="Times New Roman" w:hAnsiTheme="majorBidi" w:cstheme="majorBidi"/>
          <w:color w:val="737373"/>
          <w:sz w:val="28"/>
          <w:szCs w:val="28"/>
        </w:rPr>
        <w:t>Poukkanen</w:t>
      </w:r>
      <w:proofErr w:type="spellEnd"/>
      <w:r w:rsidRPr="00A20AAF">
        <w:rPr>
          <w:rFonts w:asciiTheme="majorBidi" w:eastAsia="Times New Roman" w:hAnsiTheme="majorBidi" w:cstheme="majorBidi"/>
          <w:color w:val="737373"/>
          <w:sz w:val="28"/>
          <w:szCs w:val="28"/>
        </w:rPr>
        <w:t xml:space="preserve">, S.T. </w:t>
      </w:r>
      <w:proofErr w:type="spellStart"/>
      <w:r w:rsidRPr="00A20AAF">
        <w:rPr>
          <w:rFonts w:asciiTheme="majorBidi" w:eastAsia="Times New Roman" w:hAnsiTheme="majorBidi" w:cstheme="majorBidi"/>
          <w:color w:val="737373"/>
          <w:sz w:val="28"/>
          <w:szCs w:val="28"/>
        </w:rPr>
        <w:t>Vaara</w:t>
      </w:r>
      <w:proofErr w:type="spellEnd"/>
      <w:r w:rsidRPr="00A20AAF">
        <w:rPr>
          <w:rFonts w:asciiTheme="majorBidi" w:eastAsia="Times New Roman" w:hAnsiTheme="majorBidi" w:cstheme="majorBidi"/>
          <w:color w:val="737373"/>
          <w:sz w:val="28"/>
          <w:szCs w:val="28"/>
        </w:rPr>
        <w:t xml:space="preserve">, V. </w:t>
      </w:r>
      <w:proofErr w:type="spellStart"/>
      <w:r w:rsidRPr="00A20AAF">
        <w:rPr>
          <w:rFonts w:asciiTheme="majorBidi" w:eastAsia="Times New Roman" w:hAnsiTheme="majorBidi" w:cstheme="majorBidi"/>
          <w:color w:val="737373"/>
          <w:sz w:val="28"/>
          <w:szCs w:val="28"/>
        </w:rPr>
        <w:t>Pettila</w:t>
      </w:r>
      <w:proofErr w:type="spellEnd"/>
      <w:r w:rsidRPr="00A20AAF">
        <w:rPr>
          <w:rFonts w:asciiTheme="majorBidi" w:eastAsia="Times New Roman" w:hAnsiTheme="majorBidi" w:cstheme="majorBidi"/>
          <w:color w:val="737373"/>
          <w:sz w:val="28"/>
          <w:szCs w:val="28"/>
        </w:rPr>
        <w:t xml:space="preserve">, K.M. </w:t>
      </w:r>
      <w:proofErr w:type="spellStart"/>
      <w:r w:rsidRPr="00A20AAF">
        <w:rPr>
          <w:rFonts w:asciiTheme="majorBidi" w:eastAsia="Times New Roman" w:hAnsiTheme="majorBidi" w:cstheme="majorBidi"/>
          <w:color w:val="737373"/>
          <w:sz w:val="28"/>
          <w:szCs w:val="28"/>
        </w:rPr>
        <w:t>Kaukonen</w:t>
      </w:r>
      <w:proofErr w:type="spellEnd"/>
      <w:r w:rsidRPr="00A20AAF">
        <w:rPr>
          <w:rFonts w:asciiTheme="majorBidi" w:eastAsia="Times New Roman" w:hAnsiTheme="majorBidi" w:cstheme="majorBidi"/>
          <w:color w:val="737373"/>
          <w:sz w:val="28"/>
          <w:szCs w:val="28"/>
        </w:rPr>
        <w:t xml:space="preserve">, A.M. </w:t>
      </w:r>
      <w:proofErr w:type="spellStart"/>
      <w:r w:rsidRPr="00A20AAF">
        <w:rPr>
          <w:rFonts w:asciiTheme="majorBidi" w:eastAsia="Times New Roman" w:hAnsiTheme="majorBidi" w:cstheme="majorBidi"/>
          <w:color w:val="737373"/>
          <w:sz w:val="28"/>
          <w:szCs w:val="28"/>
        </w:rPr>
        <w:t>Korhonen</w:t>
      </w:r>
      <w:proofErr w:type="spellEnd"/>
      <w:r w:rsidRPr="00A20AAF">
        <w:rPr>
          <w:rFonts w:asciiTheme="majorBidi" w:eastAsia="Times New Roman" w:hAnsiTheme="majorBidi" w:cstheme="majorBidi"/>
          <w:color w:val="737373"/>
          <w:sz w:val="28"/>
          <w:szCs w:val="28"/>
        </w:rPr>
        <w:t xml:space="preserve">, S. </w:t>
      </w:r>
      <w:proofErr w:type="spellStart"/>
      <w:r w:rsidRPr="00A20AAF">
        <w:rPr>
          <w:rFonts w:asciiTheme="majorBidi" w:eastAsia="Times New Roman" w:hAnsiTheme="majorBidi" w:cstheme="majorBidi"/>
          <w:color w:val="737373"/>
          <w:sz w:val="28"/>
          <w:szCs w:val="28"/>
        </w:rPr>
        <w:t>Hovilehto</w:t>
      </w:r>
      <w:proofErr w:type="spellEnd"/>
    </w:p>
    <w:p w:rsidR="009C3143" w:rsidRPr="00A20AAF" w:rsidRDefault="009C3143" w:rsidP="009C3143">
      <w:pPr>
        <w:wordWrap w:val="0"/>
        <w:bidi w:val="0"/>
        <w:spacing w:after="0" w:line="240" w:lineRule="auto"/>
        <w:textAlignment w:val="baseline"/>
        <w:rPr>
          <w:rFonts w:asciiTheme="majorBidi" w:eastAsia="Times New Roman" w:hAnsiTheme="majorBidi" w:cstheme="majorBidi"/>
          <w:color w:val="737373"/>
          <w:sz w:val="28"/>
          <w:szCs w:val="28"/>
        </w:rPr>
      </w:pPr>
      <w:r w:rsidRPr="00A20AAF">
        <w:rPr>
          <w:rFonts w:asciiTheme="majorBidi" w:eastAsia="Times New Roman" w:hAnsiTheme="majorBidi" w:cstheme="majorBidi"/>
          <w:color w:val="737373"/>
          <w:sz w:val="28"/>
          <w:szCs w:val="28"/>
        </w:rPr>
        <w:t>Acute kidney injury in patients with severe sepsis in Finnish Intensive Care Units</w:t>
      </w:r>
    </w:p>
    <w:p w:rsidR="009C3143" w:rsidRPr="00A20AAF" w:rsidRDefault="009C3143" w:rsidP="009C3143">
      <w:pPr>
        <w:wordWrap w:val="0"/>
        <w:bidi w:val="0"/>
        <w:spacing w:after="0" w:line="240" w:lineRule="auto"/>
        <w:textAlignment w:val="baseline"/>
        <w:rPr>
          <w:rFonts w:asciiTheme="majorBidi" w:eastAsia="Times New Roman" w:hAnsiTheme="majorBidi" w:cstheme="majorBidi"/>
          <w:color w:val="737373"/>
          <w:sz w:val="28"/>
          <w:szCs w:val="28"/>
        </w:rPr>
      </w:pPr>
      <w:proofErr w:type="spellStart"/>
      <w:r w:rsidRPr="00A20AAF">
        <w:rPr>
          <w:rFonts w:asciiTheme="majorBidi" w:eastAsia="Times New Roman" w:hAnsiTheme="majorBidi" w:cstheme="majorBidi"/>
          <w:color w:val="737373"/>
          <w:sz w:val="28"/>
          <w:szCs w:val="28"/>
        </w:rPr>
        <w:t>Acta</w:t>
      </w:r>
      <w:proofErr w:type="spellEnd"/>
      <w:r w:rsidRPr="00A20AAF">
        <w:rPr>
          <w:rFonts w:asciiTheme="majorBidi" w:eastAsia="Times New Roman" w:hAnsiTheme="majorBidi" w:cstheme="majorBidi"/>
          <w:color w:val="737373"/>
          <w:sz w:val="28"/>
          <w:szCs w:val="28"/>
        </w:rPr>
        <w:t xml:space="preserve"> </w:t>
      </w:r>
      <w:proofErr w:type="spellStart"/>
      <w:r w:rsidRPr="00A20AAF">
        <w:rPr>
          <w:rFonts w:asciiTheme="majorBidi" w:eastAsia="Times New Roman" w:hAnsiTheme="majorBidi" w:cstheme="majorBidi"/>
          <w:color w:val="737373"/>
          <w:sz w:val="28"/>
          <w:szCs w:val="28"/>
        </w:rPr>
        <w:t>Anaesthesiol</w:t>
      </w:r>
      <w:proofErr w:type="spellEnd"/>
      <w:r w:rsidRPr="00A20AAF">
        <w:rPr>
          <w:rFonts w:asciiTheme="majorBidi" w:eastAsia="Times New Roman" w:hAnsiTheme="majorBidi" w:cstheme="majorBidi"/>
          <w:color w:val="737373"/>
          <w:sz w:val="28"/>
          <w:szCs w:val="28"/>
        </w:rPr>
        <w:t xml:space="preserve"> </w:t>
      </w:r>
      <w:proofErr w:type="spellStart"/>
      <w:r w:rsidRPr="00A20AAF">
        <w:rPr>
          <w:rFonts w:asciiTheme="majorBidi" w:eastAsia="Times New Roman" w:hAnsiTheme="majorBidi" w:cstheme="majorBidi"/>
          <w:color w:val="737373"/>
          <w:sz w:val="28"/>
          <w:szCs w:val="28"/>
        </w:rPr>
        <w:t>Scand</w:t>
      </w:r>
      <w:proofErr w:type="spellEnd"/>
      <w:r w:rsidRPr="00A20AAF">
        <w:rPr>
          <w:rFonts w:asciiTheme="majorBidi" w:eastAsia="Times New Roman" w:hAnsiTheme="majorBidi" w:cstheme="majorBidi"/>
          <w:color w:val="737373"/>
          <w:sz w:val="28"/>
          <w:szCs w:val="28"/>
        </w:rPr>
        <w:t>, 57 (2013), pp. 863-872 </w:t>
      </w:r>
      <w:hyperlink r:id="rId22" w:tgtFrame="_blank" w:history="1">
        <w:r w:rsidRPr="00A20AAF">
          <w:rPr>
            <w:rFonts w:asciiTheme="majorBidi" w:eastAsia="Times New Roman" w:hAnsiTheme="majorBidi" w:cstheme="majorBidi"/>
            <w:color w:val="000000"/>
            <w:sz w:val="28"/>
            <w:szCs w:val="28"/>
            <w:bdr w:val="none" w:sz="0" w:space="0" w:color="auto" w:frame="1"/>
          </w:rPr>
          <w:t>http://dx.doi.org/10.1111/aas.12133</w:t>
        </w:r>
      </w:hyperlink>
    </w:p>
    <w:p w:rsidR="009C3143" w:rsidRPr="00A20AAF" w:rsidRDefault="00D341D5" w:rsidP="009C3143">
      <w:pPr>
        <w:wordWrap w:val="0"/>
        <w:bidi w:val="0"/>
        <w:spacing w:after="0" w:line="240" w:lineRule="auto"/>
        <w:textAlignment w:val="baseline"/>
        <w:rPr>
          <w:rFonts w:asciiTheme="majorBidi" w:eastAsia="Times New Roman" w:hAnsiTheme="majorBidi" w:cstheme="majorBidi"/>
          <w:color w:val="737373"/>
          <w:sz w:val="28"/>
          <w:szCs w:val="28"/>
        </w:rPr>
      </w:pPr>
      <w:hyperlink r:id="rId23" w:tgtFrame="_blank" w:history="1">
        <w:r w:rsidR="009C3143" w:rsidRPr="00A20AAF">
          <w:rPr>
            <w:rFonts w:asciiTheme="majorBidi" w:eastAsia="Times New Roman" w:hAnsiTheme="majorBidi" w:cstheme="majorBidi"/>
            <w:color w:val="000000"/>
            <w:sz w:val="28"/>
            <w:szCs w:val="28"/>
            <w:bdr w:val="none" w:sz="0" w:space="0" w:color="auto" w:frame="1"/>
          </w:rPr>
          <w:t>Medline</w:t>
        </w:r>
      </w:hyperlink>
    </w:p>
    <w:p w:rsidR="009C3143" w:rsidRPr="00A20AAF" w:rsidRDefault="009C3143" w:rsidP="009C3143">
      <w:pPr>
        <w:bidi w:val="0"/>
        <w:spacing w:after="0" w:line="240" w:lineRule="auto"/>
        <w:textAlignment w:val="baseline"/>
        <w:rPr>
          <w:rFonts w:asciiTheme="majorBidi" w:eastAsia="Times New Roman" w:hAnsiTheme="majorBidi" w:cstheme="majorBidi"/>
          <w:color w:val="737373"/>
          <w:sz w:val="28"/>
          <w:szCs w:val="28"/>
        </w:rPr>
      </w:pPr>
      <w:bookmarkStart w:id="5" w:name="bib0410"/>
      <w:r w:rsidRPr="00A20AAF">
        <w:rPr>
          <w:rFonts w:asciiTheme="majorBidi" w:eastAsia="Times New Roman" w:hAnsiTheme="majorBidi" w:cstheme="majorBidi"/>
          <w:color w:val="737373"/>
          <w:sz w:val="28"/>
          <w:szCs w:val="28"/>
          <w:bdr w:val="none" w:sz="0" w:space="0" w:color="auto" w:frame="1"/>
        </w:rPr>
        <w:t>[4]</w:t>
      </w:r>
      <w:bookmarkEnd w:id="5"/>
    </w:p>
    <w:p w:rsidR="009C3143" w:rsidRPr="00A20AAF" w:rsidRDefault="009C3143" w:rsidP="009C3143">
      <w:pPr>
        <w:wordWrap w:val="0"/>
        <w:bidi w:val="0"/>
        <w:spacing w:after="0" w:line="240" w:lineRule="auto"/>
        <w:textAlignment w:val="baseline"/>
        <w:rPr>
          <w:rFonts w:asciiTheme="majorBidi" w:eastAsia="Times New Roman" w:hAnsiTheme="majorBidi" w:cstheme="majorBidi"/>
          <w:color w:val="737373"/>
          <w:sz w:val="28"/>
          <w:szCs w:val="28"/>
        </w:rPr>
      </w:pPr>
      <w:r w:rsidRPr="00A20AAF">
        <w:rPr>
          <w:rFonts w:asciiTheme="majorBidi" w:eastAsia="Times New Roman" w:hAnsiTheme="majorBidi" w:cstheme="majorBidi"/>
          <w:color w:val="737373"/>
          <w:sz w:val="28"/>
          <w:szCs w:val="28"/>
        </w:rPr>
        <w:t xml:space="preserve">G.M. </w:t>
      </w:r>
      <w:proofErr w:type="spellStart"/>
      <w:r w:rsidRPr="00A20AAF">
        <w:rPr>
          <w:rFonts w:asciiTheme="majorBidi" w:eastAsia="Times New Roman" w:hAnsiTheme="majorBidi" w:cstheme="majorBidi"/>
          <w:color w:val="737373"/>
          <w:sz w:val="28"/>
          <w:szCs w:val="28"/>
        </w:rPr>
        <w:t>Chertow</w:t>
      </w:r>
      <w:proofErr w:type="spellEnd"/>
      <w:r w:rsidRPr="00A20AAF">
        <w:rPr>
          <w:rFonts w:asciiTheme="majorBidi" w:eastAsia="Times New Roman" w:hAnsiTheme="majorBidi" w:cstheme="majorBidi"/>
          <w:color w:val="737373"/>
          <w:sz w:val="28"/>
          <w:szCs w:val="28"/>
        </w:rPr>
        <w:t xml:space="preserve">, E.M. Levy, K.E. </w:t>
      </w:r>
      <w:proofErr w:type="spellStart"/>
      <w:r w:rsidRPr="00A20AAF">
        <w:rPr>
          <w:rFonts w:asciiTheme="majorBidi" w:eastAsia="Times New Roman" w:hAnsiTheme="majorBidi" w:cstheme="majorBidi"/>
          <w:color w:val="737373"/>
          <w:sz w:val="28"/>
          <w:szCs w:val="28"/>
        </w:rPr>
        <w:t>Hammermeister</w:t>
      </w:r>
      <w:proofErr w:type="spellEnd"/>
      <w:r w:rsidRPr="00A20AAF">
        <w:rPr>
          <w:rFonts w:asciiTheme="majorBidi" w:eastAsia="Times New Roman" w:hAnsiTheme="majorBidi" w:cstheme="majorBidi"/>
          <w:color w:val="737373"/>
          <w:sz w:val="28"/>
          <w:szCs w:val="28"/>
        </w:rPr>
        <w:t>, F. Grover, J. Daley</w:t>
      </w:r>
    </w:p>
    <w:p w:rsidR="009C3143" w:rsidRPr="00A20AAF" w:rsidRDefault="009C3143" w:rsidP="009C3143">
      <w:pPr>
        <w:wordWrap w:val="0"/>
        <w:bidi w:val="0"/>
        <w:spacing w:after="0" w:line="240" w:lineRule="auto"/>
        <w:textAlignment w:val="baseline"/>
        <w:rPr>
          <w:rFonts w:asciiTheme="majorBidi" w:eastAsia="Times New Roman" w:hAnsiTheme="majorBidi" w:cstheme="majorBidi"/>
          <w:color w:val="737373"/>
          <w:sz w:val="28"/>
          <w:szCs w:val="28"/>
        </w:rPr>
      </w:pPr>
      <w:r w:rsidRPr="00A20AAF">
        <w:rPr>
          <w:rFonts w:asciiTheme="majorBidi" w:eastAsia="Times New Roman" w:hAnsiTheme="majorBidi" w:cstheme="majorBidi"/>
          <w:color w:val="737373"/>
          <w:sz w:val="28"/>
          <w:szCs w:val="28"/>
        </w:rPr>
        <w:t>Independent association between acute renal failure and mortality following cardiac surgery</w:t>
      </w:r>
    </w:p>
    <w:p w:rsidR="009C3143" w:rsidRPr="00A20AAF" w:rsidRDefault="009C3143" w:rsidP="009C3143">
      <w:pPr>
        <w:wordWrap w:val="0"/>
        <w:bidi w:val="0"/>
        <w:spacing w:after="0" w:line="240" w:lineRule="auto"/>
        <w:textAlignment w:val="baseline"/>
        <w:rPr>
          <w:rFonts w:asciiTheme="majorBidi" w:eastAsia="Times New Roman" w:hAnsiTheme="majorBidi" w:cstheme="majorBidi"/>
          <w:color w:val="737373"/>
          <w:sz w:val="28"/>
          <w:szCs w:val="28"/>
        </w:rPr>
      </w:pPr>
      <w:r w:rsidRPr="00A20AAF">
        <w:rPr>
          <w:rFonts w:asciiTheme="majorBidi" w:eastAsia="Times New Roman" w:hAnsiTheme="majorBidi" w:cstheme="majorBidi"/>
          <w:color w:val="737373"/>
          <w:sz w:val="28"/>
          <w:szCs w:val="28"/>
        </w:rPr>
        <w:t>Am J Med, 104 (1998), pp. 343-348</w:t>
      </w:r>
    </w:p>
    <w:p w:rsidR="009C3143" w:rsidRPr="00A20AAF" w:rsidRDefault="00D341D5" w:rsidP="009C3143">
      <w:pPr>
        <w:wordWrap w:val="0"/>
        <w:bidi w:val="0"/>
        <w:spacing w:after="0" w:line="240" w:lineRule="auto"/>
        <w:textAlignment w:val="baseline"/>
        <w:rPr>
          <w:rFonts w:asciiTheme="majorBidi" w:eastAsia="Times New Roman" w:hAnsiTheme="majorBidi" w:cstheme="majorBidi"/>
          <w:color w:val="737373"/>
          <w:sz w:val="28"/>
          <w:szCs w:val="28"/>
        </w:rPr>
      </w:pPr>
      <w:hyperlink r:id="rId24" w:tgtFrame="_blank" w:history="1">
        <w:r w:rsidR="009C3143" w:rsidRPr="00A20AAF">
          <w:rPr>
            <w:rFonts w:asciiTheme="majorBidi" w:eastAsia="Times New Roman" w:hAnsiTheme="majorBidi" w:cstheme="majorBidi"/>
            <w:color w:val="000000"/>
            <w:sz w:val="28"/>
            <w:szCs w:val="28"/>
            <w:bdr w:val="none" w:sz="0" w:space="0" w:color="auto" w:frame="1"/>
          </w:rPr>
          <w:t>Medline</w:t>
        </w:r>
      </w:hyperlink>
    </w:p>
    <w:p w:rsidR="009C3143" w:rsidRPr="00A20AAF" w:rsidRDefault="009C3143" w:rsidP="009C3143">
      <w:pPr>
        <w:bidi w:val="0"/>
        <w:spacing w:after="0" w:line="240" w:lineRule="auto"/>
        <w:textAlignment w:val="baseline"/>
        <w:rPr>
          <w:rFonts w:asciiTheme="majorBidi" w:eastAsia="Times New Roman" w:hAnsiTheme="majorBidi" w:cstheme="majorBidi"/>
          <w:color w:val="737373"/>
          <w:sz w:val="28"/>
          <w:szCs w:val="28"/>
        </w:rPr>
      </w:pPr>
      <w:bookmarkStart w:id="6" w:name="bib0415"/>
      <w:r w:rsidRPr="00A20AAF">
        <w:rPr>
          <w:rFonts w:asciiTheme="majorBidi" w:eastAsia="Times New Roman" w:hAnsiTheme="majorBidi" w:cstheme="majorBidi"/>
          <w:color w:val="737373"/>
          <w:sz w:val="28"/>
          <w:szCs w:val="28"/>
          <w:bdr w:val="none" w:sz="0" w:space="0" w:color="auto" w:frame="1"/>
        </w:rPr>
        <w:t>[5]</w:t>
      </w:r>
      <w:bookmarkEnd w:id="6"/>
    </w:p>
    <w:p w:rsidR="009C3143" w:rsidRPr="00A20AAF" w:rsidRDefault="009C3143" w:rsidP="009C3143">
      <w:pPr>
        <w:wordWrap w:val="0"/>
        <w:bidi w:val="0"/>
        <w:spacing w:after="0" w:line="240" w:lineRule="auto"/>
        <w:textAlignment w:val="baseline"/>
        <w:rPr>
          <w:rFonts w:asciiTheme="majorBidi" w:eastAsia="Times New Roman" w:hAnsiTheme="majorBidi" w:cstheme="majorBidi"/>
          <w:color w:val="737373"/>
          <w:sz w:val="28"/>
          <w:szCs w:val="28"/>
        </w:rPr>
      </w:pPr>
      <w:r w:rsidRPr="00A20AAF">
        <w:rPr>
          <w:rFonts w:asciiTheme="majorBidi" w:eastAsia="Times New Roman" w:hAnsiTheme="majorBidi" w:cstheme="majorBidi"/>
          <w:color w:val="737373"/>
          <w:sz w:val="28"/>
          <w:szCs w:val="28"/>
        </w:rPr>
        <w:t xml:space="preserve">J. </w:t>
      </w:r>
      <w:proofErr w:type="spellStart"/>
      <w:r w:rsidRPr="00A20AAF">
        <w:rPr>
          <w:rFonts w:asciiTheme="majorBidi" w:eastAsia="Times New Roman" w:hAnsiTheme="majorBidi" w:cstheme="majorBidi"/>
          <w:color w:val="737373"/>
          <w:sz w:val="28"/>
          <w:szCs w:val="28"/>
        </w:rPr>
        <w:t>Himmelfarb</w:t>
      </w:r>
      <w:proofErr w:type="spellEnd"/>
      <w:r w:rsidRPr="00A20AAF">
        <w:rPr>
          <w:rFonts w:asciiTheme="majorBidi" w:eastAsia="Times New Roman" w:hAnsiTheme="majorBidi" w:cstheme="majorBidi"/>
          <w:color w:val="737373"/>
          <w:sz w:val="28"/>
          <w:szCs w:val="28"/>
        </w:rPr>
        <w:t xml:space="preserve">, T.A. </w:t>
      </w:r>
      <w:proofErr w:type="spellStart"/>
      <w:r w:rsidRPr="00A20AAF">
        <w:rPr>
          <w:rFonts w:asciiTheme="majorBidi" w:eastAsia="Times New Roman" w:hAnsiTheme="majorBidi" w:cstheme="majorBidi"/>
          <w:color w:val="737373"/>
          <w:sz w:val="28"/>
          <w:szCs w:val="28"/>
        </w:rPr>
        <w:t>Ikizler</w:t>
      </w:r>
      <w:proofErr w:type="spellEnd"/>
    </w:p>
    <w:p w:rsidR="009C3143" w:rsidRPr="00A20AAF" w:rsidRDefault="009C3143" w:rsidP="009C3143">
      <w:pPr>
        <w:wordWrap w:val="0"/>
        <w:bidi w:val="0"/>
        <w:spacing w:after="0" w:line="240" w:lineRule="auto"/>
        <w:textAlignment w:val="baseline"/>
        <w:rPr>
          <w:rFonts w:asciiTheme="majorBidi" w:eastAsia="Times New Roman" w:hAnsiTheme="majorBidi" w:cstheme="majorBidi"/>
          <w:color w:val="737373"/>
          <w:sz w:val="28"/>
          <w:szCs w:val="28"/>
        </w:rPr>
      </w:pPr>
      <w:r w:rsidRPr="00A20AAF">
        <w:rPr>
          <w:rFonts w:asciiTheme="majorBidi" w:eastAsia="Times New Roman" w:hAnsiTheme="majorBidi" w:cstheme="majorBidi"/>
          <w:color w:val="737373"/>
          <w:sz w:val="28"/>
          <w:szCs w:val="28"/>
        </w:rPr>
        <w:t>Acute kidney injury: changing lexicography, definitions, and epidemiology</w:t>
      </w:r>
    </w:p>
    <w:p w:rsidR="009C3143" w:rsidRPr="00A20AAF" w:rsidRDefault="009C3143" w:rsidP="009C3143">
      <w:pPr>
        <w:wordWrap w:val="0"/>
        <w:bidi w:val="0"/>
        <w:spacing w:after="0" w:line="240" w:lineRule="auto"/>
        <w:textAlignment w:val="baseline"/>
        <w:rPr>
          <w:rFonts w:asciiTheme="majorBidi" w:eastAsia="Times New Roman" w:hAnsiTheme="majorBidi" w:cstheme="majorBidi"/>
          <w:color w:val="737373"/>
          <w:sz w:val="28"/>
          <w:szCs w:val="28"/>
        </w:rPr>
      </w:pPr>
      <w:r w:rsidRPr="00A20AAF">
        <w:rPr>
          <w:rFonts w:asciiTheme="majorBidi" w:eastAsia="Times New Roman" w:hAnsiTheme="majorBidi" w:cstheme="majorBidi"/>
          <w:color w:val="737373"/>
          <w:sz w:val="28"/>
          <w:szCs w:val="28"/>
        </w:rPr>
        <w:t xml:space="preserve">Kidney </w:t>
      </w:r>
      <w:proofErr w:type="spellStart"/>
      <w:r w:rsidRPr="00A20AAF">
        <w:rPr>
          <w:rFonts w:asciiTheme="majorBidi" w:eastAsia="Times New Roman" w:hAnsiTheme="majorBidi" w:cstheme="majorBidi"/>
          <w:color w:val="737373"/>
          <w:sz w:val="28"/>
          <w:szCs w:val="28"/>
        </w:rPr>
        <w:t>Int</w:t>
      </w:r>
      <w:proofErr w:type="spellEnd"/>
      <w:r w:rsidRPr="00A20AAF">
        <w:rPr>
          <w:rFonts w:asciiTheme="majorBidi" w:eastAsia="Times New Roman" w:hAnsiTheme="majorBidi" w:cstheme="majorBidi"/>
          <w:color w:val="737373"/>
          <w:sz w:val="28"/>
          <w:szCs w:val="28"/>
        </w:rPr>
        <w:t>, 71 (2007), pp. 971-976 </w:t>
      </w:r>
      <w:hyperlink r:id="rId25" w:tgtFrame="_blank" w:history="1">
        <w:r w:rsidRPr="00A20AAF">
          <w:rPr>
            <w:rFonts w:asciiTheme="majorBidi" w:eastAsia="Times New Roman" w:hAnsiTheme="majorBidi" w:cstheme="majorBidi"/>
            <w:color w:val="000000"/>
            <w:sz w:val="28"/>
            <w:szCs w:val="28"/>
            <w:bdr w:val="none" w:sz="0" w:space="0" w:color="auto" w:frame="1"/>
          </w:rPr>
          <w:t>http://dx.doi.org/10.1038/sj.ki.5002224</w:t>
        </w:r>
      </w:hyperlink>
    </w:p>
    <w:p w:rsidR="009C3143" w:rsidRPr="00A20AAF" w:rsidRDefault="00D341D5" w:rsidP="009C3143">
      <w:pPr>
        <w:wordWrap w:val="0"/>
        <w:bidi w:val="0"/>
        <w:spacing w:after="0" w:line="240" w:lineRule="auto"/>
        <w:textAlignment w:val="baseline"/>
        <w:rPr>
          <w:rFonts w:asciiTheme="majorBidi" w:eastAsia="Times New Roman" w:hAnsiTheme="majorBidi" w:cstheme="majorBidi"/>
          <w:color w:val="737373"/>
          <w:sz w:val="28"/>
          <w:szCs w:val="28"/>
        </w:rPr>
      </w:pPr>
      <w:hyperlink r:id="rId26" w:tgtFrame="_blank" w:history="1">
        <w:r w:rsidR="009C3143" w:rsidRPr="00A20AAF">
          <w:rPr>
            <w:rFonts w:asciiTheme="majorBidi" w:eastAsia="Times New Roman" w:hAnsiTheme="majorBidi" w:cstheme="majorBidi"/>
            <w:color w:val="000000"/>
            <w:sz w:val="28"/>
            <w:szCs w:val="28"/>
            <w:bdr w:val="none" w:sz="0" w:space="0" w:color="auto" w:frame="1"/>
          </w:rPr>
          <w:t>Medline</w:t>
        </w:r>
      </w:hyperlink>
    </w:p>
    <w:p w:rsidR="009C3143" w:rsidRPr="00A20AAF" w:rsidRDefault="009C3143" w:rsidP="009C3143">
      <w:pPr>
        <w:bidi w:val="0"/>
        <w:spacing w:after="0" w:line="240" w:lineRule="auto"/>
        <w:textAlignment w:val="baseline"/>
        <w:rPr>
          <w:rFonts w:asciiTheme="majorBidi" w:eastAsia="Times New Roman" w:hAnsiTheme="majorBidi" w:cstheme="majorBidi"/>
          <w:color w:val="737373"/>
          <w:sz w:val="28"/>
          <w:szCs w:val="28"/>
        </w:rPr>
      </w:pPr>
      <w:bookmarkStart w:id="7" w:name="bib0420"/>
      <w:r w:rsidRPr="00A20AAF">
        <w:rPr>
          <w:rFonts w:asciiTheme="majorBidi" w:eastAsia="Times New Roman" w:hAnsiTheme="majorBidi" w:cstheme="majorBidi"/>
          <w:color w:val="737373"/>
          <w:sz w:val="28"/>
          <w:szCs w:val="28"/>
          <w:bdr w:val="none" w:sz="0" w:space="0" w:color="auto" w:frame="1"/>
        </w:rPr>
        <w:t>[6]</w:t>
      </w:r>
      <w:bookmarkEnd w:id="7"/>
    </w:p>
    <w:p w:rsidR="009C3143" w:rsidRPr="00A20AAF" w:rsidRDefault="009C3143" w:rsidP="009C3143">
      <w:pPr>
        <w:wordWrap w:val="0"/>
        <w:bidi w:val="0"/>
        <w:spacing w:after="0" w:line="240" w:lineRule="auto"/>
        <w:textAlignment w:val="baseline"/>
        <w:rPr>
          <w:rFonts w:asciiTheme="majorBidi" w:eastAsia="Times New Roman" w:hAnsiTheme="majorBidi" w:cstheme="majorBidi"/>
          <w:color w:val="737373"/>
          <w:sz w:val="28"/>
          <w:szCs w:val="28"/>
        </w:rPr>
      </w:pPr>
      <w:r w:rsidRPr="00A20AAF">
        <w:rPr>
          <w:rFonts w:asciiTheme="majorBidi" w:eastAsia="Times New Roman" w:hAnsiTheme="majorBidi" w:cstheme="majorBidi"/>
          <w:color w:val="737373"/>
          <w:sz w:val="28"/>
          <w:szCs w:val="28"/>
        </w:rPr>
        <w:t xml:space="preserve">J.V. </w:t>
      </w:r>
      <w:proofErr w:type="spellStart"/>
      <w:r w:rsidRPr="00A20AAF">
        <w:rPr>
          <w:rFonts w:asciiTheme="majorBidi" w:eastAsia="Times New Roman" w:hAnsiTheme="majorBidi" w:cstheme="majorBidi"/>
          <w:color w:val="737373"/>
          <w:sz w:val="28"/>
          <w:szCs w:val="28"/>
        </w:rPr>
        <w:t>Bonventre</w:t>
      </w:r>
      <w:proofErr w:type="spellEnd"/>
    </w:p>
    <w:p w:rsidR="009C3143" w:rsidRPr="00A20AAF" w:rsidRDefault="009C3143" w:rsidP="009C3143">
      <w:pPr>
        <w:wordWrap w:val="0"/>
        <w:bidi w:val="0"/>
        <w:spacing w:after="0" w:line="240" w:lineRule="auto"/>
        <w:textAlignment w:val="baseline"/>
        <w:rPr>
          <w:rFonts w:asciiTheme="majorBidi" w:eastAsia="Times New Roman" w:hAnsiTheme="majorBidi" w:cstheme="majorBidi"/>
          <w:color w:val="737373"/>
          <w:sz w:val="28"/>
          <w:szCs w:val="28"/>
        </w:rPr>
      </w:pPr>
      <w:r w:rsidRPr="00A20AAF">
        <w:rPr>
          <w:rFonts w:asciiTheme="majorBidi" w:eastAsia="Times New Roman" w:hAnsiTheme="majorBidi" w:cstheme="majorBidi"/>
          <w:color w:val="737373"/>
          <w:sz w:val="28"/>
          <w:szCs w:val="28"/>
        </w:rPr>
        <w:t>Pathophysiology of AKI: injury and normal and abnormal repair</w:t>
      </w:r>
    </w:p>
    <w:p w:rsidR="009C3143" w:rsidRPr="00A20AAF" w:rsidRDefault="009C3143" w:rsidP="009C3143">
      <w:pPr>
        <w:wordWrap w:val="0"/>
        <w:bidi w:val="0"/>
        <w:spacing w:after="0" w:line="240" w:lineRule="auto"/>
        <w:textAlignment w:val="baseline"/>
        <w:rPr>
          <w:rFonts w:asciiTheme="majorBidi" w:eastAsia="Times New Roman" w:hAnsiTheme="majorBidi" w:cstheme="majorBidi"/>
          <w:color w:val="737373"/>
          <w:sz w:val="28"/>
          <w:szCs w:val="28"/>
        </w:rPr>
      </w:pPr>
      <w:proofErr w:type="spellStart"/>
      <w:r w:rsidRPr="00A20AAF">
        <w:rPr>
          <w:rFonts w:asciiTheme="majorBidi" w:eastAsia="Times New Roman" w:hAnsiTheme="majorBidi" w:cstheme="majorBidi"/>
          <w:color w:val="737373"/>
          <w:sz w:val="28"/>
          <w:szCs w:val="28"/>
        </w:rPr>
        <w:lastRenderedPageBreak/>
        <w:t>Contrib</w:t>
      </w:r>
      <w:proofErr w:type="spellEnd"/>
      <w:r w:rsidRPr="00A20AAF">
        <w:rPr>
          <w:rFonts w:asciiTheme="majorBidi" w:eastAsia="Times New Roman" w:hAnsiTheme="majorBidi" w:cstheme="majorBidi"/>
          <w:color w:val="737373"/>
          <w:sz w:val="28"/>
          <w:szCs w:val="28"/>
        </w:rPr>
        <w:t xml:space="preserve"> </w:t>
      </w:r>
      <w:proofErr w:type="spellStart"/>
      <w:r w:rsidRPr="00A20AAF">
        <w:rPr>
          <w:rFonts w:asciiTheme="majorBidi" w:eastAsia="Times New Roman" w:hAnsiTheme="majorBidi" w:cstheme="majorBidi"/>
          <w:color w:val="737373"/>
          <w:sz w:val="28"/>
          <w:szCs w:val="28"/>
        </w:rPr>
        <w:t>Nephrol</w:t>
      </w:r>
      <w:proofErr w:type="spellEnd"/>
      <w:r w:rsidRPr="00A20AAF">
        <w:rPr>
          <w:rFonts w:asciiTheme="majorBidi" w:eastAsia="Times New Roman" w:hAnsiTheme="majorBidi" w:cstheme="majorBidi"/>
          <w:color w:val="737373"/>
          <w:sz w:val="28"/>
          <w:szCs w:val="28"/>
        </w:rPr>
        <w:t>, 165 (2010), pp. 9-17 </w:t>
      </w:r>
      <w:hyperlink r:id="rId27" w:tgtFrame="_blank" w:history="1">
        <w:r w:rsidRPr="00A20AAF">
          <w:rPr>
            <w:rFonts w:asciiTheme="majorBidi" w:eastAsia="Times New Roman" w:hAnsiTheme="majorBidi" w:cstheme="majorBidi"/>
            <w:color w:val="000000"/>
            <w:sz w:val="28"/>
            <w:szCs w:val="28"/>
            <w:bdr w:val="none" w:sz="0" w:space="0" w:color="auto" w:frame="1"/>
          </w:rPr>
          <w:t>http://dx.doi.org/10.1159/000313738</w:t>
        </w:r>
      </w:hyperlink>
    </w:p>
    <w:p w:rsidR="009C3143" w:rsidRPr="00A20AAF" w:rsidRDefault="00D341D5" w:rsidP="009C3143">
      <w:pPr>
        <w:wordWrap w:val="0"/>
        <w:bidi w:val="0"/>
        <w:spacing w:after="0" w:line="240" w:lineRule="auto"/>
        <w:textAlignment w:val="baseline"/>
        <w:rPr>
          <w:rFonts w:asciiTheme="majorBidi" w:eastAsia="Times New Roman" w:hAnsiTheme="majorBidi" w:cstheme="majorBidi"/>
          <w:color w:val="737373"/>
          <w:sz w:val="28"/>
          <w:szCs w:val="28"/>
        </w:rPr>
      </w:pPr>
      <w:hyperlink r:id="rId28" w:tgtFrame="_blank" w:history="1">
        <w:r w:rsidR="009C3143" w:rsidRPr="00A20AAF">
          <w:rPr>
            <w:rFonts w:asciiTheme="majorBidi" w:eastAsia="Times New Roman" w:hAnsiTheme="majorBidi" w:cstheme="majorBidi"/>
            <w:color w:val="000000"/>
            <w:sz w:val="28"/>
            <w:szCs w:val="28"/>
            <w:bdr w:val="none" w:sz="0" w:space="0" w:color="auto" w:frame="1"/>
          </w:rPr>
          <w:t>Medline</w:t>
        </w:r>
      </w:hyperlink>
    </w:p>
    <w:p w:rsidR="009C3143" w:rsidRPr="00A20AAF" w:rsidRDefault="009C3143" w:rsidP="009C3143">
      <w:pPr>
        <w:bidi w:val="0"/>
        <w:spacing w:after="0" w:line="240" w:lineRule="auto"/>
        <w:textAlignment w:val="baseline"/>
        <w:rPr>
          <w:rFonts w:asciiTheme="majorBidi" w:eastAsia="Times New Roman" w:hAnsiTheme="majorBidi" w:cstheme="majorBidi"/>
          <w:color w:val="737373"/>
          <w:sz w:val="28"/>
          <w:szCs w:val="28"/>
        </w:rPr>
      </w:pPr>
      <w:bookmarkStart w:id="8" w:name="bib0425"/>
      <w:r w:rsidRPr="00A20AAF">
        <w:rPr>
          <w:rFonts w:asciiTheme="majorBidi" w:eastAsia="Times New Roman" w:hAnsiTheme="majorBidi" w:cstheme="majorBidi"/>
          <w:color w:val="737373"/>
          <w:sz w:val="28"/>
          <w:szCs w:val="28"/>
          <w:bdr w:val="none" w:sz="0" w:space="0" w:color="auto" w:frame="1"/>
        </w:rPr>
        <w:t>[7]</w:t>
      </w:r>
      <w:bookmarkEnd w:id="8"/>
    </w:p>
    <w:p w:rsidR="009C3143" w:rsidRPr="00A20AAF" w:rsidRDefault="009C3143" w:rsidP="009C3143">
      <w:pPr>
        <w:wordWrap w:val="0"/>
        <w:bidi w:val="0"/>
        <w:spacing w:after="0" w:line="240" w:lineRule="auto"/>
        <w:textAlignment w:val="baseline"/>
        <w:rPr>
          <w:rFonts w:asciiTheme="majorBidi" w:eastAsia="Times New Roman" w:hAnsiTheme="majorBidi" w:cstheme="majorBidi"/>
          <w:color w:val="737373"/>
          <w:sz w:val="28"/>
          <w:szCs w:val="28"/>
        </w:rPr>
      </w:pPr>
      <w:r w:rsidRPr="00A20AAF">
        <w:rPr>
          <w:rFonts w:asciiTheme="majorBidi" w:eastAsia="Times New Roman" w:hAnsiTheme="majorBidi" w:cstheme="majorBidi"/>
          <w:color w:val="737373"/>
          <w:sz w:val="28"/>
          <w:szCs w:val="28"/>
        </w:rPr>
        <w:t xml:space="preserve">D.P. </w:t>
      </w:r>
      <w:proofErr w:type="spellStart"/>
      <w:r w:rsidRPr="00A20AAF">
        <w:rPr>
          <w:rFonts w:asciiTheme="majorBidi" w:eastAsia="Times New Roman" w:hAnsiTheme="majorBidi" w:cstheme="majorBidi"/>
          <w:color w:val="737373"/>
          <w:sz w:val="28"/>
          <w:szCs w:val="28"/>
        </w:rPr>
        <w:t>Basile</w:t>
      </w:r>
      <w:proofErr w:type="spellEnd"/>
      <w:r w:rsidRPr="00A20AAF">
        <w:rPr>
          <w:rFonts w:asciiTheme="majorBidi" w:eastAsia="Times New Roman" w:hAnsiTheme="majorBidi" w:cstheme="majorBidi"/>
          <w:color w:val="737373"/>
          <w:sz w:val="28"/>
          <w:szCs w:val="28"/>
        </w:rPr>
        <w:t>, M.D. Anderson, T.A. Sutton</w:t>
      </w:r>
    </w:p>
    <w:p w:rsidR="009C3143" w:rsidRPr="00A20AAF" w:rsidRDefault="009C3143" w:rsidP="009C3143">
      <w:pPr>
        <w:wordWrap w:val="0"/>
        <w:bidi w:val="0"/>
        <w:spacing w:after="0" w:line="240" w:lineRule="auto"/>
        <w:textAlignment w:val="baseline"/>
        <w:rPr>
          <w:rFonts w:asciiTheme="majorBidi" w:eastAsia="Times New Roman" w:hAnsiTheme="majorBidi" w:cstheme="majorBidi"/>
          <w:color w:val="737373"/>
          <w:sz w:val="28"/>
          <w:szCs w:val="28"/>
        </w:rPr>
      </w:pPr>
      <w:r w:rsidRPr="00A20AAF">
        <w:rPr>
          <w:rFonts w:asciiTheme="majorBidi" w:eastAsia="Times New Roman" w:hAnsiTheme="majorBidi" w:cstheme="majorBidi"/>
          <w:color w:val="737373"/>
          <w:sz w:val="28"/>
          <w:szCs w:val="28"/>
        </w:rPr>
        <w:t>Pathophysiology of acute kidney injury</w:t>
      </w:r>
    </w:p>
    <w:p w:rsidR="009C3143" w:rsidRPr="00A20AAF" w:rsidRDefault="009C3143" w:rsidP="009C3143">
      <w:pPr>
        <w:wordWrap w:val="0"/>
        <w:bidi w:val="0"/>
        <w:spacing w:after="0" w:line="240" w:lineRule="auto"/>
        <w:textAlignment w:val="baseline"/>
        <w:rPr>
          <w:rFonts w:asciiTheme="majorBidi" w:eastAsia="Times New Roman" w:hAnsiTheme="majorBidi" w:cstheme="majorBidi"/>
          <w:color w:val="737373"/>
          <w:sz w:val="28"/>
          <w:szCs w:val="28"/>
        </w:rPr>
      </w:pPr>
      <w:proofErr w:type="spellStart"/>
      <w:r w:rsidRPr="00A20AAF">
        <w:rPr>
          <w:rFonts w:asciiTheme="majorBidi" w:eastAsia="Times New Roman" w:hAnsiTheme="majorBidi" w:cstheme="majorBidi"/>
          <w:color w:val="737373"/>
          <w:sz w:val="28"/>
          <w:szCs w:val="28"/>
        </w:rPr>
        <w:t>Compr</w:t>
      </w:r>
      <w:proofErr w:type="spellEnd"/>
      <w:r w:rsidRPr="00A20AAF">
        <w:rPr>
          <w:rFonts w:asciiTheme="majorBidi" w:eastAsia="Times New Roman" w:hAnsiTheme="majorBidi" w:cstheme="majorBidi"/>
          <w:color w:val="737373"/>
          <w:sz w:val="28"/>
          <w:szCs w:val="28"/>
        </w:rPr>
        <w:t xml:space="preserve"> </w:t>
      </w:r>
      <w:proofErr w:type="spellStart"/>
      <w:r w:rsidRPr="00A20AAF">
        <w:rPr>
          <w:rFonts w:asciiTheme="majorBidi" w:eastAsia="Times New Roman" w:hAnsiTheme="majorBidi" w:cstheme="majorBidi"/>
          <w:color w:val="737373"/>
          <w:sz w:val="28"/>
          <w:szCs w:val="28"/>
        </w:rPr>
        <w:t>Physiol</w:t>
      </w:r>
      <w:proofErr w:type="spellEnd"/>
      <w:r w:rsidRPr="00A20AAF">
        <w:rPr>
          <w:rFonts w:asciiTheme="majorBidi" w:eastAsia="Times New Roman" w:hAnsiTheme="majorBidi" w:cstheme="majorBidi"/>
          <w:color w:val="737373"/>
          <w:sz w:val="28"/>
          <w:szCs w:val="28"/>
        </w:rPr>
        <w:t>, 2 (2012), pp. 1303-1353 </w:t>
      </w:r>
      <w:hyperlink r:id="rId29" w:tgtFrame="_blank" w:history="1">
        <w:r w:rsidRPr="00A20AAF">
          <w:rPr>
            <w:rFonts w:asciiTheme="majorBidi" w:eastAsia="Times New Roman" w:hAnsiTheme="majorBidi" w:cstheme="majorBidi"/>
            <w:color w:val="000000"/>
            <w:sz w:val="28"/>
            <w:szCs w:val="28"/>
            <w:bdr w:val="none" w:sz="0" w:space="0" w:color="auto" w:frame="1"/>
          </w:rPr>
          <w:t>http://dx.doi.org/10.1002/cphy.c110041</w:t>
        </w:r>
      </w:hyperlink>
    </w:p>
    <w:p w:rsidR="009C3143" w:rsidRPr="00A20AAF" w:rsidRDefault="00D341D5" w:rsidP="009C3143">
      <w:pPr>
        <w:wordWrap w:val="0"/>
        <w:bidi w:val="0"/>
        <w:spacing w:after="0" w:line="240" w:lineRule="auto"/>
        <w:textAlignment w:val="baseline"/>
        <w:rPr>
          <w:rFonts w:asciiTheme="majorBidi" w:eastAsia="Times New Roman" w:hAnsiTheme="majorBidi" w:cstheme="majorBidi"/>
          <w:color w:val="737373"/>
          <w:sz w:val="28"/>
          <w:szCs w:val="28"/>
        </w:rPr>
      </w:pPr>
      <w:hyperlink r:id="rId30" w:tgtFrame="_blank" w:history="1">
        <w:r w:rsidR="009C3143" w:rsidRPr="00A20AAF">
          <w:rPr>
            <w:rFonts w:asciiTheme="majorBidi" w:eastAsia="Times New Roman" w:hAnsiTheme="majorBidi" w:cstheme="majorBidi"/>
            <w:color w:val="000000"/>
            <w:sz w:val="28"/>
            <w:szCs w:val="28"/>
            <w:bdr w:val="none" w:sz="0" w:space="0" w:color="auto" w:frame="1"/>
          </w:rPr>
          <w:t>Medline</w:t>
        </w:r>
      </w:hyperlink>
    </w:p>
    <w:p w:rsidR="009C3143" w:rsidRPr="00A20AAF" w:rsidRDefault="009C3143" w:rsidP="009C3143">
      <w:pPr>
        <w:bidi w:val="0"/>
        <w:spacing w:after="0" w:line="240" w:lineRule="auto"/>
        <w:textAlignment w:val="baseline"/>
        <w:rPr>
          <w:rFonts w:asciiTheme="majorBidi" w:eastAsia="Times New Roman" w:hAnsiTheme="majorBidi" w:cstheme="majorBidi"/>
          <w:color w:val="737373"/>
          <w:sz w:val="28"/>
          <w:szCs w:val="28"/>
        </w:rPr>
      </w:pPr>
      <w:bookmarkStart w:id="9" w:name="bib0430"/>
      <w:r w:rsidRPr="00A20AAF">
        <w:rPr>
          <w:rFonts w:asciiTheme="majorBidi" w:eastAsia="Times New Roman" w:hAnsiTheme="majorBidi" w:cstheme="majorBidi"/>
          <w:color w:val="737373"/>
          <w:sz w:val="28"/>
          <w:szCs w:val="28"/>
          <w:bdr w:val="none" w:sz="0" w:space="0" w:color="auto" w:frame="1"/>
        </w:rPr>
        <w:t>[8]</w:t>
      </w:r>
      <w:bookmarkEnd w:id="9"/>
    </w:p>
    <w:p w:rsidR="009C3143" w:rsidRPr="00A20AAF" w:rsidRDefault="009C3143" w:rsidP="009C3143">
      <w:pPr>
        <w:wordWrap w:val="0"/>
        <w:bidi w:val="0"/>
        <w:spacing w:after="0" w:line="240" w:lineRule="auto"/>
        <w:textAlignment w:val="baseline"/>
        <w:rPr>
          <w:rFonts w:asciiTheme="majorBidi" w:eastAsia="Times New Roman" w:hAnsiTheme="majorBidi" w:cstheme="majorBidi"/>
          <w:color w:val="737373"/>
          <w:sz w:val="28"/>
          <w:szCs w:val="28"/>
        </w:rPr>
      </w:pPr>
      <w:r w:rsidRPr="00A20AAF">
        <w:rPr>
          <w:rFonts w:asciiTheme="majorBidi" w:eastAsia="Times New Roman" w:hAnsiTheme="majorBidi" w:cstheme="majorBidi"/>
          <w:color w:val="737373"/>
          <w:sz w:val="28"/>
          <w:szCs w:val="28"/>
        </w:rPr>
        <w:t>J.M. Lopez-</w:t>
      </w:r>
      <w:proofErr w:type="spellStart"/>
      <w:r w:rsidRPr="00A20AAF">
        <w:rPr>
          <w:rFonts w:asciiTheme="majorBidi" w:eastAsia="Times New Roman" w:hAnsiTheme="majorBidi" w:cstheme="majorBidi"/>
          <w:color w:val="737373"/>
          <w:sz w:val="28"/>
          <w:szCs w:val="28"/>
        </w:rPr>
        <w:t>Novoa</w:t>
      </w:r>
      <w:proofErr w:type="spellEnd"/>
      <w:r w:rsidRPr="00A20AAF">
        <w:rPr>
          <w:rFonts w:asciiTheme="majorBidi" w:eastAsia="Times New Roman" w:hAnsiTheme="majorBidi" w:cstheme="majorBidi"/>
          <w:color w:val="737373"/>
          <w:sz w:val="28"/>
          <w:szCs w:val="28"/>
        </w:rPr>
        <w:t xml:space="preserve">, M.A. </w:t>
      </w:r>
      <w:proofErr w:type="spellStart"/>
      <w:r w:rsidRPr="00A20AAF">
        <w:rPr>
          <w:rFonts w:asciiTheme="majorBidi" w:eastAsia="Times New Roman" w:hAnsiTheme="majorBidi" w:cstheme="majorBidi"/>
          <w:color w:val="737373"/>
          <w:sz w:val="28"/>
          <w:szCs w:val="28"/>
        </w:rPr>
        <w:t>Rengel</w:t>
      </w:r>
      <w:proofErr w:type="spellEnd"/>
      <w:r w:rsidRPr="00A20AAF">
        <w:rPr>
          <w:rFonts w:asciiTheme="majorBidi" w:eastAsia="Times New Roman" w:hAnsiTheme="majorBidi" w:cstheme="majorBidi"/>
          <w:color w:val="737373"/>
          <w:sz w:val="28"/>
          <w:szCs w:val="28"/>
        </w:rPr>
        <w:t xml:space="preserve">, F.J. Ortega, J.L. </w:t>
      </w:r>
      <w:proofErr w:type="spellStart"/>
      <w:r w:rsidRPr="00A20AAF">
        <w:rPr>
          <w:rFonts w:asciiTheme="majorBidi" w:eastAsia="Times New Roman" w:hAnsiTheme="majorBidi" w:cstheme="majorBidi"/>
          <w:color w:val="737373"/>
          <w:sz w:val="28"/>
          <w:szCs w:val="28"/>
        </w:rPr>
        <w:t>Rodicio</w:t>
      </w:r>
      <w:proofErr w:type="spellEnd"/>
      <w:r w:rsidRPr="00A20AAF">
        <w:rPr>
          <w:rFonts w:asciiTheme="majorBidi" w:eastAsia="Times New Roman" w:hAnsiTheme="majorBidi" w:cstheme="majorBidi"/>
          <w:color w:val="737373"/>
          <w:sz w:val="28"/>
          <w:szCs w:val="28"/>
        </w:rPr>
        <w:t>, L. Hernando</w:t>
      </w:r>
    </w:p>
    <w:p w:rsidR="009C3143" w:rsidRPr="00A20AAF" w:rsidRDefault="009C3143" w:rsidP="009C3143">
      <w:pPr>
        <w:wordWrap w:val="0"/>
        <w:bidi w:val="0"/>
        <w:spacing w:after="0" w:line="240" w:lineRule="auto"/>
        <w:textAlignment w:val="baseline"/>
        <w:rPr>
          <w:rFonts w:asciiTheme="majorBidi" w:eastAsia="Times New Roman" w:hAnsiTheme="majorBidi" w:cstheme="majorBidi"/>
          <w:color w:val="737373"/>
          <w:sz w:val="28"/>
          <w:szCs w:val="28"/>
        </w:rPr>
      </w:pPr>
      <w:r w:rsidRPr="00A20AAF">
        <w:rPr>
          <w:rFonts w:asciiTheme="majorBidi" w:eastAsia="Times New Roman" w:hAnsiTheme="majorBidi" w:cstheme="majorBidi"/>
          <w:color w:val="737373"/>
          <w:sz w:val="28"/>
          <w:szCs w:val="28"/>
        </w:rPr>
        <w:t>Tubular permeability maintained in post-ischemic acute renal failure</w:t>
      </w:r>
    </w:p>
    <w:p w:rsidR="009C3143" w:rsidRPr="00A20AAF" w:rsidRDefault="009C3143" w:rsidP="009C3143">
      <w:pPr>
        <w:wordWrap w:val="0"/>
        <w:bidi w:val="0"/>
        <w:spacing w:after="0" w:line="240" w:lineRule="auto"/>
        <w:textAlignment w:val="baseline"/>
        <w:rPr>
          <w:rFonts w:asciiTheme="majorBidi" w:eastAsia="Times New Roman" w:hAnsiTheme="majorBidi" w:cstheme="majorBidi"/>
          <w:color w:val="737373"/>
          <w:sz w:val="28"/>
          <w:szCs w:val="28"/>
        </w:rPr>
      </w:pPr>
      <w:r w:rsidRPr="00A20AAF">
        <w:rPr>
          <w:rFonts w:asciiTheme="majorBidi" w:eastAsia="Times New Roman" w:hAnsiTheme="majorBidi" w:cstheme="majorBidi"/>
          <w:color w:val="737373"/>
          <w:sz w:val="28"/>
          <w:szCs w:val="28"/>
        </w:rPr>
        <w:t xml:space="preserve">Rev </w:t>
      </w:r>
      <w:proofErr w:type="spellStart"/>
      <w:r w:rsidRPr="00A20AAF">
        <w:rPr>
          <w:rFonts w:asciiTheme="majorBidi" w:eastAsia="Times New Roman" w:hAnsiTheme="majorBidi" w:cstheme="majorBidi"/>
          <w:color w:val="737373"/>
          <w:sz w:val="28"/>
          <w:szCs w:val="28"/>
        </w:rPr>
        <w:t>Esp</w:t>
      </w:r>
      <w:proofErr w:type="spellEnd"/>
      <w:r w:rsidRPr="00A20AAF">
        <w:rPr>
          <w:rFonts w:asciiTheme="majorBidi" w:eastAsia="Times New Roman" w:hAnsiTheme="majorBidi" w:cstheme="majorBidi"/>
          <w:color w:val="737373"/>
          <w:sz w:val="28"/>
          <w:szCs w:val="28"/>
        </w:rPr>
        <w:t xml:space="preserve"> </w:t>
      </w:r>
      <w:proofErr w:type="spellStart"/>
      <w:r w:rsidRPr="00A20AAF">
        <w:rPr>
          <w:rFonts w:asciiTheme="majorBidi" w:eastAsia="Times New Roman" w:hAnsiTheme="majorBidi" w:cstheme="majorBidi"/>
          <w:color w:val="737373"/>
          <w:sz w:val="28"/>
          <w:szCs w:val="28"/>
        </w:rPr>
        <w:t>Fisiol</w:t>
      </w:r>
      <w:proofErr w:type="spellEnd"/>
      <w:r w:rsidRPr="00A20AAF">
        <w:rPr>
          <w:rFonts w:asciiTheme="majorBidi" w:eastAsia="Times New Roman" w:hAnsiTheme="majorBidi" w:cstheme="majorBidi"/>
          <w:color w:val="737373"/>
          <w:sz w:val="28"/>
          <w:szCs w:val="28"/>
        </w:rPr>
        <w:t>, 33 (1977), pp. 11-16</w:t>
      </w:r>
    </w:p>
    <w:p w:rsidR="009C3143" w:rsidRPr="00A20AAF" w:rsidRDefault="00D341D5" w:rsidP="009C3143">
      <w:pPr>
        <w:wordWrap w:val="0"/>
        <w:bidi w:val="0"/>
        <w:spacing w:after="0" w:line="240" w:lineRule="auto"/>
        <w:textAlignment w:val="baseline"/>
        <w:rPr>
          <w:rFonts w:asciiTheme="majorBidi" w:eastAsia="Times New Roman" w:hAnsiTheme="majorBidi" w:cstheme="majorBidi"/>
          <w:color w:val="737373"/>
          <w:sz w:val="28"/>
          <w:szCs w:val="28"/>
        </w:rPr>
      </w:pPr>
      <w:hyperlink r:id="rId31" w:tgtFrame="_blank" w:history="1">
        <w:r w:rsidR="009C3143" w:rsidRPr="00A20AAF">
          <w:rPr>
            <w:rFonts w:asciiTheme="majorBidi" w:eastAsia="Times New Roman" w:hAnsiTheme="majorBidi" w:cstheme="majorBidi"/>
            <w:color w:val="000000"/>
            <w:sz w:val="28"/>
            <w:szCs w:val="28"/>
            <w:bdr w:val="none" w:sz="0" w:space="0" w:color="auto" w:frame="1"/>
          </w:rPr>
          <w:t>Medline</w:t>
        </w:r>
      </w:hyperlink>
    </w:p>
    <w:p w:rsidR="009C3143" w:rsidRPr="00A20AAF" w:rsidRDefault="009C3143" w:rsidP="005D6564">
      <w:pPr>
        <w:bidi w:val="0"/>
        <w:spacing w:after="0" w:line="240" w:lineRule="auto"/>
        <w:textAlignment w:val="baseline"/>
        <w:rPr>
          <w:rFonts w:asciiTheme="majorBidi" w:eastAsia="Times New Roman" w:hAnsiTheme="majorBidi" w:cstheme="majorBidi"/>
          <w:color w:val="737373"/>
          <w:sz w:val="28"/>
          <w:szCs w:val="28"/>
        </w:rPr>
      </w:pPr>
      <w:bookmarkStart w:id="10" w:name="bib0435"/>
      <w:r w:rsidRPr="00A20AAF">
        <w:rPr>
          <w:rFonts w:asciiTheme="majorBidi" w:eastAsia="Times New Roman" w:hAnsiTheme="majorBidi" w:cstheme="majorBidi"/>
          <w:color w:val="737373"/>
          <w:sz w:val="28"/>
          <w:szCs w:val="28"/>
          <w:bdr w:val="none" w:sz="0" w:space="0" w:color="auto" w:frame="1"/>
        </w:rPr>
        <w:t>[9]</w:t>
      </w:r>
      <w:bookmarkEnd w:id="10"/>
      <w:r w:rsidR="005D6564" w:rsidRPr="00A20AAF">
        <w:rPr>
          <w:rFonts w:asciiTheme="majorBidi" w:eastAsia="Times New Roman" w:hAnsiTheme="majorBidi" w:cstheme="majorBidi"/>
          <w:color w:val="737373"/>
          <w:sz w:val="28"/>
          <w:szCs w:val="28"/>
        </w:rPr>
        <w:t xml:space="preserve"> </w:t>
      </w:r>
      <w:r w:rsidRPr="00A20AAF">
        <w:rPr>
          <w:rFonts w:asciiTheme="majorBidi" w:eastAsia="Times New Roman" w:hAnsiTheme="majorBidi" w:cstheme="majorBidi"/>
          <w:color w:val="737373"/>
          <w:sz w:val="28"/>
          <w:szCs w:val="28"/>
        </w:rPr>
        <w:t>T.A. Sutt</w:t>
      </w:r>
      <w:r w:rsidR="005D6564" w:rsidRPr="00A20AAF">
        <w:rPr>
          <w:rFonts w:asciiTheme="majorBidi" w:eastAsia="Times New Roman" w:hAnsiTheme="majorBidi" w:cstheme="majorBidi"/>
          <w:color w:val="737373"/>
          <w:sz w:val="28"/>
          <w:szCs w:val="28"/>
        </w:rPr>
        <w:t xml:space="preserve">on, C.J. Fisher, B.A. </w:t>
      </w:r>
      <w:proofErr w:type="spellStart"/>
      <w:r w:rsidR="005D6564" w:rsidRPr="00A20AAF">
        <w:rPr>
          <w:rFonts w:asciiTheme="majorBidi" w:eastAsia="Times New Roman" w:hAnsiTheme="majorBidi" w:cstheme="majorBidi"/>
          <w:color w:val="737373"/>
          <w:sz w:val="28"/>
          <w:szCs w:val="28"/>
        </w:rPr>
        <w:t>Molitoris</w:t>
      </w:r>
      <w:proofErr w:type="spellEnd"/>
      <w:r w:rsidR="005D6564" w:rsidRPr="00A20AAF">
        <w:rPr>
          <w:rFonts w:asciiTheme="majorBidi" w:eastAsia="Times New Roman" w:hAnsiTheme="majorBidi" w:cstheme="majorBidi"/>
          <w:color w:val="737373"/>
          <w:sz w:val="28"/>
          <w:szCs w:val="28"/>
        </w:rPr>
        <w:t xml:space="preserve"> </w:t>
      </w:r>
      <w:proofErr w:type="spellStart"/>
      <w:r w:rsidRPr="00A20AAF">
        <w:rPr>
          <w:rFonts w:asciiTheme="majorBidi" w:eastAsia="Times New Roman" w:hAnsiTheme="majorBidi" w:cstheme="majorBidi"/>
          <w:color w:val="737373"/>
          <w:sz w:val="28"/>
          <w:szCs w:val="28"/>
        </w:rPr>
        <w:t>Microvascular</w:t>
      </w:r>
      <w:proofErr w:type="spellEnd"/>
      <w:r w:rsidRPr="00A20AAF">
        <w:rPr>
          <w:rFonts w:asciiTheme="majorBidi" w:eastAsia="Times New Roman" w:hAnsiTheme="majorBidi" w:cstheme="majorBidi"/>
          <w:color w:val="737373"/>
          <w:sz w:val="28"/>
          <w:szCs w:val="28"/>
        </w:rPr>
        <w:t xml:space="preserve"> endothelial injury and dysfunction during ischemic acute renal failure</w:t>
      </w:r>
      <w:r w:rsidR="005D6564" w:rsidRPr="00A20AAF">
        <w:rPr>
          <w:rFonts w:asciiTheme="majorBidi" w:eastAsia="Times New Roman" w:hAnsiTheme="majorBidi" w:cstheme="majorBidi"/>
          <w:color w:val="737373"/>
          <w:sz w:val="28"/>
          <w:szCs w:val="28"/>
        </w:rPr>
        <w:t xml:space="preserve"> </w:t>
      </w:r>
      <w:r w:rsidRPr="00A20AAF">
        <w:rPr>
          <w:rFonts w:asciiTheme="majorBidi" w:eastAsia="Times New Roman" w:hAnsiTheme="majorBidi" w:cstheme="majorBidi"/>
          <w:color w:val="737373"/>
          <w:sz w:val="28"/>
          <w:szCs w:val="28"/>
        </w:rPr>
        <w:t xml:space="preserve">Kidney </w:t>
      </w:r>
      <w:proofErr w:type="spellStart"/>
      <w:r w:rsidRPr="00A20AAF">
        <w:rPr>
          <w:rFonts w:asciiTheme="majorBidi" w:eastAsia="Times New Roman" w:hAnsiTheme="majorBidi" w:cstheme="majorBidi"/>
          <w:color w:val="737373"/>
          <w:sz w:val="28"/>
          <w:szCs w:val="28"/>
        </w:rPr>
        <w:t>Int</w:t>
      </w:r>
      <w:proofErr w:type="spellEnd"/>
      <w:r w:rsidRPr="00A20AAF">
        <w:rPr>
          <w:rFonts w:asciiTheme="majorBidi" w:eastAsia="Times New Roman" w:hAnsiTheme="majorBidi" w:cstheme="majorBidi"/>
          <w:color w:val="737373"/>
          <w:sz w:val="28"/>
          <w:szCs w:val="28"/>
        </w:rPr>
        <w:t>, 62 (2002), pp. 1539-1549 </w:t>
      </w:r>
      <w:hyperlink r:id="rId32" w:tgtFrame="_blank" w:history="1">
        <w:r w:rsidRPr="00A20AAF">
          <w:rPr>
            <w:rFonts w:asciiTheme="majorBidi" w:eastAsia="Times New Roman" w:hAnsiTheme="majorBidi" w:cstheme="majorBidi"/>
            <w:color w:val="000000"/>
            <w:sz w:val="28"/>
            <w:szCs w:val="28"/>
            <w:bdr w:val="none" w:sz="0" w:space="0" w:color="auto" w:frame="1"/>
          </w:rPr>
          <w:t>http://dx.doi.org/10.1046/j.1523-1755.2002.00631.x</w:t>
        </w:r>
      </w:hyperlink>
    </w:p>
    <w:p w:rsidR="00A20AAF" w:rsidRPr="00A20AAF" w:rsidRDefault="00A20AAF" w:rsidP="00A20AAF">
      <w:pPr>
        <w:bidi w:val="0"/>
        <w:spacing w:after="0" w:line="240" w:lineRule="auto"/>
        <w:textAlignment w:val="baseline"/>
        <w:rPr>
          <w:rFonts w:asciiTheme="majorBidi" w:eastAsia="Times New Roman" w:hAnsiTheme="majorBidi" w:cstheme="majorBidi"/>
          <w:color w:val="737373"/>
          <w:sz w:val="28"/>
          <w:szCs w:val="28"/>
        </w:rPr>
      </w:pPr>
      <w:r w:rsidRPr="00A20AAF">
        <w:rPr>
          <w:rFonts w:asciiTheme="majorBidi" w:eastAsia="Times New Roman" w:hAnsiTheme="majorBidi" w:cstheme="majorBidi"/>
          <w:color w:val="737373"/>
          <w:sz w:val="28"/>
          <w:szCs w:val="28"/>
        </w:rPr>
        <w:t xml:space="preserve">[10]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15"/>
        <w:gridCol w:w="7891"/>
      </w:tblGrid>
      <w:tr w:rsidR="00A20AAF" w:rsidRPr="00A20AAF" w:rsidTr="00831C6D">
        <w:trPr>
          <w:tblCellSpacing w:w="0" w:type="dxa"/>
        </w:trPr>
        <w:tc>
          <w:tcPr>
            <w:tcW w:w="250" w:type="pct"/>
            <w:shd w:val="clear" w:color="auto" w:fill="FFFFFF"/>
            <w:hideMark/>
          </w:tcPr>
          <w:p w:rsidR="00A20AAF" w:rsidRPr="00A20AAF" w:rsidRDefault="00A20AAF" w:rsidP="00831C6D">
            <w:pPr>
              <w:bidi w:val="0"/>
              <w:spacing w:line="252" w:lineRule="atLeast"/>
              <w:jc w:val="both"/>
              <w:rPr>
                <w:rFonts w:asciiTheme="majorBidi" w:hAnsiTheme="majorBidi" w:cstheme="majorBidi"/>
                <w:color w:val="000000"/>
                <w:sz w:val="28"/>
                <w:szCs w:val="28"/>
              </w:rPr>
            </w:pPr>
          </w:p>
        </w:tc>
        <w:tc>
          <w:tcPr>
            <w:tcW w:w="0" w:type="auto"/>
            <w:shd w:val="clear" w:color="auto" w:fill="FFFFFF"/>
            <w:vAlign w:val="center"/>
            <w:hideMark/>
          </w:tcPr>
          <w:p w:rsidR="00A20AAF" w:rsidRPr="00A20AAF" w:rsidRDefault="00A20AAF" w:rsidP="00831C6D">
            <w:pPr>
              <w:bidi w:val="0"/>
              <w:spacing w:line="252" w:lineRule="atLeast"/>
              <w:jc w:val="both"/>
              <w:rPr>
                <w:rFonts w:asciiTheme="majorBidi" w:hAnsiTheme="majorBidi" w:cstheme="majorBidi"/>
                <w:color w:val="000000"/>
                <w:sz w:val="28"/>
                <w:szCs w:val="28"/>
              </w:rPr>
            </w:pPr>
            <w:proofErr w:type="spellStart"/>
            <w:r w:rsidRPr="00A20AAF">
              <w:rPr>
                <w:rFonts w:asciiTheme="majorBidi" w:hAnsiTheme="majorBidi" w:cstheme="majorBidi"/>
                <w:color w:val="000000"/>
                <w:sz w:val="28"/>
                <w:szCs w:val="28"/>
              </w:rPr>
              <w:t>Sharifipour</w:t>
            </w:r>
            <w:proofErr w:type="spellEnd"/>
            <w:r w:rsidRPr="00A20AAF">
              <w:rPr>
                <w:rFonts w:asciiTheme="majorBidi" w:hAnsiTheme="majorBidi" w:cstheme="majorBidi"/>
                <w:color w:val="000000"/>
                <w:sz w:val="28"/>
                <w:szCs w:val="28"/>
              </w:rPr>
              <w:t xml:space="preserve"> F, </w:t>
            </w:r>
            <w:proofErr w:type="spellStart"/>
            <w:r w:rsidRPr="00A20AAF">
              <w:rPr>
                <w:rFonts w:asciiTheme="majorBidi" w:hAnsiTheme="majorBidi" w:cstheme="majorBidi"/>
                <w:color w:val="000000"/>
                <w:sz w:val="28"/>
                <w:szCs w:val="28"/>
              </w:rPr>
              <w:t>Hami</w:t>
            </w:r>
            <w:proofErr w:type="spellEnd"/>
            <w:r w:rsidRPr="00A20AAF">
              <w:rPr>
                <w:rFonts w:asciiTheme="majorBidi" w:hAnsiTheme="majorBidi" w:cstheme="majorBidi"/>
                <w:color w:val="000000"/>
                <w:sz w:val="28"/>
                <w:szCs w:val="28"/>
              </w:rPr>
              <w:t xml:space="preserve"> M, </w:t>
            </w:r>
            <w:proofErr w:type="spellStart"/>
            <w:r w:rsidRPr="00A20AAF">
              <w:rPr>
                <w:rFonts w:asciiTheme="majorBidi" w:hAnsiTheme="majorBidi" w:cstheme="majorBidi"/>
                <w:color w:val="000000"/>
                <w:sz w:val="28"/>
                <w:szCs w:val="28"/>
              </w:rPr>
              <w:t>Naghibi</w:t>
            </w:r>
            <w:proofErr w:type="spellEnd"/>
            <w:r w:rsidRPr="00A20AAF">
              <w:rPr>
                <w:rFonts w:asciiTheme="majorBidi" w:hAnsiTheme="majorBidi" w:cstheme="majorBidi"/>
                <w:color w:val="000000"/>
                <w:sz w:val="28"/>
                <w:szCs w:val="28"/>
              </w:rPr>
              <w:t xml:space="preserve"> M, et al. RIFLE criteria for acute kidney injury in the Intensive Care Units. J Res Med </w:t>
            </w:r>
            <w:proofErr w:type="spellStart"/>
            <w:r w:rsidRPr="00A20AAF">
              <w:rPr>
                <w:rFonts w:asciiTheme="majorBidi" w:hAnsiTheme="majorBidi" w:cstheme="majorBidi"/>
                <w:color w:val="000000"/>
                <w:sz w:val="28"/>
                <w:szCs w:val="28"/>
              </w:rPr>
              <w:t>Sci</w:t>
            </w:r>
            <w:proofErr w:type="spellEnd"/>
            <w:r w:rsidRPr="00A20AAF">
              <w:rPr>
                <w:rFonts w:asciiTheme="majorBidi" w:hAnsiTheme="majorBidi" w:cstheme="majorBidi"/>
                <w:color w:val="000000"/>
                <w:sz w:val="28"/>
                <w:szCs w:val="28"/>
              </w:rPr>
              <w:t xml:space="preserve"> 2013;18: 435-7.  </w:t>
            </w:r>
            <w:r w:rsidRPr="00A20AAF">
              <w:rPr>
                <w:rFonts w:asciiTheme="majorBidi" w:hAnsiTheme="majorBidi" w:cstheme="majorBidi"/>
                <w:noProof/>
                <w:color w:val="2025F9"/>
                <w:sz w:val="28"/>
                <w:szCs w:val="28"/>
              </w:rPr>
              <w:drawing>
                <wp:inline distT="0" distB="0" distL="0" distR="0" wp14:anchorId="3510733F" wp14:editId="5322128D">
                  <wp:extent cx="85725" cy="95250"/>
                  <wp:effectExtent l="0" t="0" r="9525" b="0"/>
                  <wp:docPr id="1" name="Picture 1" descr="Back to cited text no. 3">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ck to cited text no. 3">
                            <a:hlinkClick r:id="rId33"/>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5725" cy="95250"/>
                          </a:xfrm>
                          <a:prstGeom prst="rect">
                            <a:avLst/>
                          </a:prstGeom>
                          <a:noFill/>
                          <a:ln>
                            <a:noFill/>
                          </a:ln>
                        </pic:spPr>
                      </pic:pic>
                    </a:graphicData>
                  </a:graphic>
                </wp:inline>
              </w:drawing>
            </w:r>
          </w:p>
        </w:tc>
      </w:tr>
    </w:tbl>
    <w:p w:rsidR="00A20AAF" w:rsidRPr="00A20AAF" w:rsidRDefault="00A20AAF" w:rsidP="00A20AAF">
      <w:pPr>
        <w:bidi w:val="0"/>
        <w:spacing w:after="0" w:line="240" w:lineRule="auto"/>
        <w:textAlignment w:val="baseline"/>
        <w:rPr>
          <w:rFonts w:asciiTheme="majorBidi" w:eastAsia="Times New Roman" w:hAnsiTheme="majorBidi" w:cstheme="majorBidi"/>
          <w:color w:val="737373"/>
          <w:sz w:val="20"/>
          <w:szCs w:val="20"/>
        </w:rPr>
      </w:pPr>
    </w:p>
    <w:p w:rsidR="009C3143" w:rsidRPr="005D6564" w:rsidRDefault="009C3143" w:rsidP="00A237D3">
      <w:pPr>
        <w:wordWrap w:val="0"/>
        <w:bidi w:val="0"/>
        <w:spacing w:after="0" w:line="240" w:lineRule="auto"/>
        <w:textAlignment w:val="baseline"/>
        <w:rPr>
          <w:rFonts w:asciiTheme="majorBidi" w:eastAsia="Times New Roman" w:hAnsiTheme="majorBidi" w:cstheme="majorBidi"/>
          <w:color w:val="737373"/>
          <w:sz w:val="24"/>
          <w:szCs w:val="24"/>
        </w:rPr>
      </w:pPr>
    </w:p>
    <w:p w:rsidR="009C3143" w:rsidRPr="005D6564" w:rsidRDefault="009C3143" w:rsidP="009C3143">
      <w:pPr>
        <w:wordWrap w:val="0"/>
        <w:bidi w:val="0"/>
        <w:spacing w:after="0" w:line="240" w:lineRule="auto"/>
        <w:textAlignment w:val="baseline"/>
        <w:rPr>
          <w:rFonts w:asciiTheme="majorBidi" w:eastAsia="Times New Roman" w:hAnsiTheme="majorBidi" w:cstheme="majorBidi"/>
          <w:color w:val="737373"/>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15"/>
        <w:gridCol w:w="7891"/>
      </w:tblGrid>
      <w:tr w:rsidR="00F17314" w:rsidRPr="005D6564" w:rsidTr="00F17314">
        <w:trPr>
          <w:tblCellSpacing w:w="0" w:type="dxa"/>
        </w:trPr>
        <w:tc>
          <w:tcPr>
            <w:tcW w:w="250" w:type="pct"/>
            <w:shd w:val="clear" w:color="auto" w:fill="FFFFFF"/>
            <w:hideMark/>
          </w:tcPr>
          <w:p w:rsidR="00F17314" w:rsidRPr="005D6564" w:rsidRDefault="00F17314">
            <w:pPr>
              <w:bidi w:val="0"/>
              <w:spacing w:line="252" w:lineRule="atLeast"/>
              <w:jc w:val="both"/>
              <w:rPr>
                <w:rFonts w:asciiTheme="majorBidi" w:hAnsiTheme="majorBidi" w:cstheme="majorBidi"/>
                <w:color w:val="000000"/>
                <w:sz w:val="24"/>
                <w:szCs w:val="24"/>
              </w:rPr>
            </w:pPr>
          </w:p>
        </w:tc>
        <w:tc>
          <w:tcPr>
            <w:tcW w:w="0" w:type="auto"/>
            <w:shd w:val="clear" w:color="auto" w:fill="FFFFFF"/>
            <w:vAlign w:val="center"/>
            <w:hideMark/>
          </w:tcPr>
          <w:p w:rsidR="00F17314" w:rsidRPr="005D6564" w:rsidRDefault="00F17314" w:rsidP="005D6564">
            <w:pPr>
              <w:bidi w:val="0"/>
              <w:spacing w:line="252" w:lineRule="atLeast"/>
              <w:jc w:val="both"/>
              <w:rPr>
                <w:rFonts w:asciiTheme="majorBidi" w:hAnsiTheme="majorBidi" w:cstheme="majorBidi"/>
                <w:color w:val="000000"/>
                <w:sz w:val="24"/>
                <w:szCs w:val="24"/>
              </w:rPr>
            </w:pPr>
          </w:p>
        </w:tc>
      </w:tr>
      <w:tr w:rsidR="0009023E" w:rsidRPr="005D6564" w:rsidTr="0009023E">
        <w:trPr>
          <w:tblCellSpacing w:w="0" w:type="dxa"/>
        </w:trPr>
        <w:tc>
          <w:tcPr>
            <w:tcW w:w="250" w:type="pct"/>
            <w:shd w:val="clear" w:color="auto" w:fill="FFFFFF"/>
            <w:hideMark/>
          </w:tcPr>
          <w:p w:rsidR="0009023E" w:rsidRPr="005D6564" w:rsidRDefault="0009023E">
            <w:pPr>
              <w:bidi w:val="0"/>
              <w:spacing w:line="252" w:lineRule="atLeast"/>
              <w:jc w:val="both"/>
              <w:rPr>
                <w:rFonts w:asciiTheme="majorBidi" w:hAnsiTheme="majorBidi" w:cstheme="majorBidi"/>
                <w:color w:val="000000"/>
                <w:sz w:val="24"/>
                <w:szCs w:val="24"/>
              </w:rPr>
            </w:pPr>
          </w:p>
        </w:tc>
        <w:tc>
          <w:tcPr>
            <w:tcW w:w="0" w:type="auto"/>
            <w:shd w:val="clear" w:color="auto" w:fill="FFFFFF"/>
            <w:vAlign w:val="center"/>
            <w:hideMark/>
          </w:tcPr>
          <w:p w:rsidR="0009023E" w:rsidRPr="005D6564" w:rsidRDefault="0009023E">
            <w:pPr>
              <w:bidi w:val="0"/>
              <w:spacing w:line="252" w:lineRule="atLeast"/>
              <w:jc w:val="both"/>
              <w:rPr>
                <w:rFonts w:asciiTheme="majorBidi" w:hAnsiTheme="majorBidi" w:cstheme="majorBidi"/>
                <w:color w:val="000000"/>
                <w:sz w:val="24"/>
                <w:szCs w:val="24"/>
              </w:rPr>
            </w:pPr>
          </w:p>
        </w:tc>
      </w:tr>
    </w:tbl>
    <w:p w:rsidR="00B95FFC" w:rsidRPr="005D6564" w:rsidRDefault="00B95FFC" w:rsidP="009C3143">
      <w:pPr>
        <w:jc w:val="right"/>
        <w:rPr>
          <w:rFonts w:asciiTheme="majorBidi" w:hAnsiTheme="majorBidi" w:cstheme="majorBidi"/>
          <w:sz w:val="24"/>
          <w:szCs w:val="24"/>
          <w:rtl/>
        </w:rPr>
      </w:pPr>
    </w:p>
    <w:p w:rsidR="00B95FFC" w:rsidRPr="005D6564" w:rsidRDefault="00B95FFC" w:rsidP="009C3143">
      <w:pPr>
        <w:jc w:val="right"/>
        <w:rPr>
          <w:rFonts w:asciiTheme="majorBidi" w:hAnsiTheme="majorBidi" w:cstheme="majorBidi"/>
          <w:sz w:val="24"/>
          <w:szCs w:val="24"/>
          <w:rtl/>
        </w:rPr>
      </w:pPr>
    </w:p>
    <w:p w:rsidR="00B95FFC" w:rsidRPr="005D6564" w:rsidRDefault="00B95FFC" w:rsidP="009C3143">
      <w:pPr>
        <w:jc w:val="right"/>
        <w:rPr>
          <w:rFonts w:asciiTheme="majorBidi" w:hAnsiTheme="majorBidi" w:cstheme="majorBidi"/>
          <w:sz w:val="24"/>
          <w:szCs w:val="24"/>
        </w:rPr>
      </w:pPr>
    </w:p>
    <w:p w:rsidR="00BB1514" w:rsidRPr="005D6564" w:rsidRDefault="00BB1514" w:rsidP="009C3143">
      <w:pPr>
        <w:jc w:val="right"/>
        <w:rPr>
          <w:rFonts w:asciiTheme="majorBidi" w:hAnsiTheme="majorBidi" w:cstheme="majorBidi"/>
          <w:sz w:val="24"/>
          <w:szCs w:val="24"/>
          <w:rtl/>
        </w:rPr>
      </w:pPr>
    </w:p>
    <w:p w:rsidR="00B95FFC" w:rsidRPr="00E036E2" w:rsidRDefault="00B95FFC" w:rsidP="009C3143">
      <w:pPr>
        <w:jc w:val="right"/>
        <w:rPr>
          <w:rFonts w:asciiTheme="majorBidi" w:hAnsiTheme="majorBidi" w:cstheme="majorBidi"/>
          <w:sz w:val="28"/>
          <w:szCs w:val="28"/>
        </w:rPr>
      </w:pPr>
    </w:p>
    <w:sectPr w:rsidR="00B95FFC" w:rsidRPr="00E036E2" w:rsidSect="00B95FFC">
      <w:footerReference w:type="default" r:id="rId35"/>
      <w:pgSz w:w="11906" w:h="16838"/>
      <w:pgMar w:top="1440" w:right="1800" w:bottom="1440" w:left="1800"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643" w:rsidRDefault="00442643" w:rsidP="0042075C">
      <w:pPr>
        <w:spacing w:after="0" w:line="240" w:lineRule="auto"/>
      </w:pPr>
      <w:r>
        <w:separator/>
      </w:r>
    </w:p>
  </w:endnote>
  <w:endnote w:type="continuationSeparator" w:id="0">
    <w:p w:rsidR="00442643" w:rsidRDefault="00442643" w:rsidP="004207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05166115"/>
      <w:docPartObj>
        <w:docPartGallery w:val="Page Numbers (Bottom of Page)"/>
        <w:docPartUnique/>
      </w:docPartObj>
    </w:sdtPr>
    <w:sdtEndPr/>
    <w:sdtContent>
      <w:p w:rsidR="00831C6D" w:rsidRDefault="00831C6D">
        <w:pPr>
          <w:pStyle w:val="Footer"/>
        </w:pPr>
        <w:r>
          <w:rPr>
            <w:noProof/>
            <w:rtl/>
          </w:rPr>
          <mc:AlternateContent>
            <mc:Choice Requires="wpg">
              <w:drawing>
                <wp:anchor distT="0" distB="0" distL="114300" distR="114300" simplePos="0" relativeHeight="251659264" behindDoc="0" locked="0" layoutInCell="1" allowOverlap="1">
                  <wp:simplePos x="0" y="0"/>
                  <wp:positionH relativeFrom="margin">
                    <wp:align>center</wp:align>
                  </wp:positionH>
                  <wp:positionV relativeFrom="page">
                    <wp:align>bottom</wp:align>
                  </wp:positionV>
                  <wp:extent cx="436880" cy="716915"/>
                  <wp:effectExtent l="9525" t="9525" r="10795" b="6985"/>
                  <wp:wrapNone/>
                  <wp:docPr id="2" name="مجموعة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436880" cy="716915"/>
                            <a:chOff x="1743" y="14699"/>
                            <a:chExt cx="688" cy="1129"/>
                          </a:xfrm>
                        </wpg:grpSpPr>
                        <wps:wsp>
                          <wps:cNvPr id="3"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4"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rsidR="00831C6D" w:rsidRDefault="00831C6D">
                                <w:pPr>
                                  <w:pStyle w:val="Footer"/>
                                  <w:jc w:val="center"/>
                                  <w:rPr>
                                    <w:sz w:val="16"/>
                                    <w:szCs w:val="16"/>
                                  </w:rPr>
                                </w:pPr>
                                <w:r>
                                  <w:fldChar w:fldCharType="begin"/>
                                </w:r>
                                <w:r>
                                  <w:instrText>PAGE    \* MERGEFORMAT</w:instrText>
                                </w:r>
                                <w:r>
                                  <w:fldChar w:fldCharType="separate"/>
                                </w:r>
                                <w:r w:rsidR="00D341D5" w:rsidRPr="00D341D5">
                                  <w:rPr>
                                    <w:noProof/>
                                    <w:sz w:val="16"/>
                                    <w:szCs w:val="16"/>
                                    <w:rtl/>
                                    <w:lang w:val="ar-SA"/>
                                  </w:rPr>
                                  <w:t>13</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مجموعة 2" o:spid="_x0000_s1026" style="position:absolute;left:0;text-align:left;margin-left:0;margin-top:0;width:34.4pt;height:56.45pt;flip:x;z-index:251659264;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">
                  <v:shapetype id="_x0000_t32" coordsize="21600,21600" o:spt="32" o:oned="t" path="m,l21600,21600e" filled="f">
                    <v:path arrowok="t" fillok="f" o:connecttype="none"/>
                    <o:lock v:ext="edit" shapetype="t"/>
                  </v:shapetype>
                  <v:shape id="AutoShape 77" o:spid="_x0000_s1027" type="#_x0000_t32" style="position:absolute;left:2111;top:15387;width:0;height:44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MY4cIAAADaAAAADwAAAGRycy9kb3ducmV2LnhtbESPT4vCMBTE7wt+h/AEb2vqLv6hGkUW&#10;FnoR0arnR/Nsq81LaWLt7qc3guBxmJnfMItVZyrRUuNKywpGwwgEcWZ1ybmCQ/r7OQPhPLLGyjIp&#10;+CMHq2XvY4GxtnfeUbv3uQgQdjEqKLyvYyldVpBBN7Q1cfDOtjHog2xyqRu8B7ip5FcUTaTBksNC&#10;gTX9FJRd9zejYJxMzcUl6e7fy3RzaqttfTtKpQb9bj0H4anz7/CrnWgF3/C8Em6AXD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6MY4cIAAADaAAAADwAAAAAAAAAAAAAA&#10;AAChAgAAZHJzL2Rvd25yZXYueG1sUEsFBgAAAAAEAAQA+QAAAJADAAAAAA==&#10;" strokecolor="#7f7f7f"/>
                  <v:rect id="Rectangle 78" o:spid="_x0000_s1028" style="position:absolute;left:1743;top:14699;width:688;height:6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Qn4MUA&#10;AADaAAAADwAAAGRycy9kb3ducmV2LnhtbESPQWvCQBSE7wX/w/KE3urGIqWmriKxQqEXq6Lt7ZF9&#10;zcZk34bsNon/vlsQehxm5htmsRpsLTpqfelYwXSSgCDOnS65UHA8bB+eQfiArLF2TAqu5GG1HN0t&#10;MNWu5w/q9qEQEcI+RQUmhCaV0ueGLPqJa4ij9+1aiyHKtpC6xT7CbS0fk+RJWiw5LhhsKDOUV/sf&#10;q6Aym8vre3XNPvnUZedd6Odf551S9+Nh/QIi0BD+w7f2m1Ywg78r8Qb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pCfgxQAAANoAAAAPAAAAAAAAAAAAAAAAAJgCAABkcnMv&#10;ZG93bnJldi54bWxQSwUGAAAAAAQABAD1AAAAigMAAAAA&#10;" filled="f" strokecolor="#7f7f7f">
                    <v:textbox>
                      <w:txbxContent>
                        <w:p w:rsidR="00831C6D" w:rsidRDefault="00831C6D">
                          <w:pPr>
                            <w:pStyle w:val="Footer"/>
                            <w:jc w:val="center"/>
                            <w:rPr>
                              <w:sz w:val="16"/>
                              <w:szCs w:val="16"/>
                            </w:rPr>
                          </w:pPr>
                          <w:r>
                            <w:fldChar w:fldCharType="begin"/>
                          </w:r>
                          <w:r>
                            <w:instrText>PAGE    \* MERGEFORMAT</w:instrText>
                          </w:r>
                          <w:r>
                            <w:fldChar w:fldCharType="separate"/>
                          </w:r>
                          <w:r w:rsidR="00D341D5" w:rsidRPr="00D341D5">
                            <w:rPr>
                              <w:noProof/>
                              <w:sz w:val="16"/>
                              <w:szCs w:val="16"/>
                              <w:rtl/>
                              <w:lang w:val="ar-SA"/>
                            </w:rPr>
                            <w:t>13</w:t>
                          </w:r>
                          <w:r>
                            <w:rPr>
                              <w:sz w:val="16"/>
                              <w:szCs w:val="16"/>
                            </w:rPr>
                            <w:fldChar w:fldCharType="end"/>
                          </w:r>
                        </w:p>
                      </w:txbxContent>
                    </v:textbox>
                  </v:rect>
                  <w10:wrap anchorx="margin" anchory="page"/>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643" w:rsidRDefault="00442643" w:rsidP="0042075C">
      <w:pPr>
        <w:spacing w:after="0" w:line="240" w:lineRule="auto"/>
      </w:pPr>
      <w:r>
        <w:separator/>
      </w:r>
    </w:p>
  </w:footnote>
  <w:footnote w:type="continuationSeparator" w:id="0">
    <w:p w:rsidR="00442643" w:rsidRDefault="00442643" w:rsidP="004207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09740D"/>
    <w:multiLevelType w:val="multilevel"/>
    <w:tmpl w:val="AE94F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0C0"/>
    <w:rsid w:val="0001260A"/>
    <w:rsid w:val="00065617"/>
    <w:rsid w:val="0009023E"/>
    <w:rsid w:val="0009387B"/>
    <w:rsid w:val="000A2A2B"/>
    <w:rsid w:val="0015531F"/>
    <w:rsid w:val="00157CAA"/>
    <w:rsid w:val="001C6787"/>
    <w:rsid w:val="00245DF9"/>
    <w:rsid w:val="002964B0"/>
    <w:rsid w:val="00297091"/>
    <w:rsid w:val="002C09EB"/>
    <w:rsid w:val="00332E3E"/>
    <w:rsid w:val="00356749"/>
    <w:rsid w:val="003F156C"/>
    <w:rsid w:val="00416770"/>
    <w:rsid w:val="0042075C"/>
    <w:rsid w:val="00442643"/>
    <w:rsid w:val="00462521"/>
    <w:rsid w:val="004B66EF"/>
    <w:rsid w:val="00512334"/>
    <w:rsid w:val="0051724A"/>
    <w:rsid w:val="00564806"/>
    <w:rsid w:val="005C0FA0"/>
    <w:rsid w:val="005D6564"/>
    <w:rsid w:val="00643D2C"/>
    <w:rsid w:val="00672ADC"/>
    <w:rsid w:val="006A45B1"/>
    <w:rsid w:val="006E2E8F"/>
    <w:rsid w:val="007E6880"/>
    <w:rsid w:val="00831C6D"/>
    <w:rsid w:val="008466C8"/>
    <w:rsid w:val="008831A4"/>
    <w:rsid w:val="008962AC"/>
    <w:rsid w:val="008A7150"/>
    <w:rsid w:val="008D7AC2"/>
    <w:rsid w:val="008E5470"/>
    <w:rsid w:val="00900981"/>
    <w:rsid w:val="009C3143"/>
    <w:rsid w:val="00A20AAF"/>
    <w:rsid w:val="00A237D3"/>
    <w:rsid w:val="00A279A5"/>
    <w:rsid w:val="00A50767"/>
    <w:rsid w:val="00A50E61"/>
    <w:rsid w:val="00AE4714"/>
    <w:rsid w:val="00AF6F69"/>
    <w:rsid w:val="00B17CF9"/>
    <w:rsid w:val="00B5348D"/>
    <w:rsid w:val="00B95FFC"/>
    <w:rsid w:val="00BB1514"/>
    <w:rsid w:val="00BD0E21"/>
    <w:rsid w:val="00BE1465"/>
    <w:rsid w:val="00C01A19"/>
    <w:rsid w:val="00C03DEB"/>
    <w:rsid w:val="00C26E2C"/>
    <w:rsid w:val="00C50357"/>
    <w:rsid w:val="00C56C39"/>
    <w:rsid w:val="00C900C0"/>
    <w:rsid w:val="00CD0B5B"/>
    <w:rsid w:val="00CF56E5"/>
    <w:rsid w:val="00D341D5"/>
    <w:rsid w:val="00DA225E"/>
    <w:rsid w:val="00DB1E4F"/>
    <w:rsid w:val="00DB4084"/>
    <w:rsid w:val="00DD03BF"/>
    <w:rsid w:val="00DD2DC3"/>
    <w:rsid w:val="00DE1CC7"/>
    <w:rsid w:val="00E036E2"/>
    <w:rsid w:val="00E30A05"/>
    <w:rsid w:val="00E36D49"/>
    <w:rsid w:val="00E45249"/>
    <w:rsid w:val="00E84710"/>
    <w:rsid w:val="00F17314"/>
    <w:rsid w:val="00F94637"/>
    <w:rsid w:val="00FF7C4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2AC"/>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0E61"/>
    <w:rPr>
      <w:color w:val="0000FF"/>
      <w:u w:val="single"/>
    </w:rPr>
  </w:style>
  <w:style w:type="character" w:customStyle="1" w:styleId="elsevierstylesup">
    <w:name w:val="elsevierstylesup"/>
    <w:basedOn w:val="DefaultParagraphFont"/>
    <w:rsid w:val="00A50E61"/>
  </w:style>
  <w:style w:type="paragraph" w:styleId="BalloonText">
    <w:name w:val="Balloon Text"/>
    <w:basedOn w:val="Normal"/>
    <w:link w:val="BalloonTextChar"/>
    <w:uiPriority w:val="99"/>
    <w:semiHidden/>
    <w:unhideWhenUsed/>
    <w:rsid w:val="00A50E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E61"/>
    <w:rPr>
      <w:rFonts w:ascii="Tahoma" w:hAnsi="Tahoma" w:cs="Tahoma"/>
      <w:sz w:val="16"/>
      <w:szCs w:val="16"/>
    </w:rPr>
  </w:style>
  <w:style w:type="numbering" w:customStyle="1" w:styleId="NoList1">
    <w:name w:val="No List1"/>
    <w:next w:val="NoList"/>
    <w:uiPriority w:val="99"/>
    <w:semiHidden/>
    <w:unhideWhenUsed/>
    <w:rsid w:val="009C3143"/>
  </w:style>
  <w:style w:type="character" w:styleId="FollowedHyperlink">
    <w:name w:val="FollowedHyperlink"/>
    <w:basedOn w:val="DefaultParagraphFont"/>
    <w:uiPriority w:val="99"/>
    <w:semiHidden/>
    <w:unhideWhenUsed/>
    <w:rsid w:val="009C3143"/>
    <w:rPr>
      <w:color w:val="800080"/>
      <w:u w:val="single"/>
    </w:rPr>
  </w:style>
  <w:style w:type="character" w:customStyle="1" w:styleId="elsevieritemreferenciahostrevistalink">
    <w:name w:val="elsevieritemreferenciahostrevistalink"/>
    <w:basedOn w:val="DefaultParagraphFont"/>
    <w:rsid w:val="009C3143"/>
  </w:style>
  <w:style w:type="character" w:customStyle="1" w:styleId="lsf">
    <w:name w:val="lsf"/>
    <w:basedOn w:val="DefaultParagraphFont"/>
    <w:rsid w:val="00DE1CC7"/>
  </w:style>
  <w:style w:type="table" w:styleId="TableGrid">
    <w:name w:val="Table Grid"/>
    <w:basedOn w:val="TableNormal"/>
    <w:uiPriority w:val="59"/>
    <w:rsid w:val="006A45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2075C"/>
    <w:pPr>
      <w:tabs>
        <w:tab w:val="center" w:pos="4153"/>
        <w:tab w:val="right" w:pos="8306"/>
      </w:tabs>
      <w:spacing w:after="0" w:line="240" w:lineRule="auto"/>
    </w:pPr>
  </w:style>
  <w:style w:type="character" w:customStyle="1" w:styleId="HeaderChar">
    <w:name w:val="Header Char"/>
    <w:basedOn w:val="DefaultParagraphFont"/>
    <w:link w:val="Header"/>
    <w:uiPriority w:val="99"/>
    <w:rsid w:val="0042075C"/>
  </w:style>
  <w:style w:type="paragraph" w:styleId="Footer">
    <w:name w:val="footer"/>
    <w:basedOn w:val="Normal"/>
    <w:link w:val="FooterChar"/>
    <w:uiPriority w:val="99"/>
    <w:unhideWhenUsed/>
    <w:rsid w:val="0042075C"/>
    <w:pPr>
      <w:tabs>
        <w:tab w:val="center" w:pos="4153"/>
        <w:tab w:val="right" w:pos="8306"/>
      </w:tabs>
      <w:spacing w:after="0" w:line="240" w:lineRule="auto"/>
    </w:pPr>
  </w:style>
  <w:style w:type="character" w:customStyle="1" w:styleId="FooterChar">
    <w:name w:val="Footer Char"/>
    <w:basedOn w:val="DefaultParagraphFont"/>
    <w:link w:val="Footer"/>
    <w:uiPriority w:val="99"/>
    <w:rsid w:val="004207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2AC"/>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0E61"/>
    <w:rPr>
      <w:color w:val="0000FF"/>
      <w:u w:val="single"/>
    </w:rPr>
  </w:style>
  <w:style w:type="character" w:customStyle="1" w:styleId="elsevierstylesup">
    <w:name w:val="elsevierstylesup"/>
    <w:basedOn w:val="DefaultParagraphFont"/>
    <w:rsid w:val="00A50E61"/>
  </w:style>
  <w:style w:type="paragraph" w:styleId="BalloonText">
    <w:name w:val="Balloon Text"/>
    <w:basedOn w:val="Normal"/>
    <w:link w:val="BalloonTextChar"/>
    <w:uiPriority w:val="99"/>
    <w:semiHidden/>
    <w:unhideWhenUsed/>
    <w:rsid w:val="00A50E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E61"/>
    <w:rPr>
      <w:rFonts w:ascii="Tahoma" w:hAnsi="Tahoma" w:cs="Tahoma"/>
      <w:sz w:val="16"/>
      <w:szCs w:val="16"/>
    </w:rPr>
  </w:style>
  <w:style w:type="numbering" w:customStyle="1" w:styleId="NoList1">
    <w:name w:val="No List1"/>
    <w:next w:val="NoList"/>
    <w:uiPriority w:val="99"/>
    <w:semiHidden/>
    <w:unhideWhenUsed/>
    <w:rsid w:val="009C3143"/>
  </w:style>
  <w:style w:type="character" w:styleId="FollowedHyperlink">
    <w:name w:val="FollowedHyperlink"/>
    <w:basedOn w:val="DefaultParagraphFont"/>
    <w:uiPriority w:val="99"/>
    <w:semiHidden/>
    <w:unhideWhenUsed/>
    <w:rsid w:val="009C3143"/>
    <w:rPr>
      <w:color w:val="800080"/>
      <w:u w:val="single"/>
    </w:rPr>
  </w:style>
  <w:style w:type="character" w:customStyle="1" w:styleId="elsevieritemreferenciahostrevistalink">
    <w:name w:val="elsevieritemreferenciahostrevistalink"/>
    <w:basedOn w:val="DefaultParagraphFont"/>
    <w:rsid w:val="009C3143"/>
  </w:style>
  <w:style w:type="character" w:customStyle="1" w:styleId="lsf">
    <w:name w:val="lsf"/>
    <w:basedOn w:val="DefaultParagraphFont"/>
    <w:rsid w:val="00DE1CC7"/>
  </w:style>
  <w:style w:type="table" w:styleId="TableGrid">
    <w:name w:val="Table Grid"/>
    <w:basedOn w:val="TableNormal"/>
    <w:uiPriority w:val="59"/>
    <w:rsid w:val="006A45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2075C"/>
    <w:pPr>
      <w:tabs>
        <w:tab w:val="center" w:pos="4153"/>
        <w:tab w:val="right" w:pos="8306"/>
      </w:tabs>
      <w:spacing w:after="0" w:line="240" w:lineRule="auto"/>
    </w:pPr>
  </w:style>
  <w:style w:type="character" w:customStyle="1" w:styleId="HeaderChar">
    <w:name w:val="Header Char"/>
    <w:basedOn w:val="DefaultParagraphFont"/>
    <w:link w:val="Header"/>
    <w:uiPriority w:val="99"/>
    <w:rsid w:val="0042075C"/>
  </w:style>
  <w:style w:type="paragraph" w:styleId="Footer">
    <w:name w:val="footer"/>
    <w:basedOn w:val="Normal"/>
    <w:link w:val="FooterChar"/>
    <w:uiPriority w:val="99"/>
    <w:unhideWhenUsed/>
    <w:rsid w:val="0042075C"/>
    <w:pPr>
      <w:tabs>
        <w:tab w:val="center" w:pos="4153"/>
        <w:tab w:val="right" w:pos="8306"/>
      </w:tabs>
      <w:spacing w:after="0" w:line="240" w:lineRule="auto"/>
    </w:pPr>
  </w:style>
  <w:style w:type="character" w:customStyle="1" w:styleId="FooterChar">
    <w:name w:val="Footer Char"/>
    <w:basedOn w:val="DefaultParagraphFont"/>
    <w:link w:val="Footer"/>
    <w:uiPriority w:val="99"/>
    <w:rsid w:val="004207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935448">
      <w:bodyDiv w:val="1"/>
      <w:marLeft w:val="0"/>
      <w:marRight w:val="0"/>
      <w:marTop w:val="0"/>
      <w:marBottom w:val="0"/>
      <w:divBdr>
        <w:top w:val="none" w:sz="0" w:space="0" w:color="auto"/>
        <w:left w:val="none" w:sz="0" w:space="0" w:color="auto"/>
        <w:bottom w:val="none" w:sz="0" w:space="0" w:color="auto"/>
        <w:right w:val="none" w:sz="0" w:space="0" w:color="auto"/>
      </w:divBdr>
    </w:div>
    <w:div w:id="913971460">
      <w:bodyDiv w:val="1"/>
      <w:marLeft w:val="0"/>
      <w:marRight w:val="0"/>
      <w:marTop w:val="0"/>
      <w:marBottom w:val="0"/>
      <w:divBdr>
        <w:top w:val="none" w:sz="0" w:space="0" w:color="auto"/>
        <w:left w:val="none" w:sz="0" w:space="0" w:color="auto"/>
        <w:bottom w:val="none" w:sz="0" w:space="0" w:color="auto"/>
        <w:right w:val="none" w:sz="0" w:space="0" w:color="auto"/>
      </w:divBdr>
      <w:divsChild>
        <w:div w:id="635988498">
          <w:marLeft w:val="0"/>
          <w:marRight w:val="0"/>
          <w:marTop w:val="0"/>
          <w:marBottom w:val="0"/>
          <w:divBdr>
            <w:top w:val="none" w:sz="0" w:space="0" w:color="auto"/>
            <w:left w:val="none" w:sz="0" w:space="0" w:color="auto"/>
            <w:bottom w:val="none" w:sz="0" w:space="0" w:color="auto"/>
            <w:right w:val="none" w:sz="0" w:space="0" w:color="auto"/>
          </w:divBdr>
        </w:div>
      </w:divsChild>
    </w:div>
    <w:div w:id="1801220493">
      <w:bodyDiv w:val="1"/>
      <w:marLeft w:val="0"/>
      <w:marRight w:val="0"/>
      <w:marTop w:val="0"/>
      <w:marBottom w:val="0"/>
      <w:divBdr>
        <w:top w:val="none" w:sz="0" w:space="0" w:color="auto"/>
        <w:left w:val="none" w:sz="0" w:space="0" w:color="auto"/>
        <w:bottom w:val="none" w:sz="0" w:space="0" w:color="auto"/>
        <w:right w:val="none" w:sz="0" w:space="0" w:color="auto"/>
      </w:divBdr>
    </w:div>
    <w:div w:id="1844973343">
      <w:bodyDiv w:val="1"/>
      <w:marLeft w:val="0"/>
      <w:marRight w:val="0"/>
      <w:marTop w:val="0"/>
      <w:marBottom w:val="0"/>
      <w:divBdr>
        <w:top w:val="none" w:sz="0" w:space="0" w:color="auto"/>
        <w:left w:val="none" w:sz="0" w:space="0" w:color="auto"/>
        <w:bottom w:val="none" w:sz="0" w:space="0" w:color="auto"/>
        <w:right w:val="none" w:sz="0" w:space="0" w:color="auto"/>
      </w:divBdr>
      <w:divsChild>
        <w:div w:id="591357281">
          <w:marLeft w:val="0"/>
          <w:marRight w:val="0"/>
          <w:marTop w:val="360"/>
          <w:marBottom w:val="360"/>
          <w:divBdr>
            <w:top w:val="none" w:sz="0" w:space="0" w:color="auto"/>
            <w:left w:val="none" w:sz="0" w:space="0" w:color="auto"/>
            <w:bottom w:val="none" w:sz="0" w:space="0" w:color="auto"/>
            <w:right w:val="none" w:sz="0" w:space="0" w:color="auto"/>
          </w:divBdr>
        </w:div>
      </w:divsChild>
    </w:div>
    <w:div w:id="1986933191">
      <w:bodyDiv w:val="1"/>
      <w:marLeft w:val="0"/>
      <w:marRight w:val="0"/>
      <w:marTop w:val="0"/>
      <w:marBottom w:val="0"/>
      <w:divBdr>
        <w:top w:val="none" w:sz="0" w:space="0" w:color="auto"/>
        <w:left w:val="none" w:sz="0" w:space="0" w:color="auto"/>
        <w:bottom w:val="none" w:sz="0" w:space="0" w:color="auto"/>
        <w:right w:val="none" w:sz="0" w:space="0" w:color="auto"/>
      </w:divBdr>
      <w:divsChild>
        <w:div w:id="535585395">
          <w:marLeft w:val="0"/>
          <w:marRight w:val="0"/>
          <w:marTop w:val="0"/>
          <w:marBottom w:val="0"/>
          <w:divBdr>
            <w:top w:val="none" w:sz="0" w:space="0" w:color="auto"/>
            <w:left w:val="none" w:sz="0" w:space="0" w:color="auto"/>
            <w:bottom w:val="none" w:sz="0" w:space="0" w:color="auto"/>
            <w:right w:val="none" w:sz="0" w:space="0" w:color="auto"/>
          </w:divBdr>
          <w:divsChild>
            <w:div w:id="42945877">
              <w:marLeft w:val="0"/>
              <w:marRight w:val="0"/>
              <w:marTop w:val="150"/>
              <w:marBottom w:val="0"/>
              <w:divBdr>
                <w:top w:val="none" w:sz="0" w:space="0" w:color="auto"/>
                <w:left w:val="none" w:sz="0" w:space="0" w:color="auto"/>
                <w:bottom w:val="none" w:sz="0" w:space="0" w:color="auto"/>
                <w:right w:val="none" w:sz="0" w:space="0" w:color="auto"/>
              </w:divBdr>
              <w:divsChild>
                <w:div w:id="2087220112">
                  <w:marLeft w:val="600"/>
                  <w:marRight w:val="0"/>
                  <w:marTop w:val="0"/>
                  <w:marBottom w:val="0"/>
                  <w:divBdr>
                    <w:top w:val="none" w:sz="0" w:space="0" w:color="auto"/>
                    <w:left w:val="none" w:sz="0" w:space="0" w:color="auto"/>
                    <w:bottom w:val="none" w:sz="0" w:space="0" w:color="auto"/>
                    <w:right w:val="none" w:sz="0" w:space="0" w:color="auto"/>
                  </w:divBdr>
                  <w:divsChild>
                    <w:div w:id="1386681639">
                      <w:marLeft w:val="0"/>
                      <w:marRight w:val="0"/>
                      <w:marTop w:val="0"/>
                      <w:marBottom w:val="0"/>
                      <w:divBdr>
                        <w:top w:val="none" w:sz="0" w:space="0" w:color="auto"/>
                        <w:left w:val="none" w:sz="0" w:space="0" w:color="auto"/>
                        <w:bottom w:val="none" w:sz="0" w:space="0" w:color="auto"/>
                        <w:right w:val="none" w:sz="0" w:space="0" w:color="auto"/>
                      </w:divBdr>
                      <w:divsChild>
                        <w:div w:id="1591238738">
                          <w:marLeft w:val="0"/>
                          <w:marRight w:val="0"/>
                          <w:marTop w:val="0"/>
                          <w:marBottom w:val="0"/>
                          <w:divBdr>
                            <w:top w:val="none" w:sz="0" w:space="0" w:color="auto"/>
                            <w:left w:val="none" w:sz="0" w:space="0" w:color="auto"/>
                            <w:bottom w:val="none" w:sz="0" w:space="0" w:color="auto"/>
                            <w:right w:val="none" w:sz="0" w:space="0" w:color="auto"/>
                          </w:divBdr>
                          <w:divsChild>
                            <w:div w:id="202744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834073">
                      <w:marLeft w:val="0"/>
                      <w:marRight w:val="0"/>
                      <w:marTop w:val="0"/>
                      <w:marBottom w:val="0"/>
                      <w:divBdr>
                        <w:top w:val="none" w:sz="0" w:space="0" w:color="auto"/>
                        <w:left w:val="none" w:sz="0" w:space="0" w:color="auto"/>
                        <w:bottom w:val="none" w:sz="0" w:space="0" w:color="auto"/>
                        <w:right w:val="none" w:sz="0" w:space="0" w:color="auto"/>
                      </w:divBdr>
                      <w:divsChild>
                        <w:div w:id="1821389190">
                          <w:marLeft w:val="0"/>
                          <w:marRight w:val="0"/>
                          <w:marTop w:val="0"/>
                          <w:marBottom w:val="0"/>
                          <w:divBdr>
                            <w:top w:val="none" w:sz="0" w:space="0" w:color="auto"/>
                            <w:left w:val="none" w:sz="0" w:space="0" w:color="auto"/>
                            <w:bottom w:val="none" w:sz="0" w:space="0" w:color="auto"/>
                            <w:right w:val="none" w:sz="0" w:space="0" w:color="auto"/>
                          </w:divBdr>
                        </w:div>
                        <w:div w:id="188016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58088">
              <w:marLeft w:val="0"/>
              <w:marRight w:val="0"/>
              <w:marTop w:val="150"/>
              <w:marBottom w:val="0"/>
              <w:divBdr>
                <w:top w:val="none" w:sz="0" w:space="0" w:color="auto"/>
                <w:left w:val="none" w:sz="0" w:space="0" w:color="auto"/>
                <w:bottom w:val="none" w:sz="0" w:space="0" w:color="auto"/>
                <w:right w:val="none" w:sz="0" w:space="0" w:color="auto"/>
              </w:divBdr>
              <w:divsChild>
                <w:div w:id="1630474455">
                  <w:marLeft w:val="600"/>
                  <w:marRight w:val="0"/>
                  <w:marTop w:val="0"/>
                  <w:marBottom w:val="0"/>
                  <w:divBdr>
                    <w:top w:val="none" w:sz="0" w:space="0" w:color="auto"/>
                    <w:left w:val="none" w:sz="0" w:space="0" w:color="auto"/>
                    <w:bottom w:val="none" w:sz="0" w:space="0" w:color="auto"/>
                    <w:right w:val="none" w:sz="0" w:space="0" w:color="auto"/>
                  </w:divBdr>
                  <w:divsChild>
                    <w:div w:id="459957568">
                      <w:marLeft w:val="0"/>
                      <w:marRight w:val="0"/>
                      <w:marTop w:val="0"/>
                      <w:marBottom w:val="0"/>
                      <w:divBdr>
                        <w:top w:val="none" w:sz="0" w:space="0" w:color="auto"/>
                        <w:left w:val="none" w:sz="0" w:space="0" w:color="auto"/>
                        <w:bottom w:val="none" w:sz="0" w:space="0" w:color="auto"/>
                        <w:right w:val="none" w:sz="0" w:space="0" w:color="auto"/>
                      </w:divBdr>
                      <w:divsChild>
                        <w:div w:id="247009462">
                          <w:marLeft w:val="0"/>
                          <w:marRight w:val="0"/>
                          <w:marTop w:val="0"/>
                          <w:marBottom w:val="0"/>
                          <w:divBdr>
                            <w:top w:val="none" w:sz="0" w:space="0" w:color="auto"/>
                            <w:left w:val="none" w:sz="0" w:space="0" w:color="auto"/>
                            <w:bottom w:val="none" w:sz="0" w:space="0" w:color="auto"/>
                            <w:right w:val="none" w:sz="0" w:space="0" w:color="auto"/>
                          </w:divBdr>
                          <w:divsChild>
                            <w:div w:id="59632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636592">
                      <w:marLeft w:val="0"/>
                      <w:marRight w:val="0"/>
                      <w:marTop w:val="0"/>
                      <w:marBottom w:val="0"/>
                      <w:divBdr>
                        <w:top w:val="none" w:sz="0" w:space="0" w:color="auto"/>
                        <w:left w:val="none" w:sz="0" w:space="0" w:color="auto"/>
                        <w:bottom w:val="none" w:sz="0" w:space="0" w:color="auto"/>
                        <w:right w:val="none" w:sz="0" w:space="0" w:color="auto"/>
                      </w:divBdr>
                      <w:divsChild>
                        <w:div w:id="542404290">
                          <w:marLeft w:val="0"/>
                          <w:marRight w:val="0"/>
                          <w:marTop w:val="0"/>
                          <w:marBottom w:val="0"/>
                          <w:divBdr>
                            <w:top w:val="none" w:sz="0" w:space="0" w:color="auto"/>
                            <w:left w:val="none" w:sz="0" w:space="0" w:color="auto"/>
                            <w:bottom w:val="none" w:sz="0" w:space="0" w:color="auto"/>
                            <w:right w:val="none" w:sz="0" w:space="0" w:color="auto"/>
                          </w:divBdr>
                        </w:div>
                        <w:div w:id="182728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51215">
              <w:marLeft w:val="0"/>
              <w:marRight w:val="0"/>
              <w:marTop w:val="150"/>
              <w:marBottom w:val="0"/>
              <w:divBdr>
                <w:top w:val="none" w:sz="0" w:space="0" w:color="auto"/>
                <w:left w:val="none" w:sz="0" w:space="0" w:color="auto"/>
                <w:bottom w:val="none" w:sz="0" w:space="0" w:color="auto"/>
                <w:right w:val="none" w:sz="0" w:space="0" w:color="auto"/>
              </w:divBdr>
              <w:divsChild>
                <w:div w:id="694427393">
                  <w:marLeft w:val="600"/>
                  <w:marRight w:val="0"/>
                  <w:marTop w:val="0"/>
                  <w:marBottom w:val="0"/>
                  <w:divBdr>
                    <w:top w:val="none" w:sz="0" w:space="0" w:color="auto"/>
                    <w:left w:val="none" w:sz="0" w:space="0" w:color="auto"/>
                    <w:bottom w:val="none" w:sz="0" w:space="0" w:color="auto"/>
                    <w:right w:val="none" w:sz="0" w:space="0" w:color="auto"/>
                  </w:divBdr>
                  <w:divsChild>
                    <w:div w:id="248320466">
                      <w:marLeft w:val="0"/>
                      <w:marRight w:val="0"/>
                      <w:marTop w:val="0"/>
                      <w:marBottom w:val="0"/>
                      <w:divBdr>
                        <w:top w:val="none" w:sz="0" w:space="0" w:color="auto"/>
                        <w:left w:val="none" w:sz="0" w:space="0" w:color="auto"/>
                        <w:bottom w:val="none" w:sz="0" w:space="0" w:color="auto"/>
                        <w:right w:val="none" w:sz="0" w:space="0" w:color="auto"/>
                      </w:divBdr>
                      <w:divsChild>
                        <w:div w:id="954598874">
                          <w:marLeft w:val="0"/>
                          <w:marRight w:val="0"/>
                          <w:marTop w:val="0"/>
                          <w:marBottom w:val="0"/>
                          <w:divBdr>
                            <w:top w:val="none" w:sz="0" w:space="0" w:color="auto"/>
                            <w:left w:val="none" w:sz="0" w:space="0" w:color="auto"/>
                            <w:bottom w:val="none" w:sz="0" w:space="0" w:color="auto"/>
                            <w:right w:val="none" w:sz="0" w:space="0" w:color="auto"/>
                          </w:divBdr>
                          <w:divsChild>
                            <w:div w:id="74796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156414">
                      <w:marLeft w:val="0"/>
                      <w:marRight w:val="0"/>
                      <w:marTop w:val="0"/>
                      <w:marBottom w:val="0"/>
                      <w:divBdr>
                        <w:top w:val="none" w:sz="0" w:space="0" w:color="auto"/>
                        <w:left w:val="none" w:sz="0" w:space="0" w:color="auto"/>
                        <w:bottom w:val="none" w:sz="0" w:space="0" w:color="auto"/>
                        <w:right w:val="none" w:sz="0" w:space="0" w:color="auto"/>
                      </w:divBdr>
                      <w:divsChild>
                        <w:div w:id="555430475">
                          <w:marLeft w:val="0"/>
                          <w:marRight w:val="0"/>
                          <w:marTop w:val="0"/>
                          <w:marBottom w:val="0"/>
                          <w:divBdr>
                            <w:top w:val="none" w:sz="0" w:space="0" w:color="auto"/>
                            <w:left w:val="none" w:sz="0" w:space="0" w:color="auto"/>
                            <w:bottom w:val="none" w:sz="0" w:space="0" w:color="auto"/>
                            <w:right w:val="none" w:sz="0" w:space="0" w:color="auto"/>
                          </w:divBdr>
                        </w:div>
                        <w:div w:id="189287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79802">
              <w:marLeft w:val="0"/>
              <w:marRight w:val="0"/>
              <w:marTop w:val="150"/>
              <w:marBottom w:val="0"/>
              <w:divBdr>
                <w:top w:val="none" w:sz="0" w:space="0" w:color="auto"/>
                <w:left w:val="none" w:sz="0" w:space="0" w:color="auto"/>
                <w:bottom w:val="none" w:sz="0" w:space="0" w:color="auto"/>
                <w:right w:val="none" w:sz="0" w:space="0" w:color="auto"/>
              </w:divBdr>
              <w:divsChild>
                <w:div w:id="65929853">
                  <w:marLeft w:val="600"/>
                  <w:marRight w:val="0"/>
                  <w:marTop w:val="0"/>
                  <w:marBottom w:val="0"/>
                  <w:divBdr>
                    <w:top w:val="none" w:sz="0" w:space="0" w:color="auto"/>
                    <w:left w:val="none" w:sz="0" w:space="0" w:color="auto"/>
                    <w:bottom w:val="none" w:sz="0" w:space="0" w:color="auto"/>
                    <w:right w:val="none" w:sz="0" w:space="0" w:color="auto"/>
                  </w:divBdr>
                  <w:divsChild>
                    <w:div w:id="855121665">
                      <w:marLeft w:val="0"/>
                      <w:marRight w:val="0"/>
                      <w:marTop w:val="0"/>
                      <w:marBottom w:val="0"/>
                      <w:divBdr>
                        <w:top w:val="none" w:sz="0" w:space="0" w:color="auto"/>
                        <w:left w:val="none" w:sz="0" w:space="0" w:color="auto"/>
                        <w:bottom w:val="none" w:sz="0" w:space="0" w:color="auto"/>
                        <w:right w:val="none" w:sz="0" w:space="0" w:color="auto"/>
                      </w:divBdr>
                      <w:divsChild>
                        <w:div w:id="1116828838">
                          <w:marLeft w:val="0"/>
                          <w:marRight w:val="0"/>
                          <w:marTop w:val="0"/>
                          <w:marBottom w:val="0"/>
                          <w:divBdr>
                            <w:top w:val="none" w:sz="0" w:space="0" w:color="auto"/>
                            <w:left w:val="none" w:sz="0" w:space="0" w:color="auto"/>
                            <w:bottom w:val="none" w:sz="0" w:space="0" w:color="auto"/>
                            <w:right w:val="none" w:sz="0" w:space="0" w:color="auto"/>
                          </w:divBdr>
                        </w:div>
                      </w:divsChild>
                    </w:div>
                    <w:div w:id="1960599811">
                      <w:marLeft w:val="0"/>
                      <w:marRight w:val="0"/>
                      <w:marTop w:val="0"/>
                      <w:marBottom w:val="0"/>
                      <w:divBdr>
                        <w:top w:val="none" w:sz="0" w:space="0" w:color="auto"/>
                        <w:left w:val="none" w:sz="0" w:space="0" w:color="auto"/>
                        <w:bottom w:val="none" w:sz="0" w:space="0" w:color="auto"/>
                        <w:right w:val="none" w:sz="0" w:space="0" w:color="auto"/>
                      </w:divBdr>
                      <w:divsChild>
                        <w:div w:id="1036781131">
                          <w:marLeft w:val="0"/>
                          <w:marRight w:val="0"/>
                          <w:marTop w:val="0"/>
                          <w:marBottom w:val="0"/>
                          <w:divBdr>
                            <w:top w:val="none" w:sz="0" w:space="0" w:color="auto"/>
                            <w:left w:val="none" w:sz="0" w:space="0" w:color="auto"/>
                            <w:bottom w:val="none" w:sz="0" w:space="0" w:color="auto"/>
                            <w:right w:val="none" w:sz="0" w:space="0" w:color="auto"/>
                          </w:divBdr>
                        </w:div>
                        <w:div w:id="196878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34999">
              <w:marLeft w:val="0"/>
              <w:marRight w:val="0"/>
              <w:marTop w:val="150"/>
              <w:marBottom w:val="0"/>
              <w:divBdr>
                <w:top w:val="none" w:sz="0" w:space="0" w:color="auto"/>
                <w:left w:val="none" w:sz="0" w:space="0" w:color="auto"/>
                <w:bottom w:val="none" w:sz="0" w:space="0" w:color="auto"/>
                <w:right w:val="none" w:sz="0" w:space="0" w:color="auto"/>
              </w:divBdr>
              <w:divsChild>
                <w:div w:id="1261450140">
                  <w:marLeft w:val="600"/>
                  <w:marRight w:val="0"/>
                  <w:marTop w:val="0"/>
                  <w:marBottom w:val="0"/>
                  <w:divBdr>
                    <w:top w:val="none" w:sz="0" w:space="0" w:color="auto"/>
                    <w:left w:val="none" w:sz="0" w:space="0" w:color="auto"/>
                    <w:bottom w:val="none" w:sz="0" w:space="0" w:color="auto"/>
                    <w:right w:val="none" w:sz="0" w:space="0" w:color="auto"/>
                  </w:divBdr>
                  <w:divsChild>
                    <w:div w:id="117645921">
                      <w:marLeft w:val="0"/>
                      <w:marRight w:val="0"/>
                      <w:marTop w:val="0"/>
                      <w:marBottom w:val="0"/>
                      <w:divBdr>
                        <w:top w:val="none" w:sz="0" w:space="0" w:color="auto"/>
                        <w:left w:val="none" w:sz="0" w:space="0" w:color="auto"/>
                        <w:bottom w:val="none" w:sz="0" w:space="0" w:color="auto"/>
                        <w:right w:val="none" w:sz="0" w:space="0" w:color="auto"/>
                      </w:divBdr>
                      <w:divsChild>
                        <w:div w:id="1112240396">
                          <w:marLeft w:val="0"/>
                          <w:marRight w:val="0"/>
                          <w:marTop w:val="0"/>
                          <w:marBottom w:val="0"/>
                          <w:divBdr>
                            <w:top w:val="none" w:sz="0" w:space="0" w:color="auto"/>
                            <w:left w:val="none" w:sz="0" w:space="0" w:color="auto"/>
                            <w:bottom w:val="none" w:sz="0" w:space="0" w:color="auto"/>
                            <w:right w:val="none" w:sz="0" w:space="0" w:color="auto"/>
                          </w:divBdr>
                        </w:div>
                        <w:div w:id="1450540636">
                          <w:marLeft w:val="0"/>
                          <w:marRight w:val="0"/>
                          <w:marTop w:val="0"/>
                          <w:marBottom w:val="0"/>
                          <w:divBdr>
                            <w:top w:val="none" w:sz="0" w:space="0" w:color="auto"/>
                            <w:left w:val="none" w:sz="0" w:space="0" w:color="auto"/>
                            <w:bottom w:val="none" w:sz="0" w:space="0" w:color="auto"/>
                            <w:right w:val="none" w:sz="0" w:space="0" w:color="auto"/>
                          </w:divBdr>
                        </w:div>
                      </w:divsChild>
                    </w:div>
                    <w:div w:id="797841962">
                      <w:marLeft w:val="0"/>
                      <w:marRight w:val="0"/>
                      <w:marTop w:val="0"/>
                      <w:marBottom w:val="0"/>
                      <w:divBdr>
                        <w:top w:val="none" w:sz="0" w:space="0" w:color="auto"/>
                        <w:left w:val="none" w:sz="0" w:space="0" w:color="auto"/>
                        <w:bottom w:val="none" w:sz="0" w:space="0" w:color="auto"/>
                        <w:right w:val="none" w:sz="0" w:space="0" w:color="auto"/>
                      </w:divBdr>
                      <w:divsChild>
                        <w:div w:id="2037078964">
                          <w:marLeft w:val="0"/>
                          <w:marRight w:val="0"/>
                          <w:marTop w:val="0"/>
                          <w:marBottom w:val="0"/>
                          <w:divBdr>
                            <w:top w:val="none" w:sz="0" w:space="0" w:color="auto"/>
                            <w:left w:val="none" w:sz="0" w:space="0" w:color="auto"/>
                            <w:bottom w:val="none" w:sz="0" w:space="0" w:color="auto"/>
                            <w:right w:val="none" w:sz="0" w:space="0" w:color="auto"/>
                          </w:divBdr>
                          <w:divsChild>
                            <w:div w:id="5697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18605">
              <w:marLeft w:val="0"/>
              <w:marRight w:val="0"/>
              <w:marTop w:val="150"/>
              <w:marBottom w:val="0"/>
              <w:divBdr>
                <w:top w:val="none" w:sz="0" w:space="0" w:color="auto"/>
                <w:left w:val="none" w:sz="0" w:space="0" w:color="auto"/>
                <w:bottom w:val="none" w:sz="0" w:space="0" w:color="auto"/>
                <w:right w:val="none" w:sz="0" w:space="0" w:color="auto"/>
              </w:divBdr>
              <w:divsChild>
                <w:div w:id="1964381676">
                  <w:marLeft w:val="600"/>
                  <w:marRight w:val="0"/>
                  <w:marTop w:val="0"/>
                  <w:marBottom w:val="0"/>
                  <w:divBdr>
                    <w:top w:val="none" w:sz="0" w:space="0" w:color="auto"/>
                    <w:left w:val="none" w:sz="0" w:space="0" w:color="auto"/>
                    <w:bottom w:val="none" w:sz="0" w:space="0" w:color="auto"/>
                    <w:right w:val="none" w:sz="0" w:space="0" w:color="auto"/>
                  </w:divBdr>
                  <w:divsChild>
                    <w:div w:id="626815938">
                      <w:marLeft w:val="0"/>
                      <w:marRight w:val="0"/>
                      <w:marTop w:val="0"/>
                      <w:marBottom w:val="0"/>
                      <w:divBdr>
                        <w:top w:val="none" w:sz="0" w:space="0" w:color="auto"/>
                        <w:left w:val="none" w:sz="0" w:space="0" w:color="auto"/>
                        <w:bottom w:val="none" w:sz="0" w:space="0" w:color="auto"/>
                        <w:right w:val="none" w:sz="0" w:space="0" w:color="auto"/>
                      </w:divBdr>
                      <w:divsChild>
                        <w:div w:id="2100984818">
                          <w:marLeft w:val="0"/>
                          <w:marRight w:val="0"/>
                          <w:marTop w:val="0"/>
                          <w:marBottom w:val="0"/>
                          <w:divBdr>
                            <w:top w:val="none" w:sz="0" w:space="0" w:color="auto"/>
                            <w:left w:val="none" w:sz="0" w:space="0" w:color="auto"/>
                            <w:bottom w:val="none" w:sz="0" w:space="0" w:color="auto"/>
                            <w:right w:val="none" w:sz="0" w:space="0" w:color="auto"/>
                          </w:divBdr>
                          <w:divsChild>
                            <w:div w:id="17303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856050">
                      <w:marLeft w:val="0"/>
                      <w:marRight w:val="0"/>
                      <w:marTop w:val="0"/>
                      <w:marBottom w:val="0"/>
                      <w:divBdr>
                        <w:top w:val="none" w:sz="0" w:space="0" w:color="auto"/>
                        <w:left w:val="none" w:sz="0" w:space="0" w:color="auto"/>
                        <w:bottom w:val="none" w:sz="0" w:space="0" w:color="auto"/>
                        <w:right w:val="none" w:sz="0" w:space="0" w:color="auto"/>
                      </w:divBdr>
                      <w:divsChild>
                        <w:div w:id="572088550">
                          <w:marLeft w:val="0"/>
                          <w:marRight w:val="0"/>
                          <w:marTop w:val="0"/>
                          <w:marBottom w:val="0"/>
                          <w:divBdr>
                            <w:top w:val="none" w:sz="0" w:space="0" w:color="auto"/>
                            <w:left w:val="none" w:sz="0" w:space="0" w:color="auto"/>
                            <w:bottom w:val="none" w:sz="0" w:space="0" w:color="auto"/>
                            <w:right w:val="none" w:sz="0" w:space="0" w:color="auto"/>
                          </w:divBdr>
                        </w:div>
                        <w:div w:id="189133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43837">
              <w:marLeft w:val="0"/>
              <w:marRight w:val="0"/>
              <w:marTop w:val="150"/>
              <w:marBottom w:val="0"/>
              <w:divBdr>
                <w:top w:val="none" w:sz="0" w:space="0" w:color="auto"/>
                <w:left w:val="none" w:sz="0" w:space="0" w:color="auto"/>
                <w:bottom w:val="none" w:sz="0" w:space="0" w:color="auto"/>
                <w:right w:val="none" w:sz="0" w:space="0" w:color="auto"/>
              </w:divBdr>
              <w:divsChild>
                <w:div w:id="2109957254">
                  <w:marLeft w:val="600"/>
                  <w:marRight w:val="0"/>
                  <w:marTop w:val="0"/>
                  <w:marBottom w:val="0"/>
                  <w:divBdr>
                    <w:top w:val="none" w:sz="0" w:space="0" w:color="auto"/>
                    <w:left w:val="none" w:sz="0" w:space="0" w:color="auto"/>
                    <w:bottom w:val="none" w:sz="0" w:space="0" w:color="auto"/>
                    <w:right w:val="none" w:sz="0" w:space="0" w:color="auto"/>
                  </w:divBdr>
                  <w:divsChild>
                    <w:div w:id="122892318">
                      <w:marLeft w:val="0"/>
                      <w:marRight w:val="0"/>
                      <w:marTop w:val="0"/>
                      <w:marBottom w:val="0"/>
                      <w:divBdr>
                        <w:top w:val="none" w:sz="0" w:space="0" w:color="auto"/>
                        <w:left w:val="none" w:sz="0" w:space="0" w:color="auto"/>
                        <w:bottom w:val="none" w:sz="0" w:space="0" w:color="auto"/>
                        <w:right w:val="none" w:sz="0" w:space="0" w:color="auto"/>
                      </w:divBdr>
                      <w:divsChild>
                        <w:div w:id="2021925804">
                          <w:marLeft w:val="0"/>
                          <w:marRight w:val="0"/>
                          <w:marTop w:val="0"/>
                          <w:marBottom w:val="0"/>
                          <w:divBdr>
                            <w:top w:val="none" w:sz="0" w:space="0" w:color="auto"/>
                            <w:left w:val="none" w:sz="0" w:space="0" w:color="auto"/>
                            <w:bottom w:val="none" w:sz="0" w:space="0" w:color="auto"/>
                            <w:right w:val="none" w:sz="0" w:space="0" w:color="auto"/>
                          </w:divBdr>
                          <w:divsChild>
                            <w:div w:id="93509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647693">
                      <w:marLeft w:val="0"/>
                      <w:marRight w:val="0"/>
                      <w:marTop w:val="0"/>
                      <w:marBottom w:val="0"/>
                      <w:divBdr>
                        <w:top w:val="none" w:sz="0" w:space="0" w:color="auto"/>
                        <w:left w:val="none" w:sz="0" w:space="0" w:color="auto"/>
                        <w:bottom w:val="none" w:sz="0" w:space="0" w:color="auto"/>
                        <w:right w:val="none" w:sz="0" w:space="0" w:color="auto"/>
                      </w:divBdr>
                      <w:divsChild>
                        <w:div w:id="188374507">
                          <w:marLeft w:val="0"/>
                          <w:marRight w:val="0"/>
                          <w:marTop w:val="0"/>
                          <w:marBottom w:val="0"/>
                          <w:divBdr>
                            <w:top w:val="none" w:sz="0" w:space="0" w:color="auto"/>
                            <w:left w:val="none" w:sz="0" w:space="0" w:color="auto"/>
                            <w:bottom w:val="none" w:sz="0" w:space="0" w:color="auto"/>
                            <w:right w:val="none" w:sz="0" w:space="0" w:color="auto"/>
                          </w:divBdr>
                        </w:div>
                        <w:div w:id="43548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90219">
              <w:marLeft w:val="0"/>
              <w:marRight w:val="0"/>
              <w:marTop w:val="150"/>
              <w:marBottom w:val="0"/>
              <w:divBdr>
                <w:top w:val="none" w:sz="0" w:space="0" w:color="auto"/>
                <w:left w:val="none" w:sz="0" w:space="0" w:color="auto"/>
                <w:bottom w:val="none" w:sz="0" w:space="0" w:color="auto"/>
                <w:right w:val="none" w:sz="0" w:space="0" w:color="auto"/>
              </w:divBdr>
              <w:divsChild>
                <w:div w:id="1978601864">
                  <w:marLeft w:val="600"/>
                  <w:marRight w:val="0"/>
                  <w:marTop w:val="0"/>
                  <w:marBottom w:val="0"/>
                  <w:divBdr>
                    <w:top w:val="none" w:sz="0" w:space="0" w:color="auto"/>
                    <w:left w:val="none" w:sz="0" w:space="0" w:color="auto"/>
                    <w:bottom w:val="none" w:sz="0" w:space="0" w:color="auto"/>
                    <w:right w:val="none" w:sz="0" w:space="0" w:color="auto"/>
                  </w:divBdr>
                  <w:divsChild>
                    <w:div w:id="430272946">
                      <w:marLeft w:val="0"/>
                      <w:marRight w:val="0"/>
                      <w:marTop w:val="0"/>
                      <w:marBottom w:val="0"/>
                      <w:divBdr>
                        <w:top w:val="none" w:sz="0" w:space="0" w:color="auto"/>
                        <w:left w:val="none" w:sz="0" w:space="0" w:color="auto"/>
                        <w:bottom w:val="none" w:sz="0" w:space="0" w:color="auto"/>
                        <w:right w:val="none" w:sz="0" w:space="0" w:color="auto"/>
                      </w:divBdr>
                      <w:divsChild>
                        <w:div w:id="478576302">
                          <w:marLeft w:val="0"/>
                          <w:marRight w:val="0"/>
                          <w:marTop w:val="0"/>
                          <w:marBottom w:val="0"/>
                          <w:divBdr>
                            <w:top w:val="none" w:sz="0" w:space="0" w:color="auto"/>
                            <w:left w:val="none" w:sz="0" w:space="0" w:color="auto"/>
                            <w:bottom w:val="none" w:sz="0" w:space="0" w:color="auto"/>
                            <w:right w:val="none" w:sz="0" w:space="0" w:color="auto"/>
                          </w:divBdr>
                          <w:divsChild>
                            <w:div w:id="95521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387252">
                      <w:marLeft w:val="0"/>
                      <w:marRight w:val="0"/>
                      <w:marTop w:val="0"/>
                      <w:marBottom w:val="0"/>
                      <w:divBdr>
                        <w:top w:val="none" w:sz="0" w:space="0" w:color="auto"/>
                        <w:left w:val="none" w:sz="0" w:space="0" w:color="auto"/>
                        <w:bottom w:val="none" w:sz="0" w:space="0" w:color="auto"/>
                        <w:right w:val="none" w:sz="0" w:space="0" w:color="auto"/>
                      </w:divBdr>
                      <w:divsChild>
                        <w:div w:id="1695376752">
                          <w:marLeft w:val="0"/>
                          <w:marRight w:val="0"/>
                          <w:marTop w:val="0"/>
                          <w:marBottom w:val="0"/>
                          <w:divBdr>
                            <w:top w:val="none" w:sz="0" w:space="0" w:color="auto"/>
                            <w:left w:val="none" w:sz="0" w:space="0" w:color="auto"/>
                            <w:bottom w:val="none" w:sz="0" w:space="0" w:color="auto"/>
                            <w:right w:val="none" w:sz="0" w:space="0" w:color="auto"/>
                          </w:divBdr>
                        </w:div>
                        <w:div w:id="180187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891926">
              <w:marLeft w:val="0"/>
              <w:marRight w:val="0"/>
              <w:marTop w:val="150"/>
              <w:marBottom w:val="0"/>
              <w:divBdr>
                <w:top w:val="none" w:sz="0" w:space="0" w:color="auto"/>
                <w:left w:val="none" w:sz="0" w:space="0" w:color="auto"/>
                <w:bottom w:val="none" w:sz="0" w:space="0" w:color="auto"/>
                <w:right w:val="none" w:sz="0" w:space="0" w:color="auto"/>
              </w:divBdr>
              <w:divsChild>
                <w:div w:id="1474566963">
                  <w:marLeft w:val="600"/>
                  <w:marRight w:val="0"/>
                  <w:marTop w:val="0"/>
                  <w:marBottom w:val="0"/>
                  <w:divBdr>
                    <w:top w:val="none" w:sz="0" w:space="0" w:color="auto"/>
                    <w:left w:val="none" w:sz="0" w:space="0" w:color="auto"/>
                    <w:bottom w:val="none" w:sz="0" w:space="0" w:color="auto"/>
                    <w:right w:val="none" w:sz="0" w:space="0" w:color="auto"/>
                  </w:divBdr>
                  <w:divsChild>
                    <w:div w:id="272438969">
                      <w:marLeft w:val="0"/>
                      <w:marRight w:val="0"/>
                      <w:marTop w:val="0"/>
                      <w:marBottom w:val="0"/>
                      <w:divBdr>
                        <w:top w:val="none" w:sz="0" w:space="0" w:color="auto"/>
                        <w:left w:val="none" w:sz="0" w:space="0" w:color="auto"/>
                        <w:bottom w:val="none" w:sz="0" w:space="0" w:color="auto"/>
                        <w:right w:val="none" w:sz="0" w:space="0" w:color="auto"/>
                      </w:divBdr>
                      <w:divsChild>
                        <w:div w:id="1466200766">
                          <w:marLeft w:val="0"/>
                          <w:marRight w:val="0"/>
                          <w:marTop w:val="0"/>
                          <w:marBottom w:val="0"/>
                          <w:divBdr>
                            <w:top w:val="none" w:sz="0" w:space="0" w:color="auto"/>
                            <w:left w:val="none" w:sz="0" w:space="0" w:color="auto"/>
                            <w:bottom w:val="none" w:sz="0" w:space="0" w:color="auto"/>
                            <w:right w:val="none" w:sz="0" w:space="0" w:color="auto"/>
                          </w:divBdr>
                          <w:divsChild>
                            <w:div w:id="196766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034164">
                      <w:marLeft w:val="0"/>
                      <w:marRight w:val="0"/>
                      <w:marTop w:val="0"/>
                      <w:marBottom w:val="0"/>
                      <w:divBdr>
                        <w:top w:val="none" w:sz="0" w:space="0" w:color="auto"/>
                        <w:left w:val="none" w:sz="0" w:space="0" w:color="auto"/>
                        <w:bottom w:val="none" w:sz="0" w:space="0" w:color="auto"/>
                        <w:right w:val="none" w:sz="0" w:space="0" w:color="auto"/>
                      </w:divBdr>
                      <w:divsChild>
                        <w:div w:id="894465391">
                          <w:marLeft w:val="0"/>
                          <w:marRight w:val="0"/>
                          <w:marTop w:val="0"/>
                          <w:marBottom w:val="0"/>
                          <w:divBdr>
                            <w:top w:val="none" w:sz="0" w:space="0" w:color="auto"/>
                            <w:left w:val="none" w:sz="0" w:space="0" w:color="auto"/>
                            <w:bottom w:val="none" w:sz="0" w:space="0" w:color="auto"/>
                            <w:right w:val="none" w:sz="0" w:space="0" w:color="auto"/>
                          </w:divBdr>
                        </w:div>
                        <w:div w:id="105200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221547">
              <w:marLeft w:val="0"/>
              <w:marRight w:val="0"/>
              <w:marTop w:val="150"/>
              <w:marBottom w:val="0"/>
              <w:divBdr>
                <w:top w:val="none" w:sz="0" w:space="0" w:color="auto"/>
                <w:left w:val="none" w:sz="0" w:space="0" w:color="auto"/>
                <w:bottom w:val="none" w:sz="0" w:space="0" w:color="auto"/>
                <w:right w:val="none" w:sz="0" w:space="0" w:color="auto"/>
              </w:divBdr>
              <w:divsChild>
                <w:div w:id="928536899">
                  <w:marLeft w:val="600"/>
                  <w:marRight w:val="0"/>
                  <w:marTop w:val="0"/>
                  <w:marBottom w:val="0"/>
                  <w:divBdr>
                    <w:top w:val="none" w:sz="0" w:space="0" w:color="auto"/>
                    <w:left w:val="none" w:sz="0" w:space="0" w:color="auto"/>
                    <w:bottom w:val="none" w:sz="0" w:space="0" w:color="auto"/>
                    <w:right w:val="none" w:sz="0" w:space="0" w:color="auto"/>
                  </w:divBdr>
                  <w:divsChild>
                    <w:div w:id="545797923">
                      <w:marLeft w:val="0"/>
                      <w:marRight w:val="0"/>
                      <w:marTop w:val="0"/>
                      <w:marBottom w:val="0"/>
                      <w:divBdr>
                        <w:top w:val="none" w:sz="0" w:space="0" w:color="auto"/>
                        <w:left w:val="none" w:sz="0" w:space="0" w:color="auto"/>
                        <w:bottom w:val="none" w:sz="0" w:space="0" w:color="auto"/>
                        <w:right w:val="none" w:sz="0" w:space="0" w:color="auto"/>
                      </w:divBdr>
                      <w:divsChild>
                        <w:div w:id="90636797">
                          <w:marLeft w:val="0"/>
                          <w:marRight w:val="0"/>
                          <w:marTop w:val="0"/>
                          <w:marBottom w:val="0"/>
                          <w:divBdr>
                            <w:top w:val="none" w:sz="0" w:space="0" w:color="auto"/>
                            <w:left w:val="none" w:sz="0" w:space="0" w:color="auto"/>
                            <w:bottom w:val="none" w:sz="0" w:space="0" w:color="auto"/>
                            <w:right w:val="none" w:sz="0" w:space="0" w:color="auto"/>
                          </w:divBdr>
                        </w:div>
                        <w:div w:id="1286741605">
                          <w:marLeft w:val="0"/>
                          <w:marRight w:val="0"/>
                          <w:marTop w:val="0"/>
                          <w:marBottom w:val="0"/>
                          <w:divBdr>
                            <w:top w:val="none" w:sz="0" w:space="0" w:color="auto"/>
                            <w:left w:val="none" w:sz="0" w:space="0" w:color="auto"/>
                            <w:bottom w:val="none" w:sz="0" w:space="0" w:color="auto"/>
                            <w:right w:val="none" w:sz="0" w:space="0" w:color="auto"/>
                          </w:divBdr>
                        </w:div>
                      </w:divsChild>
                    </w:div>
                    <w:div w:id="816267830">
                      <w:marLeft w:val="0"/>
                      <w:marRight w:val="0"/>
                      <w:marTop w:val="0"/>
                      <w:marBottom w:val="0"/>
                      <w:divBdr>
                        <w:top w:val="none" w:sz="0" w:space="0" w:color="auto"/>
                        <w:left w:val="none" w:sz="0" w:space="0" w:color="auto"/>
                        <w:bottom w:val="none" w:sz="0" w:space="0" w:color="auto"/>
                        <w:right w:val="none" w:sz="0" w:space="0" w:color="auto"/>
                      </w:divBdr>
                      <w:divsChild>
                        <w:div w:id="679741105">
                          <w:marLeft w:val="0"/>
                          <w:marRight w:val="0"/>
                          <w:marTop w:val="0"/>
                          <w:marBottom w:val="0"/>
                          <w:divBdr>
                            <w:top w:val="none" w:sz="0" w:space="0" w:color="auto"/>
                            <w:left w:val="none" w:sz="0" w:space="0" w:color="auto"/>
                            <w:bottom w:val="none" w:sz="0" w:space="0" w:color="auto"/>
                            <w:right w:val="none" w:sz="0" w:space="0" w:color="auto"/>
                          </w:divBdr>
                          <w:divsChild>
                            <w:div w:id="153835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974257">
              <w:marLeft w:val="0"/>
              <w:marRight w:val="0"/>
              <w:marTop w:val="150"/>
              <w:marBottom w:val="0"/>
              <w:divBdr>
                <w:top w:val="none" w:sz="0" w:space="0" w:color="auto"/>
                <w:left w:val="none" w:sz="0" w:space="0" w:color="auto"/>
                <w:bottom w:val="none" w:sz="0" w:space="0" w:color="auto"/>
                <w:right w:val="none" w:sz="0" w:space="0" w:color="auto"/>
              </w:divBdr>
              <w:divsChild>
                <w:div w:id="1776825935">
                  <w:marLeft w:val="600"/>
                  <w:marRight w:val="0"/>
                  <w:marTop w:val="0"/>
                  <w:marBottom w:val="0"/>
                  <w:divBdr>
                    <w:top w:val="none" w:sz="0" w:space="0" w:color="auto"/>
                    <w:left w:val="none" w:sz="0" w:space="0" w:color="auto"/>
                    <w:bottom w:val="none" w:sz="0" w:space="0" w:color="auto"/>
                    <w:right w:val="none" w:sz="0" w:space="0" w:color="auto"/>
                  </w:divBdr>
                  <w:divsChild>
                    <w:div w:id="470172352">
                      <w:marLeft w:val="0"/>
                      <w:marRight w:val="0"/>
                      <w:marTop w:val="0"/>
                      <w:marBottom w:val="0"/>
                      <w:divBdr>
                        <w:top w:val="none" w:sz="0" w:space="0" w:color="auto"/>
                        <w:left w:val="none" w:sz="0" w:space="0" w:color="auto"/>
                        <w:bottom w:val="none" w:sz="0" w:space="0" w:color="auto"/>
                        <w:right w:val="none" w:sz="0" w:space="0" w:color="auto"/>
                      </w:divBdr>
                      <w:divsChild>
                        <w:div w:id="517548924">
                          <w:marLeft w:val="0"/>
                          <w:marRight w:val="0"/>
                          <w:marTop w:val="0"/>
                          <w:marBottom w:val="0"/>
                          <w:divBdr>
                            <w:top w:val="none" w:sz="0" w:space="0" w:color="auto"/>
                            <w:left w:val="none" w:sz="0" w:space="0" w:color="auto"/>
                            <w:bottom w:val="none" w:sz="0" w:space="0" w:color="auto"/>
                            <w:right w:val="none" w:sz="0" w:space="0" w:color="auto"/>
                          </w:divBdr>
                        </w:div>
                        <w:div w:id="1332566530">
                          <w:marLeft w:val="0"/>
                          <w:marRight w:val="0"/>
                          <w:marTop w:val="0"/>
                          <w:marBottom w:val="0"/>
                          <w:divBdr>
                            <w:top w:val="none" w:sz="0" w:space="0" w:color="auto"/>
                            <w:left w:val="none" w:sz="0" w:space="0" w:color="auto"/>
                            <w:bottom w:val="none" w:sz="0" w:space="0" w:color="auto"/>
                            <w:right w:val="none" w:sz="0" w:space="0" w:color="auto"/>
                          </w:divBdr>
                        </w:div>
                      </w:divsChild>
                    </w:div>
                    <w:div w:id="667562554">
                      <w:marLeft w:val="0"/>
                      <w:marRight w:val="0"/>
                      <w:marTop w:val="0"/>
                      <w:marBottom w:val="0"/>
                      <w:divBdr>
                        <w:top w:val="none" w:sz="0" w:space="0" w:color="auto"/>
                        <w:left w:val="none" w:sz="0" w:space="0" w:color="auto"/>
                        <w:bottom w:val="none" w:sz="0" w:space="0" w:color="auto"/>
                        <w:right w:val="none" w:sz="0" w:space="0" w:color="auto"/>
                      </w:divBdr>
                      <w:divsChild>
                        <w:div w:id="1250966700">
                          <w:marLeft w:val="0"/>
                          <w:marRight w:val="0"/>
                          <w:marTop w:val="0"/>
                          <w:marBottom w:val="0"/>
                          <w:divBdr>
                            <w:top w:val="none" w:sz="0" w:space="0" w:color="auto"/>
                            <w:left w:val="none" w:sz="0" w:space="0" w:color="auto"/>
                            <w:bottom w:val="none" w:sz="0" w:space="0" w:color="auto"/>
                            <w:right w:val="none" w:sz="0" w:space="0" w:color="auto"/>
                          </w:divBdr>
                          <w:divsChild>
                            <w:div w:id="140903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311643">
              <w:marLeft w:val="0"/>
              <w:marRight w:val="0"/>
              <w:marTop w:val="150"/>
              <w:marBottom w:val="0"/>
              <w:divBdr>
                <w:top w:val="none" w:sz="0" w:space="0" w:color="auto"/>
                <w:left w:val="none" w:sz="0" w:space="0" w:color="auto"/>
                <w:bottom w:val="none" w:sz="0" w:space="0" w:color="auto"/>
                <w:right w:val="none" w:sz="0" w:space="0" w:color="auto"/>
              </w:divBdr>
              <w:divsChild>
                <w:div w:id="459761335">
                  <w:marLeft w:val="600"/>
                  <w:marRight w:val="0"/>
                  <w:marTop w:val="0"/>
                  <w:marBottom w:val="0"/>
                  <w:divBdr>
                    <w:top w:val="none" w:sz="0" w:space="0" w:color="auto"/>
                    <w:left w:val="none" w:sz="0" w:space="0" w:color="auto"/>
                    <w:bottom w:val="none" w:sz="0" w:space="0" w:color="auto"/>
                    <w:right w:val="none" w:sz="0" w:space="0" w:color="auto"/>
                  </w:divBdr>
                  <w:divsChild>
                    <w:div w:id="106629174">
                      <w:marLeft w:val="0"/>
                      <w:marRight w:val="0"/>
                      <w:marTop w:val="0"/>
                      <w:marBottom w:val="0"/>
                      <w:divBdr>
                        <w:top w:val="none" w:sz="0" w:space="0" w:color="auto"/>
                        <w:left w:val="none" w:sz="0" w:space="0" w:color="auto"/>
                        <w:bottom w:val="none" w:sz="0" w:space="0" w:color="auto"/>
                        <w:right w:val="none" w:sz="0" w:space="0" w:color="auto"/>
                      </w:divBdr>
                      <w:divsChild>
                        <w:div w:id="317271473">
                          <w:marLeft w:val="0"/>
                          <w:marRight w:val="0"/>
                          <w:marTop w:val="0"/>
                          <w:marBottom w:val="0"/>
                          <w:divBdr>
                            <w:top w:val="none" w:sz="0" w:space="0" w:color="auto"/>
                            <w:left w:val="none" w:sz="0" w:space="0" w:color="auto"/>
                            <w:bottom w:val="none" w:sz="0" w:space="0" w:color="auto"/>
                            <w:right w:val="none" w:sz="0" w:space="0" w:color="auto"/>
                          </w:divBdr>
                        </w:div>
                        <w:div w:id="1975136623">
                          <w:marLeft w:val="0"/>
                          <w:marRight w:val="0"/>
                          <w:marTop w:val="0"/>
                          <w:marBottom w:val="0"/>
                          <w:divBdr>
                            <w:top w:val="none" w:sz="0" w:space="0" w:color="auto"/>
                            <w:left w:val="none" w:sz="0" w:space="0" w:color="auto"/>
                            <w:bottom w:val="none" w:sz="0" w:space="0" w:color="auto"/>
                            <w:right w:val="none" w:sz="0" w:space="0" w:color="auto"/>
                          </w:divBdr>
                        </w:div>
                      </w:divsChild>
                    </w:div>
                    <w:div w:id="214396439">
                      <w:marLeft w:val="0"/>
                      <w:marRight w:val="0"/>
                      <w:marTop w:val="0"/>
                      <w:marBottom w:val="0"/>
                      <w:divBdr>
                        <w:top w:val="none" w:sz="0" w:space="0" w:color="auto"/>
                        <w:left w:val="none" w:sz="0" w:space="0" w:color="auto"/>
                        <w:bottom w:val="none" w:sz="0" w:space="0" w:color="auto"/>
                        <w:right w:val="none" w:sz="0" w:space="0" w:color="auto"/>
                      </w:divBdr>
                      <w:divsChild>
                        <w:div w:id="1363441062">
                          <w:marLeft w:val="0"/>
                          <w:marRight w:val="0"/>
                          <w:marTop w:val="0"/>
                          <w:marBottom w:val="0"/>
                          <w:divBdr>
                            <w:top w:val="none" w:sz="0" w:space="0" w:color="auto"/>
                            <w:left w:val="none" w:sz="0" w:space="0" w:color="auto"/>
                            <w:bottom w:val="none" w:sz="0" w:space="0" w:color="auto"/>
                            <w:right w:val="none" w:sz="0" w:space="0" w:color="auto"/>
                          </w:divBdr>
                          <w:divsChild>
                            <w:div w:id="204636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547606">
              <w:marLeft w:val="0"/>
              <w:marRight w:val="0"/>
              <w:marTop w:val="150"/>
              <w:marBottom w:val="0"/>
              <w:divBdr>
                <w:top w:val="none" w:sz="0" w:space="0" w:color="auto"/>
                <w:left w:val="none" w:sz="0" w:space="0" w:color="auto"/>
                <w:bottom w:val="none" w:sz="0" w:space="0" w:color="auto"/>
                <w:right w:val="none" w:sz="0" w:space="0" w:color="auto"/>
              </w:divBdr>
              <w:divsChild>
                <w:div w:id="1096250617">
                  <w:marLeft w:val="600"/>
                  <w:marRight w:val="0"/>
                  <w:marTop w:val="0"/>
                  <w:marBottom w:val="0"/>
                  <w:divBdr>
                    <w:top w:val="none" w:sz="0" w:space="0" w:color="auto"/>
                    <w:left w:val="none" w:sz="0" w:space="0" w:color="auto"/>
                    <w:bottom w:val="none" w:sz="0" w:space="0" w:color="auto"/>
                    <w:right w:val="none" w:sz="0" w:space="0" w:color="auto"/>
                  </w:divBdr>
                  <w:divsChild>
                    <w:div w:id="1879125768">
                      <w:marLeft w:val="0"/>
                      <w:marRight w:val="0"/>
                      <w:marTop w:val="0"/>
                      <w:marBottom w:val="0"/>
                      <w:divBdr>
                        <w:top w:val="none" w:sz="0" w:space="0" w:color="auto"/>
                        <w:left w:val="none" w:sz="0" w:space="0" w:color="auto"/>
                        <w:bottom w:val="none" w:sz="0" w:space="0" w:color="auto"/>
                        <w:right w:val="none" w:sz="0" w:space="0" w:color="auto"/>
                      </w:divBdr>
                      <w:divsChild>
                        <w:div w:id="202982034">
                          <w:marLeft w:val="0"/>
                          <w:marRight w:val="0"/>
                          <w:marTop w:val="0"/>
                          <w:marBottom w:val="0"/>
                          <w:divBdr>
                            <w:top w:val="none" w:sz="0" w:space="0" w:color="auto"/>
                            <w:left w:val="none" w:sz="0" w:space="0" w:color="auto"/>
                            <w:bottom w:val="none" w:sz="0" w:space="0" w:color="auto"/>
                            <w:right w:val="none" w:sz="0" w:space="0" w:color="auto"/>
                          </w:divBdr>
                        </w:div>
                        <w:div w:id="1763378563">
                          <w:marLeft w:val="0"/>
                          <w:marRight w:val="0"/>
                          <w:marTop w:val="0"/>
                          <w:marBottom w:val="0"/>
                          <w:divBdr>
                            <w:top w:val="none" w:sz="0" w:space="0" w:color="auto"/>
                            <w:left w:val="none" w:sz="0" w:space="0" w:color="auto"/>
                            <w:bottom w:val="none" w:sz="0" w:space="0" w:color="auto"/>
                            <w:right w:val="none" w:sz="0" w:space="0" w:color="auto"/>
                          </w:divBdr>
                        </w:div>
                      </w:divsChild>
                    </w:div>
                    <w:div w:id="1919823150">
                      <w:marLeft w:val="0"/>
                      <w:marRight w:val="0"/>
                      <w:marTop w:val="0"/>
                      <w:marBottom w:val="0"/>
                      <w:divBdr>
                        <w:top w:val="none" w:sz="0" w:space="0" w:color="auto"/>
                        <w:left w:val="none" w:sz="0" w:space="0" w:color="auto"/>
                        <w:bottom w:val="none" w:sz="0" w:space="0" w:color="auto"/>
                        <w:right w:val="none" w:sz="0" w:space="0" w:color="auto"/>
                      </w:divBdr>
                      <w:divsChild>
                        <w:div w:id="204947670">
                          <w:marLeft w:val="0"/>
                          <w:marRight w:val="0"/>
                          <w:marTop w:val="0"/>
                          <w:marBottom w:val="0"/>
                          <w:divBdr>
                            <w:top w:val="none" w:sz="0" w:space="0" w:color="auto"/>
                            <w:left w:val="none" w:sz="0" w:space="0" w:color="auto"/>
                            <w:bottom w:val="none" w:sz="0" w:space="0" w:color="auto"/>
                            <w:right w:val="none" w:sz="0" w:space="0" w:color="auto"/>
                          </w:divBdr>
                          <w:divsChild>
                            <w:div w:id="144457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509332">
              <w:marLeft w:val="0"/>
              <w:marRight w:val="0"/>
              <w:marTop w:val="150"/>
              <w:marBottom w:val="0"/>
              <w:divBdr>
                <w:top w:val="none" w:sz="0" w:space="0" w:color="auto"/>
                <w:left w:val="none" w:sz="0" w:space="0" w:color="auto"/>
                <w:bottom w:val="none" w:sz="0" w:space="0" w:color="auto"/>
                <w:right w:val="none" w:sz="0" w:space="0" w:color="auto"/>
              </w:divBdr>
              <w:divsChild>
                <w:div w:id="1128089492">
                  <w:marLeft w:val="600"/>
                  <w:marRight w:val="0"/>
                  <w:marTop w:val="0"/>
                  <w:marBottom w:val="0"/>
                  <w:divBdr>
                    <w:top w:val="none" w:sz="0" w:space="0" w:color="auto"/>
                    <w:left w:val="none" w:sz="0" w:space="0" w:color="auto"/>
                    <w:bottom w:val="none" w:sz="0" w:space="0" w:color="auto"/>
                    <w:right w:val="none" w:sz="0" w:space="0" w:color="auto"/>
                  </w:divBdr>
                  <w:divsChild>
                    <w:div w:id="120462861">
                      <w:marLeft w:val="0"/>
                      <w:marRight w:val="0"/>
                      <w:marTop w:val="0"/>
                      <w:marBottom w:val="0"/>
                      <w:divBdr>
                        <w:top w:val="none" w:sz="0" w:space="0" w:color="auto"/>
                        <w:left w:val="none" w:sz="0" w:space="0" w:color="auto"/>
                        <w:bottom w:val="none" w:sz="0" w:space="0" w:color="auto"/>
                        <w:right w:val="none" w:sz="0" w:space="0" w:color="auto"/>
                      </w:divBdr>
                      <w:divsChild>
                        <w:div w:id="1080519884">
                          <w:marLeft w:val="0"/>
                          <w:marRight w:val="0"/>
                          <w:marTop w:val="0"/>
                          <w:marBottom w:val="0"/>
                          <w:divBdr>
                            <w:top w:val="none" w:sz="0" w:space="0" w:color="auto"/>
                            <w:left w:val="none" w:sz="0" w:space="0" w:color="auto"/>
                            <w:bottom w:val="none" w:sz="0" w:space="0" w:color="auto"/>
                            <w:right w:val="none" w:sz="0" w:space="0" w:color="auto"/>
                          </w:divBdr>
                        </w:div>
                        <w:div w:id="2141528176">
                          <w:marLeft w:val="0"/>
                          <w:marRight w:val="0"/>
                          <w:marTop w:val="0"/>
                          <w:marBottom w:val="0"/>
                          <w:divBdr>
                            <w:top w:val="none" w:sz="0" w:space="0" w:color="auto"/>
                            <w:left w:val="none" w:sz="0" w:space="0" w:color="auto"/>
                            <w:bottom w:val="none" w:sz="0" w:space="0" w:color="auto"/>
                            <w:right w:val="none" w:sz="0" w:space="0" w:color="auto"/>
                          </w:divBdr>
                        </w:div>
                      </w:divsChild>
                    </w:div>
                    <w:div w:id="859077999">
                      <w:marLeft w:val="0"/>
                      <w:marRight w:val="0"/>
                      <w:marTop w:val="0"/>
                      <w:marBottom w:val="0"/>
                      <w:divBdr>
                        <w:top w:val="none" w:sz="0" w:space="0" w:color="auto"/>
                        <w:left w:val="none" w:sz="0" w:space="0" w:color="auto"/>
                        <w:bottom w:val="none" w:sz="0" w:space="0" w:color="auto"/>
                        <w:right w:val="none" w:sz="0" w:space="0" w:color="auto"/>
                      </w:divBdr>
                      <w:divsChild>
                        <w:div w:id="1813598131">
                          <w:marLeft w:val="0"/>
                          <w:marRight w:val="0"/>
                          <w:marTop w:val="0"/>
                          <w:marBottom w:val="0"/>
                          <w:divBdr>
                            <w:top w:val="none" w:sz="0" w:space="0" w:color="auto"/>
                            <w:left w:val="none" w:sz="0" w:space="0" w:color="auto"/>
                            <w:bottom w:val="none" w:sz="0" w:space="0" w:color="auto"/>
                            <w:right w:val="none" w:sz="0" w:space="0" w:color="auto"/>
                          </w:divBdr>
                          <w:divsChild>
                            <w:div w:id="171265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1303">
              <w:marLeft w:val="0"/>
              <w:marRight w:val="0"/>
              <w:marTop w:val="150"/>
              <w:marBottom w:val="0"/>
              <w:divBdr>
                <w:top w:val="none" w:sz="0" w:space="0" w:color="auto"/>
                <w:left w:val="none" w:sz="0" w:space="0" w:color="auto"/>
                <w:bottom w:val="none" w:sz="0" w:space="0" w:color="auto"/>
                <w:right w:val="none" w:sz="0" w:space="0" w:color="auto"/>
              </w:divBdr>
              <w:divsChild>
                <w:div w:id="98725169">
                  <w:marLeft w:val="600"/>
                  <w:marRight w:val="0"/>
                  <w:marTop w:val="0"/>
                  <w:marBottom w:val="0"/>
                  <w:divBdr>
                    <w:top w:val="none" w:sz="0" w:space="0" w:color="auto"/>
                    <w:left w:val="none" w:sz="0" w:space="0" w:color="auto"/>
                    <w:bottom w:val="none" w:sz="0" w:space="0" w:color="auto"/>
                    <w:right w:val="none" w:sz="0" w:space="0" w:color="auto"/>
                  </w:divBdr>
                  <w:divsChild>
                    <w:div w:id="757018748">
                      <w:marLeft w:val="0"/>
                      <w:marRight w:val="0"/>
                      <w:marTop w:val="0"/>
                      <w:marBottom w:val="0"/>
                      <w:divBdr>
                        <w:top w:val="none" w:sz="0" w:space="0" w:color="auto"/>
                        <w:left w:val="none" w:sz="0" w:space="0" w:color="auto"/>
                        <w:bottom w:val="none" w:sz="0" w:space="0" w:color="auto"/>
                        <w:right w:val="none" w:sz="0" w:space="0" w:color="auto"/>
                      </w:divBdr>
                      <w:divsChild>
                        <w:div w:id="271133193">
                          <w:marLeft w:val="0"/>
                          <w:marRight w:val="0"/>
                          <w:marTop w:val="0"/>
                          <w:marBottom w:val="0"/>
                          <w:divBdr>
                            <w:top w:val="none" w:sz="0" w:space="0" w:color="auto"/>
                            <w:left w:val="none" w:sz="0" w:space="0" w:color="auto"/>
                            <w:bottom w:val="none" w:sz="0" w:space="0" w:color="auto"/>
                            <w:right w:val="none" w:sz="0" w:space="0" w:color="auto"/>
                          </w:divBdr>
                        </w:div>
                        <w:div w:id="1613127123">
                          <w:marLeft w:val="0"/>
                          <w:marRight w:val="0"/>
                          <w:marTop w:val="0"/>
                          <w:marBottom w:val="0"/>
                          <w:divBdr>
                            <w:top w:val="none" w:sz="0" w:space="0" w:color="auto"/>
                            <w:left w:val="none" w:sz="0" w:space="0" w:color="auto"/>
                            <w:bottom w:val="none" w:sz="0" w:space="0" w:color="auto"/>
                            <w:right w:val="none" w:sz="0" w:space="0" w:color="auto"/>
                          </w:divBdr>
                        </w:div>
                      </w:divsChild>
                    </w:div>
                    <w:div w:id="813184184">
                      <w:marLeft w:val="0"/>
                      <w:marRight w:val="0"/>
                      <w:marTop w:val="0"/>
                      <w:marBottom w:val="0"/>
                      <w:divBdr>
                        <w:top w:val="none" w:sz="0" w:space="0" w:color="auto"/>
                        <w:left w:val="none" w:sz="0" w:space="0" w:color="auto"/>
                        <w:bottom w:val="none" w:sz="0" w:space="0" w:color="auto"/>
                        <w:right w:val="none" w:sz="0" w:space="0" w:color="auto"/>
                      </w:divBdr>
                      <w:divsChild>
                        <w:div w:id="1851598368">
                          <w:marLeft w:val="0"/>
                          <w:marRight w:val="0"/>
                          <w:marTop w:val="0"/>
                          <w:marBottom w:val="0"/>
                          <w:divBdr>
                            <w:top w:val="none" w:sz="0" w:space="0" w:color="auto"/>
                            <w:left w:val="none" w:sz="0" w:space="0" w:color="auto"/>
                            <w:bottom w:val="none" w:sz="0" w:space="0" w:color="auto"/>
                            <w:right w:val="none" w:sz="0" w:space="0" w:color="auto"/>
                          </w:divBdr>
                          <w:divsChild>
                            <w:div w:id="16162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210093">
              <w:marLeft w:val="0"/>
              <w:marRight w:val="0"/>
              <w:marTop w:val="150"/>
              <w:marBottom w:val="0"/>
              <w:divBdr>
                <w:top w:val="none" w:sz="0" w:space="0" w:color="auto"/>
                <w:left w:val="none" w:sz="0" w:space="0" w:color="auto"/>
                <w:bottom w:val="none" w:sz="0" w:space="0" w:color="auto"/>
                <w:right w:val="none" w:sz="0" w:space="0" w:color="auto"/>
              </w:divBdr>
              <w:divsChild>
                <w:div w:id="217132680">
                  <w:marLeft w:val="600"/>
                  <w:marRight w:val="0"/>
                  <w:marTop w:val="0"/>
                  <w:marBottom w:val="0"/>
                  <w:divBdr>
                    <w:top w:val="none" w:sz="0" w:space="0" w:color="auto"/>
                    <w:left w:val="none" w:sz="0" w:space="0" w:color="auto"/>
                    <w:bottom w:val="none" w:sz="0" w:space="0" w:color="auto"/>
                    <w:right w:val="none" w:sz="0" w:space="0" w:color="auto"/>
                  </w:divBdr>
                  <w:divsChild>
                    <w:div w:id="1017804436">
                      <w:marLeft w:val="0"/>
                      <w:marRight w:val="0"/>
                      <w:marTop w:val="0"/>
                      <w:marBottom w:val="0"/>
                      <w:divBdr>
                        <w:top w:val="none" w:sz="0" w:space="0" w:color="auto"/>
                        <w:left w:val="none" w:sz="0" w:space="0" w:color="auto"/>
                        <w:bottom w:val="none" w:sz="0" w:space="0" w:color="auto"/>
                        <w:right w:val="none" w:sz="0" w:space="0" w:color="auto"/>
                      </w:divBdr>
                      <w:divsChild>
                        <w:div w:id="1548639992">
                          <w:marLeft w:val="0"/>
                          <w:marRight w:val="0"/>
                          <w:marTop w:val="0"/>
                          <w:marBottom w:val="0"/>
                          <w:divBdr>
                            <w:top w:val="none" w:sz="0" w:space="0" w:color="auto"/>
                            <w:left w:val="none" w:sz="0" w:space="0" w:color="auto"/>
                            <w:bottom w:val="none" w:sz="0" w:space="0" w:color="auto"/>
                            <w:right w:val="none" w:sz="0" w:space="0" w:color="auto"/>
                          </w:divBdr>
                        </w:div>
                        <w:div w:id="1801533122">
                          <w:marLeft w:val="0"/>
                          <w:marRight w:val="0"/>
                          <w:marTop w:val="0"/>
                          <w:marBottom w:val="0"/>
                          <w:divBdr>
                            <w:top w:val="none" w:sz="0" w:space="0" w:color="auto"/>
                            <w:left w:val="none" w:sz="0" w:space="0" w:color="auto"/>
                            <w:bottom w:val="none" w:sz="0" w:space="0" w:color="auto"/>
                            <w:right w:val="none" w:sz="0" w:space="0" w:color="auto"/>
                          </w:divBdr>
                        </w:div>
                      </w:divsChild>
                    </w:div>
                    <w:div w:id="1351222706">
                      <w:marLeft w:val="0"/>
                      <w:marRight w:val="0"/>
                      <w:marTop w:val="0"/>
                      <w:marBottom w:val="0"/>
                      <w:divBdr>
                        <w:top w:val="none" w:sz="0" w:space="0" w:color="auto"/>
                        <w:left w:val="none" w:sz="0" w:space="0" w:color="auto"/>
                        <w:bottom w:val="none" w:sz="0" w:space="0" w:color="auto"/>
                        <w:right w:val="none" w:sz="0" w:space="0" w:color="auto"/>
                      </w:divBdr>
                      <w:divsChild>
                        <w:div w:id="1391613850">
                          <w:marLeft w:val="0"/>
                          <w:marRight w:val="0"/>
                          <w:marTop w:val="0"/>
                          <w:marBottom w:val="0"/>
                          <w:divBdr>
                            <w:top w:val="none" w:sz="0" w:space="0" w:color="auto"/>
                            <w:left w:val="none" w:sz="0" w:space="0" w:color="auto"/>
                            <w:bottom w:val="none" w:sz="0" w:space="0" w:color="auto"/>
                            <w:right w:val="none" w:sz="0" w:space="0" w:color="auto"/>
                          </w:divBdr>
                          <w:divsChild>
                            <w:div w:id="100231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730948">
              <w:marLeft w:val="0"/>
              <w:marRight w:val="0"/>
              <w:marTop w:val="150"/>
              <w:marBottom w:val="0"/>
              <w:divBdr>
                <w:top w:val="none" w:sz="0" w:space="0" w:color="auto"/>
                <w:left w:val="none" w:sz="0" w:space="0" w:color="auto"/>
                <w:bottom w:val="none" w:sz="0" w:space="0" w:color="auto"/>
                <w:right w:val="none" w:sz="0" w:space="0" w:color="auto"/>
              </w:divBdr>
              <w:divsChild>
                <w:div w:id="2056731556">
                  <w:marLeft w:val="600"/>
                  <w:marRight w:val="0"/>
                  <w:marTop w:val="0"/>
                  <w:marBottom w:val="0"/>
                  <w:divBdr>
                    <w:top w:val="none" w:sz="0" w:space="0" w:color="auto"/>
                    <w:left w:val="none" w:sz="0" w:space="0" w:color="auto"/>
                    <w:bottom w:val="none" w:sz="0" w:space="0" w:color="auto"/>
                    <w:right w:val="none" w:sz="0" w:space="0" w:color="auto"/>
                  </w:divBdr>
                  <w:divsChild>
                    <w:div w:id="705256257">
                      <w:marLeft w:val="0"/>
                      <w:marRight w:val="0"/>
                      <w:marTop w:val="0"/>
                      <w:marBottom w:val="0"/>
                      <w:divBdr>
                        <w:top w:val="none" w:sz="0" w:space="0" w:color="auto"/>
                        <w:left w:val="none" w:sz="0" w:space="0" w:color="auto"/>
                        <w:bottom w:val="none" w:sz="0" w:space="0" w:color="auto"/>
                        <w:right w:val="none" w:sz="0" w:space="0" w:color="auto"/>
                      </w:divBdr>
                      <w:divsChild>
                        <w:div w:id="576936881">
                          <w:marLeft w:val="0"/>
                          <w:marRight w:val="0"/>
                          <w:marTop w:val="0"/>
                          <w:marBottom w:val="0"/>
                          <w:divBdr>
                            <w:top w:val="none" w:sz="0" w:space="0" w:color="auto"/>
                            <w:left w:val="none" w:sz="0" w:space="0" w:color="auto"/>
                            <w:bottom w:val="none" w:sz="0" w:space="0" w:color="auto"/>
                            <w:right w:val="none" w:sz="0" w:space="0" w:color="auto"/>
                          </w:divBdr>
                        </w:div>
                        <w:div w:id="1731461795">
                          <w:marLeft w:val="0"/>
                          <w:marRight w:val="0"/>
                          <w:marTop w:val="0"/>
                          <w:marBottom w:val="0"/>
                          <w:divBdr>
                            <w:top w:val="none" w:sz="0" w:space="0" w:color="auto"/>
                            <w:left w:val="none" w:sz="0" w:space="0" w:color="auto"/>
                            <w:bottom w:val="none" w:sz="0" w:space="0" w:color="auto"/>
                            <w:right w:val="none" w:sz="0" w:space="0" w:color="auto"/>
                          </w:divBdr>
                        </w:div>
                      </w:divsChild>
                    </w:div>
                    <w:div w:id="1392577043">
                      <w:marLeft w:val="0"/>
                      <w:marRight w:val="0"/>
                      <w:marTop w:val="0"/>
                      <w:marBottom w:val="0"/>
                      <w:divBdr>
                        <w:top w:val="none" w:sz="0" w:space="0" w:color="auto"/>
                        <w:left w:val="none" w:sz="0" w:space="0" w:color="auto"/>
                        <w:bottom w:val="none" w:sz="0" w:space="0" w:color="auto"/>
                        <w:right w:val="none" w:sz="0" w:space="0" w:color="auto"/>
                      </w:divBdr>
                      <w:divsChild>
                        <w:div w:id="1211645972">
                          <w:marLeft w:val="0"/>
                          <w:marRight w:val="0"/>
                          <w:marTop w:val="0"/>
                          <w:marBottom w:val="0"/>
                          <w:divBdr>
                            <w:top w:val="none" w:sz="0" w:space="0" w:color="auto"/>
                            <w:left w:val="none" w:sz="0" w:space="0" w:color="auto"/>
                            <w:bottom w:val="none" w:sz="0" w:space="0" w:color="auto"/>
                            <w:right w:val="none" w:sz="0" w:space="0" w:color="auto"/>
                          </w:divBdr>
                          <w:divsChild>
                            <w:div w:id="198727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06859">
              <w:marLeft w:val="0"/>
              <w:marRight w:val="0"/>
              <w:marTop w:val="150"/>
              <w:marBottom w:val="0"/>
              <w:divBdr>
                <w:top w:val="none" w:sz="0" w:space="0" w:color="auto"/>
                <w:left w:val="none" w:sz="0" w:space="0" w:color="auto"/>
                <w:bottom w:val="none" w:sz="0" w:space="0" w:color="auto"/>
                <w:right w:val="none" w:sz="0" w:space="0" w:color="auto"/>
              </w:divBdr>
              <w:divsChild>
                <w:div w:id="540093894">
                  <w:marLeft w:val="600"/>
                  <w:marRight w:val="0"/>
                  <w:marTop w:val="0"/>
                  <w:marBottom w:val="0"/>
                  <w:divBdr>
                    <w:top w:val="none" w:sz="0" w:space="0" w:color="auto"/>
                    <w:left w:val="none" w:sz="0" w:space="0" w:color="auto"/>
                    <w:bottom w:val="none" w:sz="0" w:space="0" w:color="auto"/>
                    <w:right w:val="none" w:sz="0" w:space="0" w:color="auto"/>
                  </w:divBdr>
                  <w:divsChild>
                    <w:div w:id="545718692">
                      <w:marLeft w:val="0"/>
                      <w:marRight w:val="0"/>
                      <w:marTop w:val="0"/>
                      <w:marBottom w:val="0"/>
                      <w:divBdr>
                        <w:top w:val="none" w:sz="0" w:space="0" w:color="auto"/>
                        <w:left w:val="none" w:sz="0" w:space="0" w:color="auto"/>
                        <w:bottom w:val="none" w:sz="0" w:space="0" w:color="auto"/>
                        <w:right w:val="none" w:sz="0" w:space="0" w:color="auto"/>
                      </w:divBdr>
                      <w:divsChild>
                        <w:div w:id="965963065">
                          <w:marLeft w:val="0"/>
                          <w:marRight w:val="0"/>
                          <w:marTop w:val="0"/>
                          <w:marBottom w:val="0"/>
                          <w:divBdr>
                            <w:top w:val="none" w:sz="0" w:space="0" w:color="auto"/>
                            <w:left w:val="none" w:sz="0" w:space="0" w:color="auto"/>
                            <w:bottom w:val="none" w:sz="0" w:space="0" w:color="auto"/>
                            <w:right w:val="none" w:sz="0" w:space="0" w:color="auto"/>
                          </w:divBdr>
                        </w:div>
                        <w:div w:id="1141926567">
                          <w:marLeft w:val="0"/>
                          <w:marRight w:val="0"/>
                          <w:marTop w:val="0"/>
                          <w:marBottom w:val="0"/>
                          <w:divBdr>
                            <w:top w:val="none" w:sz="0" w:space="0" w:color="auto"/>
                            <w:left w:val="none" w:sz="0" w:space="0" w:color="auto"/>
                            <w:bottom w:val="none" w:sz="0" w:space="0" w:color="auto"/>
                            <w:right w:val="none" w:sz="0" w:space="0" w:color="auto"/>
                          </w:divBdr>
                        </w:div>
                      </w:divsChild>
                    </w:div>
                    <w:div w:id="1025865137">
                      <w:marLeft w:val="0"/>
                      <w:marRight w:val="0"/>
                      <w:marTop w:val="0"/>
                      <w:marBottom w:val="0"/>
                      <w:divBdr>
                        <w:top w:val="none" w:sz="0" w:space="0" w:color="auto"/>
                        <w:left w:val="none" w:sz="0" w:space="0" w:color="auto"/>
                        <w:bottom w:val="none" w:sz="0" w:space="0" w:color="auto"/>
                        <w:right w:val="none" w:sz="0" w:space="0" w:color="auto"/>
                      </w:divBdr>
                      <w:divsChild>
                        <w:div w:id="565452890">
                          <w:marLeft w:val="0"/>
                          <w:marRight w:val="0"/>
                          <w:marTop w:val="0"/>
                          <w:marBottom w:val="0"/>
                          <w:divBdr>
                            <w:top w:val="none" w:sz="0" w:space="0" w:color="auto"/>
                            <w:left w:val="none" w:sz="0" w:space="0" w:color="auto"/>
                            <w:bottom w:val="none" w:sz="0" w:space="0" w:color="auto"/>
                            <w:right w:val="none" w:sz="0" w:space="0" w:color="auto"/>
                          </w:divBdr>
                          <w:divsChild>
                            <w:div w:id="192849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724722">
              <w:marLeft w:val="0"/>
              <w:marRight w:val="0"/>
              <w:marTop w:val="150"/>
              <w:marBottom w:val="0"/>
              <w:divBdr>
                <w:top w:val="none" w:sz="0" w:space="0" w:color="auto"/>
                <w:left w:val="none" w:sz="0" w:space="0" w:color="auto"/>
                <w:bottom w:val="none" w:sz="0" w:space="0" w:color="auto"/>
                <w:right w:val="none" w:sz="0" w:space="0" w:color="auto"/>
              </w:divBdr>
              <w:divsChild>
                <w:div w:id="492527840">
                  <w:marLeft w:val="600"/>
                  <w:marRight w:val="0"/>
                  <w:marTop w:val="0"/>
                  <w:marBottom w:val="0"/>
                  <w:divBdr>
                    <w:top w:val="none" w:sz="0" w:space="0" w:color="auto"/>
                    <w:left w:val="none" w:sz="0" w:space="0" w:color="auto"/>
                    <w:bottom w:val="none" w:sz="0" w:space="0" w:color="auto"/>
                    <w:right w:val="none" w:sz="0" w:space="0" w:color="auto"/>
                  </w:divBdr>
                  <w:divsChild>
                    <w:div w:id="550654776">
                      <w:marLeft w:val="0"/>
                      <w:marRight w:val="0"/>
                      <w:marTop w:val="0"/>
                      <w:marBottom w:val="0"/>
                      <w:divBdr>
                        <w:top w:val="none" w:sz="0" w:space="0" w:color="auto"/>
                        <w:left w:val="none" w:sz="0" w:space="0" w:color="auto"/>
                        <w:bottom w:val="none" w:sz="0" w:space="0" w:color="auto"/>
                        <w:right w:val="none" w:sz="0" w:space="0" w:color="auto"/>
                      </w:divBdr>
                      <w:divsChild>
                        <w:div w:id="1669401905">
                          <w:marLeft w:val="0"/>
                          <w:marRight w:val="0"/>
                          <w:marTop w:val="0"/>
                          <w:marBottom w:val="0"/>
                          <w:divBdr>
                            <w:top w:val="none" w:sz="0" w:space="0" w:color="auto"/>
                            <w:left w:val="none" w:sz="0" w:space="0" w:color="auto"/>
                            <w:bottom w:val="none" w:sz="0" w:space="0" w:color="auto"/>
                            <w:right w:val="none" w:sz="0" w:space="0" w:color="auto"/>
                          </w:divBdr>
                          <w:divsChild>
                            <w:div w:id="101896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273523">
                      <w:marLeft w:val="0"/>
                      <w:marRight w:val="0"/>
                      <w:marTop w:val="0"/>
                      <w:marBottom w:val="0"/>
                      <w:divBdr>
                        <w:top w:val="none" w:sz="0" w:space="0" w:color="auto"/>
                        <w:left w:val="none" w:sz="0" w:space="0" w:color="auto"/>
                        <w:bottom w:val="none" w:sz="0" w:space="0" w:color="auto"/>
                        <w:right w:val="none" w:sz="0" w:space="0" w:color="auto"/>
                      </w:divBdr>
                      <w:divsChild>
                        <w:div w:id="318114656">
                          <w:marLeft w:val="0"/>
                          <w:marRight w:val="0"/>
                          <w:marTop w:val="0"/>
                          <w:marBottom w:val="0"/>
                          <w:divBdr>
                            <w:top w:val="none" w:sz="0" w:space="0" w:color="auto"/>
                            <w:left w:val="none" w:sz="0" w:space="0" w:color="auto"/>
                            <w:bottom w:val="none" w:sz="0" w:space="0" w:color="auto"/>
                            <w:right w:val="none" w:sz="0" w:space="0" w:color="auto"/>
                          </w:divBdr>
                        </w:div>
                        <w:div w:id="174622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218580">
              <w:marLeft w:val="0"/>
              <w:marRight w:val="0"/>
              <w:marTop w:val="150"/>
              <w:marBottom w:val="0"/>
              <w:divBdr>
                <w:top w:val="none" w:sz="0" w:space="0" w:color="auto"/>
                <w:left w:val="none" w:sz="0" w:space="0" w:color="auto"/>
                <w:bottom w:val="none" w:sz="0" w:space="0" w:color="auto"/>
                <w:right w:val="none" w:sz="0" w:space="0" w:color="auto"/>
              </w:divBdr>
              <w:divsChild>
                <w:div w:id="969018750">
                  <w:marLeft w:val="600"/>
                  <w:marRight w:val="0"/>
                  <w:marTop w:val="0"/>
                  <w:marBottom w:val="0"/>
                  <w:divBdr>
                    <w:top w:val="none" w:sz="0" w:space="0" w:color="auto"/>
                    <w:left w:val="none" w:sz="0" w:space="0" w:color="auto"/>
                    <w:bottom w:val="none" w:sz="0" w:space="0" w:color="auto"/>
                    <w:right w:val="none" w:sz="0" w:space="0" w:color="auto"/>
                  </w:divBdr>
                  <w:divsChild>
                    <w:div w:id="1460227590">
                      <w:marLeft w:val="0"/>
                      <w:marRight w:val="0"/>
                      <w:marTop w:val="0"/>
                      <w:marBottom w:val="0"/>
                      <w:divBdr>
                        <w:top w:val="none" w:sz="0" w:space="0" w:color="auto"/>
                        <w:left w:val="none" w:sz="0" w:space="0" w:color="auto"/>
                        <w:bottom w:val="none" w:sz="0" w:space="0" w:color="auto"/>
                        <w:right w:val="none" w:sz="0" w:space="0" w:color="auto"/>
                      </w:divBdr>
                      <w:divsChild>
                        <w:div w:id="662969607">
                          <w:marLeft w:val="0"/>
                          <w:marRight w:val="0"/>
                          <w:marTop w:val="0"/>
                          <w:marBottom w:val="0"/>
                          <w:divBdr>
                            <w:top w:val="none" w:sz="0" w:space="0" w:color="auto"/>
                            <w:left w:val="none" w:sz="0" w:space="0" w:color="auto"/>
                            <w:bottom w:val="none" w:sz="0" w:space="0" w:color="auto"/>
                            <w:right w:val="none" w:sz="0" w:space="0" w:color="auto"/>
                          </w:divBdr>
                        </w:div>
                        <w:div w:id="924804886">
                          <w:marLeft w:val="0"/>
                          <w:marRight w:val="0"/>
                          <w:marTop w:val="0"/>
                          <w:marBottom w:val="0"/>
                          <w:divBdr>
                            <w:top w:val="none" w:sz="0" w:space="0" w:color="auto"/>
                            <w:left w:val="none" w:sz="0" w:space="0" w:color="auto"/>
                            <w:bottom w:val="none" w:sz="0" w:space="0" w:color="auto"/>
                            <w:right w:val="none" w:sz="0" w:space="0" w:color="auto"/>
                          </w:divBdr>
                        </w:div>
                      </w:divsChild>
                    </w:div>
                    <w:div w:id="1715151499">
                      <w:marLeft w:val="0"/>
                      <w:marRight w:val="0"/>
                      <w:marTop w:val="0"/>
                      <w:marBottom w:val="0"/>
                      <w:divBdr>
                        <w:top w:val="none" w:sz="0" w:space="0" w:color="auto"/>
                        <w:left w:val="none" w:sz="0" w:space="0" w:color="auto"/>
                        <w:bottom w:val="none" w:sz="0" w:space="0" w:color="auto"/>
                        <w:right w:val="none" w:sz="0" w:space="0" w:color="auto"/>
                      </w:divBdr>
                      <w:divsChild>
                        <w:div w:id="680813571">
                          <w:marLeft w:val="0"/>
                          <w:marRight w:val="0"/>
                          <w:marTop w:val="0"/>
                          <w:marBottom w:val="0"/>
                          <w:divBdr>
                            <w:top w:val="none" w:sz="0" w:space="0" w:color="auto"/>
                            <w:left w:val="none" w:sz="0" w:space="0" w:color="auto"/>
                            <w:bottom w:val="none" w:sz="0" w:space="0" w:color="auto"/>
                            <w:right w:val="none" w:sz="0" w:space="0" w:color="auto"/>
                          </w:divBdr>
                          <w:divsChild>
                            <w:div w:id="168535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420316">
              <w:marLeft w:val="0"/>
              <w:marRight w:val="0"/>
              <w:marTop w:val="150"/>
              <w:marBottom w:val="0"/>
              <w:divBdr>
                <w:top w:val="none" w:sz="0" w:space="0" w:color="auto"/>
                <w:left w:val="none" w:sz="0" w:space="0" w:color="auto"/>
                <w:bottom w:val="none" w:sz="0" w:space="0" w:color="auto"/>
                <w:right w:val="none" w:sz="0" w:space="0" w:color="auto"/>
              </w:divBdr>
              <w:divsChild>
                <w:div w:id="865600383">
                  <w:marLeft w:val="600"/>
                  <w:marRight w:val="0"/>
                  <w:marTop w:val="0"/>
                  <w:marBottom w:val="0"/>
                  <w:divBdr>
                    <w:top w:val="none" w:sz="0" w:space="0" w:color="auto"/>
                    <w:left w:val="none" w:sz="0" w:space="0" w:color="auto"/>
                    <w:bottom w:val="none" w:sz="0" w:space="0" w:color="auto"/>
                    <w:right w:val="none" w:sz="0" w:space="0" w:color="auto"/>
                  </w:divBdr>
                  <w:divsChild>
                    <w:div w:id="1015377739">
                      <w:marLeft w:val="0"/>
                      <w:marRight w:val="0"/>
                      <w:marTop w:val="0"/>
                      <w:marBottom w:val="0"/>
                      <w:divBdr>
                        <w:top w:val="none" w:sz="0" w:space="0" w:color="auto"/>
                        <w:left w:val="none" w:sz="0" w:space="0" w:color="auto"/>
                        <w:bottom w:val="none" w:sz="0" w:space="0" w:color="auto"/>
                        <w:right w:val="none" w:sz="0" w:space="0" w:color="auto"/>
                      </w:divBdr>
                      <w:divsChild>
                        <w:div w:id="1120415395">
                          <w:marLeft w:val="0"/>
                          <w:marRight w:val="0"/>
                          <w:marTop w:val="0"/>
                          <w:marBottom w:val="0"/>
                          <w:divBdr>
                            <w:top w:val="none" w:sz="0" w:space="0" w:color="auto"/>
                            <w:left w:val="none" w:sz="0" w:space="0" w:color="auto"/>
                            <w:bottom w:val="none" w:sz="0" w:space="0" w:color="auto"/>
                            <w:right w:val="none" w:sz="0" w:space="0" w:color="auto"/>
                          </w:divBdr>
                          <w:divsChild>
                            <w:div w:id="42030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422209">
                      <w:marLeft w:val="0"/>
                      <w:marRight w:val="0"/>
                      <w:marTop w:val="0"/>
                      <w:marBottom w:val="0"/>
                      <w:divBdr>
                        <w:top w:val="none" w:sz="0" w:space="0" w:color="auto"/>
                        <w:left w:val="none" w:sz="0" w:space="0" w:color="auto"/>
                        <w:bottom w:val="none" w:sz="0" w:space="0" w:color="auto"/>
                        <w:right w:val="none" w:sz="0" w:space="0" w:color="auto"/>
                      </w:divBdr>
                      <w:divsChild>
                        <w:div w:id="593708479">
                          <w:marLeft w:val="0"/>
                          <w:marRight w:val="0"/>
                          <w:marTop w:val="0"/>
                          <w:marBottom w:val="0"/>
                          <w:divBdr>
                            <w:top w:val="none" w:sz="0" w:space="0" w:color="auto"/>
                            <w:left w:val="none" w:sz="0" w:space="0" w:color="auto"/>
                            <w:bottom w:val="none" w:sz="0" w:space="0" w:color="auto"/>
                            <w:right w:val="none" w:sz="0" w:space="0" w:color="auto"/>
                          </w:divBdr>
                        </w:div>
                        <w:div w:id="86509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730960">
              <w:marLeft w:val="0"/>
              <w:marRight w:val="0"/>
              <w:marTop w:val="150"/>
              <w:marBottom w:val="0"/>
              <w:divBdr>
                <w:top w:val="none" w:sz="0" w:space="0" w:color="auto"/>
                <w:left w:val="none" w:sz="0" w:space="0" w:color="auto"/>
                <w:bottom w:val="none" w:sz="0" w:space="0" w:color="auto"/>
                <w:right w:val="none" w:sz="0" w:space="0" w:color="auto"/>
              </w:divBdr>
              <w:divsChild>
                <w:div w:id="2088264435">
                  <w:marLeft w:val="600"/>
                  <w:marRight w:val="0"/>
                  <w:marTop w:val="0"/>
                  <w:marBottom w:val="0"/>
                  <w:divBdr>
                    <w:top w:val="none" w:sz="0" w:space="0" w:color="auto"/>
                    <w:left w:val="none" w:sz="0" w:space="0" w:color="auto"/>
                    <w:bottom w:val="none" w:sz="0" w:space="0" w:color="auto"/>
                    <w:right w:val="none" w:sz="0" w:space="0" w:color="auto"/>
                  </w:divBdr>
                  <w:divsChild>
                    <w:div w:id="550111886">
                      <w:marLeft w:val="0"/>
                      <w:marRight w:val="0"/>
                      <w:marTop w:val="0"/>
                      <w:marBottom w:val="0"/>
                      <w:divBdr>
                        <w:top w:val="none" w:sz="0" w:space="0" w:color="auto"/>
                        <w:left w:val="none" w:sz="0" w:space="0" w:color="auto"/>
                        <w:bottom w:val="none" w:sz="0" w:space="0" w:color="auto"/>
                        <w:right w:val="none" w:sz="0" w:space="0" w:color="auto"/>
                      </w:divBdr>
                      <w:divsChild>
                        <w:div w:id="309755567">
                          <w:marLeft w:val="0"/>
                          <w:marRight w:val="0"/>
                          <w:marTop w:val="0"/>
                          <w:marBottom w:val="0"/>
                          <w:divBdr>
                            <w:top w:val="none" w:sz="0" w:space="0" w:color="auto"/>
                            <w:left w:val="none" w:sz="0" w:space="0" w:color="auto"/>
                            <w:bottom w:val="none" w:sz="0" w:space="0" w:color="auto"/>
                            <w:right w:val="none" w:sz="0" w:space="0" w:color="auto"/>
                          </w:divBdr>
                          <w:divsChild>
                            <w:div w:id="166697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253064">
                      <w:marLeft w:val="0"/>
                      <w:marRight w:val="0"/>
                      <w:marTop w:val="0"/>
                      <w:marBottom w:val="0"/>
                      <w:divBdr>
                        <w:top w:val="none" w:sz="0" w:space="0" w:color="auto"/>
                        <w:left w:val="none" w:sz="0" w:space="0" w:color="auto"/>
                        <w:bottom w:val="none" w:sz="0" w:space="0" w:color="auto"/>
                        <w:right w:val="none" w:sz="0" w:space="0" w:color="auto"/>
                      </w:divBdr>
                      <w:divsChild>
                        <w:div w:id="932277345">
                          <w:marLeft w:val="0"/>
                          <w:marRight w:val="0"/>
                          <w:marTop w:val="0"/>
                          <w:marBottom w:val="0"/>
                          <w:divBdr>
                            <w:top w:val="none" w:sz="0" w:space="0" w:color="auto"/>
                            <w:left w:val="none" w:sz="0" w:space="0" w:color="auto"/>
                            <w:bottom w:val="none" w:sz="0" w:space="0" w:color="auto"/>
                            <w:right w:val="none" w:sz="0" w:space="0" w:color="auto"/>
                          </w:divBdr>
                        </w:div>
                        <w:div w:id="207238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193666">
              <w:marLeft w:val="0"/>
              <w:marRight w:val="0"/>
              <w:marTop w:val="150"/>
              <w:marBottom w:val="0"/>
              <w:divBdr>
                <w:top w:val="none" w:sz="0" w:space="0" w:color="auto"/>
                <w:left w:val="none" w:sz="0" w:space="0" w:color="auto"/>
                <w:bottom w:val="none" w:sz="0" w:space="0" w:color="auto"/>
                <w:right w:val="none" w:sz="0" w:space="0" w:color="auto"/>
              </w:divBdr>
              <w:divsChild>
                <w:div w:id="1471171333">
                  <w:marLeft w:val="600"/>
                  <w:marRight w:val="0"/>
                  <w:marTop w:val="0"/>
                  <w:marBottom w:val="0"/>
                  <w:divBdr>
                    <w:top w:val="none" w:sz="0" w:space="0" w:color="auto"/>
                    <w:left w:val="none" w:sz="0" w:space="0" w:color="auto"/>
                    <w:bottom w:val="none" w:sz="0" w:space="0" w:color="auto"/>
                    <w:right w:val="none" w:sz="0" w:space="0" w:color="auto"/>
                  </w:divBdr>
                  <w:divsChild>
                    <w:div w:id="1232816822">
                      <w:marLeft w:val="0"/>
                      <w:marRight w:val="0"/>
                      <w:marTop w:val="0"/>
                      <w:marBottom w:val="0"/>
                      <w:divBdr>
                        <w:top w:val="none" w:sz="0" w:space="0" w:color="auto"/>
                        <w:left w:val="none" w:sz="0" w:space="0" w:color="auto"/>
                        <w:bottom w:val="none" w:sz="0" w:space="0" w:color="auto"/>
                        <w:right w:val="none" w:sz="0" w:space="0" w:color="auto"/>
                      </w:divBdr>
                      <w:divsChild>
                        <w:div w:id="1850103249">
                          <w:marLeft w:val="0"/>
                          <w:marRight w:val="0"/>
                          <w:marTop w:val="0"/>
                          <w:marBottom w:val="0"/>
                          <w:divBdr>
                            <w:top w:val="none" w:sz="0" w:space="0" w:color="auto"/>
                            <w:left w:val="none" w:sz="0" w:space="0" w:color="auto"/>
                            <w:bottom w:val="none" w:sz="0" w:space="0" w:color="auto"/>
                            <w:right w:val="none" w:sz="0" w:space="0" w:color="auto"/>
                          </w:divBdr>
                          <w:divsChild>
                            <w:div w:id="167734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532252">
                      <w:marLeft w:val="0"/>
                      <w:marRight w:val="0"/>
                      <w:marTop w:val="0"/>
                      <w:marBottom w:val="0"/>
                      <w:divBdr>
                        <w:top w:val="none" w:sz="0" w:space="0" w:color="auto"/>
                        <w:left w:val="none" w:sz="0" w:space="0" w:color="auto"/>
                        <w:bottom w:val="none" w:sz="0" w:space="0" w:color="auto"/>
                        <w:right w:val="none" w:sz="0" w:space="0" w:color="auto"/>
                      </w:divBdr>
                      <w:divsChild>
                        <w:div w:id="211844241">
                          <w:marLeft w:val="0"/>
                          <w:marRight w:val="0"/>
                          <w:marTop w:val="0"/>
                          <w:marBottom w:val="0"/>
                          <w:divBdr>
                            <w:top w:val="none" w:sz="0" w:space="0" w:color="auto"/>
                            <w:left w:val="none" w:sz="0" w:space="0" w:color="auto"/>
                            <w:bottom w:val="none" w:sz="0" w:space="0" w:color="auto"/>
                            <w:right w:val="none" w:sz="0" w:space="0" w:color="auto"/>
                          </w:divBdr>
                        </w:div>
                        <w:div w:id="197390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031155">
              <w:marLeft w:val="0"/>
              <w:marRight w:val="0"/>
              <w:marTop w:val="150"/>
              <w:marBottom w:val="0"/>
              <w:divBdr>
                <w:top w:val="none" w:sz="0" w:space="0" w:color="auto"/>
                <w:left w:val="none" w:sz="0" w:space="0" w:color="auto"/>
                <w:bottom w:val="none" w:sz="0" w:space="0" w:color="auto"/>
                <w:right w:val="none" w:sz="0" w:space="0" w:color="auto"/>
              </w:divBdr>
              <w:divsChild>
                <w:div w:id="1277715114">
                  <w:marLeft w:val="600"/>
                  <w:marRight w:val="0"/>
                  <w:marTop w:val="0"/>
                  <w:marBottom w:val="0"/>
                  <w:divBdr>
                    <w:top w:val="none" w:sz="0" w:space="0" w:color="auto"/>
                    <w:left w:val="none" w:sz="0" w:space="0" w:color="auto"/>
                    <w:bottom w:val="none" w:sz="0" w:space="0" w:color="auto"/>
                    <w:right w:val="none" w:sz="0" w:space="0" w:color="auto"/>
                  </w:divBdr>
                  <w:divsChild>
                    <w:div w:id="256137114">
                      <w:marLeft w:val="0"/>
                      <w:marRight w:val="0"/>
                      <w:marTop w:val="0"/>
                      <w:marBottom w:val="0"/>
                      <w:divBdr>
                        <w:top w:val="none" w:sz="0" w:space="0" w:color="auto"/>
                        <w:left w:val="none" w:sz="0" w:space="0" w:color="auto"/>
                        <w:bottom w:val="none" w:sz="0" w:space="0" w:color="auto"/>
                        <w:right w:val="none" w:sz="0" w:space="0" w:color="auto"/>
                      </w:divBdr>
                      <w:divsChild>
                        <w:div w:id="370349538">
                          <w:marLeft w:val="0"/>
                          <w:marRight w:val="0"/>
                          <w:marTop w:val="0"/>
                          <w:marBottom w:val="0"/>
                          <w:divBdr>
                            <w:top w:val="none" w:sz="0" w:space="0" w:color="auto"/>
                            <w:left w:val="none" w:sz="0" w:space="0" w:color="auto"/>
                            <w:bottom w:val="none" w:sz="0" w:space="0" w:color="auto"/>
                            <w:right w:val="none" w:sz="0" w:space="0" w:color="auto"/>
                          </w:divBdr>
                        </w:div>
                        <w:div w:id="824129981">
                          <w:marLeft w:val="0"/>
                          <w:marRight w:val="0"/>
                          <w:marTop w:val="0"/>
                          <w:marBottom w:val="0"/>
                          <w:divBdr>
                            <w:top w:val="none" w:sz="0" w:space="0" w:color="auto"/>
                            <w:left w:val="none" w:sz="0" w:space="0" w:color="auto"/>
                            <w:bottom w:val="none" w:sz="0" w:space="0" w:color="auto"/>
                            <w:right w:val="none" w:sz="0" w:space="0" w:color="auto"/>
                          </w:divBdr>
                        </w:div>
                      </w:divsChild>
                    </w:div>
                    <w:div w:id="1551918626">
                      <w:marLeft w:val="0"/>
                      <w:marRight w:val="0"/>
                      <w:marTop w:val="0"/>
                      <w:marBottom w:val="0"/>
                      <w:divBdr>
                        <w:top w:val="none" w:sz="0" w:space="0" w:color="auto"/>
                        <w:left w:val="none" w:sz="0" w:space="0" w:color="auto"/>
                        <w:bottom w:val="none" w:sz="0" w:space="0" w:color="auto"/>
                        <w:right w:val="none" w:sz="0" w:space="0" w:color="auto"/>
                      </w:divBdr>
                      <w:divsChild>
                        <w:div w:id="126825678">
                          <w:marLeft w:val="0"/>
                          <w:marRight w:val="0"/>
                          <w:marTop w:val="0"/>
                          <w:marBottom w:val="0"/>
                          <w:divBdr>
                            <w:top w:val="none" w:sz="0" w:space="0" w:color="auto"/>
                            <w:left w:val="none" w:sz="0" w:space="0" w:color="auto"/>
                            <w:bottom w:val="none" w:sz="0" w:space="0" w:color="auto"/>
                            <w:right w:val="none" w:sz="0" w:space="0" w:color="auto"/>
                          </w:divBdr>
                          <w:divsChild>
                            <w:div w:id="106051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894040">
              <w:marLeft w:val="0"/>
              <w:marRight w:val="0"/>
              <w:marTop w:val="150"/>
              <w:marBottom w:val="0"/>
              <w:divBdr>
                <w:top w:val="none" w:sz="0" w:space="0" w:color="auto"/>
                <w:left w:val="none" w:sz="0" w:space="0" w:color="auto"/>
                <w:bottom w:val="none" w:sz="0" w:space="0" w:color="auto"/>
                <w:right w:val="none" w:sz="0" w:space="0" w:color="auto"/>
              </w:divBdr>
              <w:divsChild>
                <w:div w:id="1390494145">
                  <w:marLeft w:val="600"/>
                  <w:marRight w:val="0"/>
                  <w:marTop w:val="0"/>
                  <w:marBottom w:val="0"/>
                  <w:divBdr>
                    <w:top w:val="none" w:sz="0" w:space="0" w:color="auto"/>
                    <w:left w:val="none" w:sz="0" w:space="0" w:color="auto"/>
                    <w:bottom w:val="none" w:sz="0" w:space="0" w:color="auto"/>
                    <w:right w:val="none" w:sz="0" w:space="0" w:color="auto"/>
                  </w:divBdr>
                  <w:divsChild>
                    <w:div w:id="1237016799">
                      <w:marLeft w:val="0"/>
                      <w:marRight w:val="0"/>
                      <w:marTop w:val="0"/>
                      <w:marBottom w:val="0"/>
                      <w:divBdr>
                        <w:top w:val="none" w:sz="0" w:space="0" w:color="auto"/>
                        <w:left w:val="none" w:sz="0" w:space="0" w:color="auto"/>
                        <w:bottom w:val="none" w:sz="0" w:space="0" w:color="auto"/>
                        <w:right w:val="none" w:sz="0" w:space="0" w:color="auto"/>
                      </w:divBdr>
                      <w:divsChild>
                        <w:div w:id="381908518">
                          <w:marLeft w:val="0"/>
                          <w:marRight w:val="0"/>
                          <w:marTop w:val="0"/>
                          <w:marBottom w:val="0"/>
                          <w:divBdr>
                            <w:top w:val="none" w:sz="0" w:space="0" w:color="auto"/>
                            <w:left w:val="none" w:sz="0" w:space="0" w:color="auto"/>
                            <w:bottom w:val="none" w:sz="0" w:space="0" w:color="auto"/>
                            <w:right w:val="none" w:sz="0" w:space="0" w:color="auto"/>
                          </w:divBdr>
                        </w:div>
                        <w:div w:id="1348562075">
                          <w:marLeft w:val="0"/>
                          <w:marRight w:val="0"/>
                          <w:marTop w:val="0"/>
                          <w:marBottom w:val="0"/>
                          <w:divBdr>
                            <w:top w:val="none" w:sz="0" w:space="0" w:color="auto"/>
                            <w:left w:val="none" w:sz="0" w:space="0" w:color="auto"/>
                            <w:bottom w:val="none" w:sz="0" w:space="0" w:color="auto"/>
                            <w:right w:val="none" w:sz="0" w:space="0" w:color="auto"/>
                          </w:divBdr>
                        </w:div>
                      </w:divsChild>
                    </w:div>
                    <w:div w:id="1901935679">
                      <w:marLeft w:val="0"/>
                      <w:marRight w:val="0"/>
                      <w:marTop w:val="0"/>
                      <w:marBottom w:val="0"/>
                      <w:divBdr>
                        <w:top w:val="none" w:sz="0" w:space="0" w:color="auto"/>
                        <w:left w:val="none" w:sz="0" w:space="0" w:color="auto"/>
                        <w:bottom w:val="none" w:sz="0" w:space="0" w:color="auto"/>
                        <w:right w:val="none" w:sz="0" w:space="0" w:color="auto"/>
                      </w:divBdr>
                      <w:divsChild>
                        <w:div w:id="259992302">
                          <w:marLeft w:val="0"/>
                          <w:marRight w:val="0"/>
                          <w:marTop w:val="0"/>
                          <w:marBottom w:val="0"/>
                          <w:divBdr>
                            <w:top w:val="none" w:sz="0" w:space="0" w:color="auto"/>
                            <w:left w:val="none" w:sz="0" w:space="0" w:color="auto"/>
                            <w:bottom w:val="none" w:sz="0" w:space="0" w:color="auto"/>
                            <w:right w:val="none" w:sz="0" w:space="0" w:color="auto"/>
                          </w:divBdr>
                          <w:divsChild>
                            <w:div w:id="191955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982905">
              <w:marLeft w:val="0"/>
              <w:marRight w:val="0"/>
              <w:marTop w:val="150"/>
              <w:marBottom w:val="0"/>
              <w:divBdr>
                <w:top w:val="none" w:sz="0" w:space="0" w:color="auto"/>
                <w:left w:val="none" w:sz="0" w:space="0" w:color="auto"/>
                <w:bottom w:val="none" w:sz="0" w:space="0" w:color="auto"/>
                <w:right w:val="none" w:sz="0" w:space="0" w:color="auto"/>
              </w:divBdr>
              <w:divsChild>
                <w:div w:id="1751388733">
                  <w:marLeft w:val="600"/>
                  <w:marRight w:val="0"/>
                  <w:marTop w:val="0"/>
                  <w:marBottom w:val="0"/>
                  <w:divBdr>
                    <w:top w:val="none" w:sz="0" w:space="0" w:color="auto"/>
                    <w:left w:val="none" w:sz="0" w:space="0" w:color="auto"/>
                    <w:bottom w:val="none" w:sz="0" w:space="0" w:color="auto"/>
                    <w:right w:val="none" w:sz="0" w:space="0" w:color="auto"/>
                  </w:divBdr>
                  <w:divsChild>
                    <w:div w:id="1407459215">
                      <w:marLeft w:val="0"/>
                      <w:marRight w:val="0"/>
                      <w:marTop w:val="0"/>
                      <w:marBottom w:val="0"/>
                      <w:divBdr>
                        <w:top w:val="none" w:sz="0" w:space="0" w:color="auto"/>
                        <w:left w:val="none" w:sz="0" w:space="0" w:color="auto"/>
                        <w:bottom w:val="none" w:sz="0" w:space="0" w:color="auto"/>
                        <w:right w:val="none" w:sz="0" w:space="0" w:color="auto"/>
                      </w:divBdr>
                      <w:divsChild>
                        <w:div w:id="107284739">
                          <w:marLeft w:val="0"/>
                          <w:marRight w:val="0"/>
                          <w:marTop w:val="0"/>
                          <w:marBottom w:val="0"/>
                          <w:divBdr>
                            <w:top w:val="none" w:sz="0" w:space="0" w:color="auto"/>
                            <w:left w:val="none" w:sz="0" w:space="0" w:color="auto"/>
                            <w:bottom w:val="none" w:sz="0" w:space="0" w:color="auto"/>
                            <w:right w:val="none" w:sz="0" w:space="0" w:color="auto"/>
                          </w:divBdr>
                        </w:div>
                        <w:div w:id="2059084899">
                          <w:marLeft w:val="0"/>
                          <w:marRight w:val="0"/>
                          <w:marTop w:val="0"/>
                          <w:marBottom w:val="0"/>
                          <w:divBdr>
                            <w:top w:val="none" w:sz="0" w:space="0" w:color="auto"/>
                            <w:left w:val="none" w:sz="0" w:space="0" w:color="auto"/>
                            <w:bottom w:val="none" w:sz="0" w:space="0" w:color="auto"/>
                            <w:right w:val="none" w:sz="0" w:space="0" w:color="auto"/>
                          </w:divBdr>
                        </w:div>
                      </w:divsChild>
                    </w:div>
                    <w:div w:id="1569224652">
                      <w:marLeft w:val="0"/>
                      <w:marRight w:val="0"/>
                      <w:marTop w:val="0"/>
                      <w:marBottom w:val="0"/>
                      <w:divBdr>
                        <w:top w:val="none" w:sz="0" w:space="0" w:color="auto"/>
                        <w:left w:val="none" w:sz="0" w:space="0" w:color="auto"/>
                        <w:bottom w:val="none" w:sz="0" w:space="0" w:color="auto"/>
                        <w:right w:val="none" w:sz="0" w:space="0" w:color="auto"/>
                      </w:divBdr>
                      <w:divsChild>
                        <w:div w:id="1864322730">
                          <w:marLeft w:val="0"/>
                          <w:marRight w:val="0"/>
                          <w:marTop w:val="0"/>
                          <w:marBottom w:val="0"/>
                          <w:divBdr>
                            <w:top w:val="none" w:sz="0" w:space="0" w:color="auto"/>
                            <w:left w:val="none" w:sz="0" w:space="0" w:color="auto"/>
                            <w:bottom w:val="none" w:sz="0" w:space="0" w:color="auto"/>
                            <w:right w:val="none" w:sz="0" w:space="0" w:color="auto"/>
                          </w:divBdr>
                          <w:divsChild>
                            <w:div w:id="107656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811349">
              <w:marLeft w:val="0"/>
              <w:marRight w:val="0"/>
              <w:marTop w:val="150"/>
              <w:marBottom w:val="0"/>
              <w:divBdr>
                <w:top w:val="none" w:sz="0" w:space="0" w:color="auto"/>
                <w:left w:val="none" w:sz="0" w:space="0" w:color="auto"/>
                <w:bottom w:val="none" w:sz="0" w:space="0" w:color="auto"/>
                <w:right w:val="none" w:sz="0" w:space="0" w:color="auto"/>
              </w:divBdr>
              <w:divsChild>
                <w:div w:id="584996661">
                  <w:marLeft w:val="600"/>
                  <w:marRight w:val="0"/>
                  <w:marTop w:val="0"/>
                  <w:marBottom w:val="0"/>
                  <w:divBdr>
                    <w:top w:val="none" w:sz="0" w:space="0" w:color="auto"/>
                    <w:left w:val="none" w:sz="0" w:space="0" w:color="auto"/>
                    <w:bottom w:val="none" w:sz="0" w:space="0" w:color="auto"/>
                    <w:right w:val="none" w:sz="0" w:space="0" w:color="auto"/>
                  </w:divBdr>
                  <w:divsChild>
                    <w:div w:id="1138299763">
                      <w:marLeft w:val="0"/>
                      <w:marRight w:val="0"/>
                      <w:marTop w:val="0"/>
                      <w:marBottom w:val="0"/>
                      <w:divBdr>
                        <w:top w:val="none" w:sz="0" w:space="0" w:color="auto"/>
                        <w:left w:val="none" w:sz="0" w:space="0" w:color="auto"/>
                        <w:bottom w:val="none" w:sz="0" w:space="0" w:color="auto"/>
                        <w:right w:val="none" w:sz="0" w:space="0" w:color="auto"/>
                      </w:divBdr>
                      <w:divsChild>
                        <w:div w:id="1185512725">
                          <w:marLeft w:val="0"/>
                          <w:marRight w:val="0"/>
                          <w:marTop w:val="0"/>
                          <w:marBottom w:val="0"/>
                          <w:divBdr>
                            <w:top w:val="none" w:sz="0" w:space="0" w:color="auto"/>
                            <w:left w:val="none" w:sz="0" w:space="0" w:color="auto"/>
                            <w:bottom w:val="none" w:sz="0" w:space="0" w:color="auto"/>
                            <w:right w:val="none" w:sz="0" w:space="0" w:color="auto"/>
                          </w:divBdr>
                        </w:div>
                        <w:div w:id="1216509422">
                          <w:marLeft w:val="0"/>
                          <w:marRight w:val="0"/>
                          <w:marTop w:val="0"/>
                          <w:marBottom w:val="0"/>
                          <w:divBdr>
                            <w:top w:val="none" w:sz="0" w:space="0" w:color="auto"/>
                            <w:left w:val="none" w:sz="0" w:space="0" w:color="auto"/>
                            <w:bottom w:val="none" w:sz="0" w:space="0" w:color="auto"/>
                            <w:right w:val="none" w:sz="0" w:space="0" w:color="auto"/>
                          </w:divBdr>
                        </w:div>
                      </w:divsChild>
                    </w:div>
                    <w:div w:id="1655329308">
                      <w:marLeft w:val="0"/>
                      <w:marRight w:val="0"/>
                      <w:marTop w:val="0"/>
                      <w:marBottom w:val="0"/>
                      <w:divBdr>
                        <w:top w:val="none" w:sz="0" w:space="0" w:color="auto"/>
                        <w:left w:val="none" w:sz="0" w:space="0" w:color="auto"/>
                        <w:bottom w:val="none" w:sz="0" w:space="0" w:color="auto"/>
                        <w:right w:val="none" w:sz="0" w:space="0" w:color="auto"/>
                      </w:divBdr>
                      <w:divsChild>
                        <w:div w:id="759985623">
                          <w:marLeft w:val="0"/>
                          <w:marRight w:val="0"/>
                          <w:marTop w:val="0"/>
                          <w:marBottom w:val="0"/>
                          <w:divBdr>
                            <w:top w:val="none" w:sz="0" w:space="0" w:color="auto"/>
                            <w:left w:val="none" w:sz="0" w:space="0" w:color="auto"/>
                            <w:bottom w:val="none" w:sz="0" w:space="0" w:color="auto"/>
                            <w:right w:val="none" w:sz="0" w:space="0" w:color="auto"/>
                          </w:divBdr>
                          <w:divsChild>
                            <w:div w:id="72236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632281">
              <w:marLeft w:val="0"/>
              <w:marRight w:val="0"/>
              <w:marTop w:val="150"/>
              <w:marBottom w:val="0"/>
              <w:divBdr>
                <w:top w:val="none" w:sz="0" w:space="0" w:color="auto"/>
                <w:left w:val="none" w:sz="0" w:space="0" w:color="auto"/>
                <w:bottom w:val="none" w:sz="0" w:space="0" w:color="auto"/>
                <w:right w:val="none" w:sz="0" w:space="0" w:color="auto"/>
              </w:divBdr>
              <w:divsChild>
                <w:div w:id="1003362710">
                  <w:marLeft w:val="600"/>
                  <w:marRight w:val="0"/>
                  <w:marTop w:val="0"/>
                  <w:marBottom w:val="0"/>
                  <w:divBdr>
                    <w:top w:val="none" w:sz="0" w:space="0" w:color="auto"/>
                    <w:left w:val="none" w:sz="0" w:space="0" w:color="auto"/>
                    <w:bottom w:val="none" w:sz="0" w:space="0" w:color="auto"/>
                    <w:right w:val="none" w:sz="0" w:space="0" w:color="auto"/>
                  </w:divBdr>
                  <w:divsChild>
                    <w:div w:id="402068072">
                      <w:marLeft w:val="0"/>
                      <w:marRight w:val="0"/>
                      <w:marTop w:val="0"/>
                      <w:marBottom w:val="0"/>
                      <w:divBdr>
                        <w:top w:val="none" w:sz="0" w:space="0" w:color="auto"/>
                        <w:left w:val="none" w:sz="0" w:space="0" w:color="auto"/>
                        <w:bottom w:val="none" w:sz="0" w:space="0" w:color="auto"/>
                        <w:right w:val="none" w:sz="0" w:space="0" w:color="auto"/>
                      </w:divBdr>
                      <w:divsChild>
                        <w:div w:id="831140091">
                          <w:marLeft w:val="0"/>
                          <w:marRight w:val="0"/>
                          <w:marTop w:val="0"/>
                          <w:marBottom w:val="0"/>
                          <w:divBdr>
                            <w:top w:val="none" w:sz="0" w:space="0" w:color="auto"/>
                            <w:left w:val="none" w:sz="0" w:space="0" w:color="auto"/>
                            <w:bottom w:val="none" w:sz="0" w:space="0" w:color="auto"/>
                            <w:right w:val="none" w:sz="0" w:space="0" w:color="auto"/>
                          </w:divBdr>
                          <w:divsChild>
                            <w:div w:id="177270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639806">
                      <w:marLeft w:val="0"/>
                      <w:marRight w:val="0"/>
                      <w:marTop w:val="0"/>
                      <w:marBottom w:val="0"/>
                      <w:divBdr>
                        <w:top w:val="none" w:sz="0" w:space="0" w:color="auto"/>
                        <w:left w:val="none" w:sz="0" w:space="0" w:color="auto"/>
                        <w:bottom w:val="none" w:sz="0" w:space="0" w:color="auto"/>
                        <w:right w:val="none" w:sz="0" w:space="0" w:color="auto"/>
                      </w:divBdr>
                      <w:divsChild>
                        <w:div w:id="1572544177">
                          <w:marLeft w:val="0"/>
                          <w:marRight w:val="0"/>
                          <w:marTop w:val="0"/>
                          <w:marBottom w:val="0"/>
                          <w:divBdr>
                            <w:top w:val="none" w:sz="0" w:space="0" w:color="auto"/>
                            <w:left w:val="none" w:sz="0" w:space="0" w:color="auto"/>
                            <w:bottom w:val="none" w:sz="0" w:space="0" w:color="auto"/>
                            <w:right w:val="none" w:sz="0" w:space="0" w:color="auto"/>
                          </w:divBdr>
                        </w:div>
                        <w:div w:id="213740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599403">
              <w:marLeft w:val="0"/>
              <w:marRight w:val="0"/>
              <w:marTop w:val="150"/>
              <w:marBottom w:val="0"/>
              <w:divBdr>
                <w:top w:val="none" w:sz="0" w:space="0" w:color="auto"/>
                <w:left w:val="none" w:sz="0" w:space="0" w:color="auto"/>
                <w:bottom w:val="none" w:sz="0" w:space="0" w:color="auto"/>
                <w:right w:val="none" w:sz="0" w:space="0" w:color="auto"/>
              </w:divBdr>
              <w:divsChild>
                <w:div w:id="1567762536">
                  <w:marLeft w:val="600"/>
                  <w:marRight w:val="0"/>
                  <w:marTop w:val="0"/>
                  <w:marBottom w:val="0"/>
                  <w:divBdr>
                    <w:top w:val="none" w:sz="0" w:space="0" w:color="auto"/>
                    <w:left w:val="none" w:sz="0" w:space="0" w:color="auto"/>
                    <w:bottom w:val="none" w:sz="0" w:space="0" w:color="auto"/>
                    <w:right w:val="none" w:sz="0" w:space="0" w:color="auto"/>
                  </w:divBdr>
                  <w:divsChild>
                    <w:div w:id="511722933">
                      <w:marLeft w:val="0"/>
                      <w:marRight w:val="0"/>
                      <w:marTop w:val="0"/>
                      <w:marBottom w:val="0"/>
                      <w:divBdr>
                        <w:top w:val="none" w:sz="0" w:space="0" w:color="auto"/>
                        <w:left w:val="none" w:sz="0" w:space="0" w:color="auto"/>
                        <w:bottom w:val="none" w:sz="0" w:space="0" w:color="auto"/>
                        <w:right w:val="none" w:sz="0" w:space="0" w:color="auto"/>
                      </w:divBdr>
                      <w:divsChild>
                        <w:div w:id="1512643316">
                          <w:marLeft w:val="0"/>
                          <w:marRight w:val="0"/>
                          <w:marTop w:val="0"/>
                          <w:marBottom w:val="0"/>
                          <w:divBdr>
                            <w:top w:val="none" w:sz="0" w:space="0" w:color="auto"/>
                            <w:left w:val="none" w:sz="0" w:space="0" w:color="auto"/>
                            <w:bottom w:val="none" w:sz="0" w:space="0" w:color="auto"/>
                            <w:right w:val="none" w:sz="0" w:space="0" w:color="auto"/>
                          </w:divBdr>
                          <w:divsChild>
                            <w:div w:id="150211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635765">
                      <w:marLeft w:val="0"/>
                      <w:marRight w:val="0"/>
                      <w:marTop w:val="0"/>
                      <w:marBottom w:val="0"/>
                      <w:divBdr>
                        <w:top w:val="none" w:sz="0" w:space="0" w:color="auto"/>
                        <w:left w:val="none" w:sz="0" w:space="0" w:color="auto"/>
                        <w:bottom w:val="none" w:sz="0" w:space="0" w:color="auto"/>
                        <w:right w:val="none" w:sz="0" w:space="0" w:color="auto"/>
                      </w:divBdr>
                      <w:divsChild>
                        <w:div w:id="238096740">
                          <w:marLeft w:val="0"/>
                          <w:marRight w:val="0"/>
                          <w:marTop w:val="0"/>
                          <w:marBottom w:val="0"/>
                          <w:divBdr>
                            <w:top w:val="none" w:sz="0" w:space="0" w:color="auto"/>
                            <w:left w:val="none" w:sz="0" w:space="0" w:color="auto"/>
                            <w:bottom w:val="none" w:sz="0" w:space="0" w:color="auto"/>
                            <w:right w:val="none" w:sz="0" w:space="0" w:color="auto"/>
                          </w:divBdr>
                        </w:div>
                        <w:div w:id="98673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661729">
              <w:marLeft w:val="0"/>
              <w:marRight w:val="0"/>
              <w:marTop w:val="150"/>
              <w:marBottom w:val="0"/>
              <w:divBdr>
                <w:top w:val="none" w:sz="0" w:space="0" w:color="auto"/>
                <w:left w:val="none" w:sz="0" w:space="0" w:color="auto"/>
                <w:bottom w:val="none" w:sz="0" w:space="0" w:color="auto"/>
                <w:right w:val="none" w:sz="0" w:space="0" w:color="auto"/>
              </w:divBdr>
              <w:divsChild>
                <w:div w:id="1895119781">
                  <w:marLeft w:val="600"/>
                  <w:marRight w:val="0"/>
                  <w:marTop w:val="0"/>
                  <w:marBottom w:val="0"/>
                  <w:divBdr>
                    <w:top w:val="none" w:sz="0" w:space="0" w:color="auto"/>
                    <w:left w:val="none" w:sz="0" w:space="0" w:color="auto"/>
                    <w:bottom w:val="none" w:sz="0" w:space="0" w:color="auto"/>
                    <w:right w:val="none" w:sz="0" w:space="0" w:color="auto"/>
                  </w:divBdr>
                  <w:divsChild>
                    <w:div w:id="606816338">
                      <w:marLeft w:val="0"/>
                      <w:marRight w:val="0"/>
                      <w:marTop w:val="0"/>
                      <w:marBottom w:val="0"/>
                      <w:divBdr>
                        <w:top w:val="none" w:sz="0" w:space="0" w:color="auto"/>
                        <w:left w:val="none" w:sz="0" w:space="0" w:color="auto"/>
                        <w:bottom w:val="none" w:sz="0" w:space="0" w:color="auto"/>
                        <w:right w:val="none" w:sz="0" w:space="0" w:color="auto"/>
                      </w:divBdr>
                      <w:divsChild>
                        <w:div w:id="871039525">
                          <w:marLeft w:val="0"/>
                          <w:marRight w:val="0"/>
                          <w:marTop w:val="0"/>
                          <w:marBottom w:val="0"/>
                          <w:divBdr>
                            <w:top w:val="none" w:sz="0" w:space="0" w:color="auto"/>
                            <w:left w:val="none" w:sz="0" w:space="0" w:color="auto"/>
                            <w:bottom w:val="none" w:sz="0" w:space="0" w:color="auto"/>
                            <w:right w:val="none" w:sz="0" w:space="0" w:color="auto"/>
                          </w:divBdr>
                        </w:div>
                        <w:div w:id="1517845934">
                          <w:marLeft w:val="0"/>
                          <w:marRight w:val="0"/>
                          <w:marTop w:val="0"/>
                          <w:marBottom w:val="0"/>
                          <w:divBdr>
                            <w:top w:val="none" w:sz="0" w:space="0" w:color="auto"/>
                            <w:left w:val="none" w:sz="0" w:space="0" w:color="auto"/>
                            <w:bottom w:val="none" w:sz="0" w:space="0" w:color="auto"/>
                            <w:right w:val="none" w:sz="0" w:space="0" w:color="auto"/>
                          </w:divBdr>
                        </w:div>
                      </w:divsChild>
                    </w:div>
                    <w:div w:id="723868358">
                      <w:marLeft w:val="0"/>
                      <w:marRight w:val="0"/>
                      <w:marTop w:val="0"/>
                      <w:marBottom w:val="0"/>
                      <w:divBdr>
                        <w:top w:val="none" w:sz="0" w:space="0" w:color="auto"/>
                        <w:left w:val="none" w:sz="0" w:space="0" w:color="auto"/>
                        <w:bottom w:val="none" w:sz="0" w:space="0" w:color="auto"/>
                        <w:right w:val="none" w:sz="0" w:space="0" w:color="auto"/>
                      </w:divBdr>
                      <w:divsChild>
                        <w:div w:id="140774222">
                          <w:marLeft w:val="0"/>
                          <w:marRight w:val="0"/>
                          <w:marTop w:val="0"/>
                          <w:marBottom w:val="0"/>
                          <w:divBdr>
                            <w:top w:val="none" w:sz="0" w:space="0" w:color="auto"/>
                            <w:left w:val="none" w:sz="0" w:space="0" w:color="auto"/>
                            <w:bottom w:val="none" w:sz="0" w:space="0" w:color="auto"/>
                            <w:right w:val="none" w:sz="0" w:space="0" w:color="auto"/>
                          </w:divBdr>
                          <w:divsChild>
                            <w:div w:id="30601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233242">
              <w:marLeft w:val="0"/>
              <w:marRight w:val="0"/>
              <w:marTop w:val="150"/>
              <w:marBottom w:val="0"/>
              <w:divBdr>
                <w:top w:val="none" w:sz="0" w:space="0" w:color="auto"/>
                <w:left w:val="none" w:sz="0" w:space="0" w:color="auto"/>
                <w:bottom w:val="none" w:sz="0" w:space="0" w:color="auto"/>
                <w:right w:val="none" w:sz="0" w:space="0" w:color="auto"/>
              </w:divBdr>
              <w:divsChild>
                <w:div w:id="713584205">
                  <w:marLeft w:val="600"/>
                  <w:marRight w:val="0"/>
                  <w:marTop w:val="0"/>
                  <w:marBottom w:val="0"/>
                  <w:divBdr>
                    <w:top w:val="none" w:sz="0" w:space="0" w:color="auto"/>
                    <w:left w:val="none" w:sz="0" w:space="0" w:color="auto"/>
                    <w:bottom w:val="none" w:sz="0" w:space="0" w:color="auto"/>
                    <w:right w:val="none" w:sz="0" w:space="0" w:color="auto"/>
                  </w:divBdr>
                  <w:divsChild>
                    <w:div w:id="1160150376">
                      <w:marLeft w:val="0"/>
                      <w:marRight w:val="0"/>
                      <w:marTop w:val="0"/>
                      <w:marBottom w:val="0"/>
                      <w:divBdr>
                        <w:top w:val="none" w:sz="0" w:space="0" w:color="auto"/>
                        <w:left w:val="none" w:sz="0" w:space="0" w:color="auto"/>
                        <w:bottom w:val="none" w:sz="0" w:space="0" w:color="auto"/>
                        <w:right w:val="none" w:sz="0" w:space="0" w:color="auto"/>
                      </w:divBdr>
                      <w:divsChild>
                        <w:div w:id="890308637">
                          <w:marLeft w:val="0"/>
                          <w:marRight w:val="0"/>
                          <w:marTop w:val="0"/>
                          <w:marBottom w:val="0"/>
                          <w:divBdr>
                            <w:top w:val="none" w:sz="0" w:space="0" w:color="auto"/>
                            <w:left w:val="none" w:sz="0" w:space="0" w:color="auto"/>
                            <w:bottom w:val="none" w:sz="0" w:space="0" w:color="auto"/>
                            <w:right w:val="none" w:sz="0" w:space="0" w:color="auto"/>
                          </w:divBdr>
                          <w:divsChild>
                            <w:div w:id="151912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633928">
                      <w:marLeft w:val="0"/>
                      <w:marRight w:val="0"/>
                      <w:marTop w:val="0"/>
                      <w:marBottom w:val="0"/>
                      <w:divBdr>
                        <w:top w:val="none" w:sz="0" w:space="0" w:color="auto"/>
                        <w:left w:val="none" w:sz="0" w:space="0" w:color="auto"/>
                        <w:bottom w:val="none" w:sz="0" w:space="0" w:color="auto"/>
                        <w:right w:val="none" w:sz="0" w:space="0" w:color="auto"/>
                      </w:divBdr>
                      <w:divsChild>
                        <w:div w:id="198468591">
                          <w:marLeft w:val="0"/>
                          <w:marRight w:val="0"/>
                          <w:marTop w:val="0"/>
                          <w:marBottom w:val="0"/>
                          <w:divBdr>
                            <w:top w:val="none" w:sz="0" w:space="0" w:color="auto"/>
                            <w:left w:val="none" w:sz="0" w:space="0" w:color="auto"/>
                            <w:bottom w:val="none" w:sz="0" w:space="0" w:color="auto"/>
                            <w:right w:val="none" w:sz="0" w:space="0" w:color="auto"/>
                          </w:divBdr>
                        </w:div>
                        <w:div w:id="188516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490850">
              <w:marLeft w:val="0"/>
              <w:marRight w:val="0"/>
              <w:marTop w:val="150"/>
              <w:marBottom w:val="0"/>
              <w:divBdr>
                <w:top w:val="none" w:sz="0" w:space="0" w:color="auto"/>
                <w:left w:val="none" w:sz="0" w:space="0" w:color="auto"/>
                <w:bottom w:val="none" w:sz="0" w:space="0" w:color="auto"/>
                <w:right w:val="none" w:sz="0" w:space="0" w:color="auto"/>
              </w:divBdr>
              <w:divsChild>
                <w:div w:id="228393979">
                  <w:marLeft w:val="600"/>
                  <w:marRight w:val="0"/>
                  <w:marTop w:val="0"/>
                  <w:marBottom w:val="0"/>
                  <w:divBdr>
                    <w:top w:val="none" w:sz="0" w:space="0" w:color="auto"/>
                    <w:left w:val="none" w:sz="0" w:space="0" w:color="auto"/>
                    <w:bottom w:val="none" w:sz="0" w:space="0" w:color="auto"/>
                    <w:right w:val="none" w:sz="0" w:space="0" w:color="auto"/>
                  </w:divBdr>
                  <w:divsChild>
                    <w:div w:id="1653828422">
                      <w:marLeft w:val="0"/>
                      <w:marRight w:val="0"/>
                      <w:marTop w:val="0"/>
                      <w:marBottom w:val="0"/>
                      <w:divBdr>
                        <w:top w:val="none" w:sz="0" w:space="0" w:color="auto"/>
                        <w:left w:val="none" w:sz="0" w:space="0" w:color="auto"/>
                        <w:bottom w:val="none" w:sz="0" w:space="0" w:color="auto"/>
                        <w:right w:val="none" w:sz="0" w:space="0" w:color="auto"/>
                      </w:divBdr>
                      <w:divsChild>
                        <w:div w:id="1954550518">
                          <w:marLeft w:val="0"/>
                          <w:marRight w:val="0"/>
                          <w:marTop w:val="0"/>
                          <w:marBottom w:val="0"/>
                          <w:divBdr>
                            <w:top w:val="none" w:sz="0" w:space="0" w:color="auto"/>
                            <w:left w:val="none" w:sz="0" w:space="0" w:color="auto"/>
                            <w:bottom w:val="none" w:sz="0" w:space="0" w:color="auto"/>
                            <w:right w:val="none" w:sz="0" w:space="0" w:color="auto"/>
                          </w:divBdr>
                        </w:div>
                        <w:div w:id="2032409941">
                          <w:marLeft w:val="0"/>
                          <w:marRight w:val="0"/>
                          <w:marTop w:val="0"/>
                          <w:marBottom w:val="0"/>
                          <w:divBdr>
                            <w:top w:val="none" w:sz="0" w:space="0" w:color="auto"/>
                            <w:left w:val="none" w:sz="0" w:space="0" w:color="auto"/>
                            <w:bottom w:val="none" w:sz="0" w:space="0" w:color="auto"/>
                            <w:right w:val="none" w:sz="0" w:space="0" w:color="auto"/>
                          </w:divBdr>
                        </w:div>
                      </w:divsChild>
                    </w:div>
                    <w:div w:id="1725830833">
                      <w:marLeft w:val="0"/>
                      <w:marRight w:val="0"/>
                      <w:marTop w:val="0"/>
                      <w:marBottom w:val="0"/>
                      <w:divBdr>
                        <w:top w:val="none" w:sz="0" w:space="0" w:color="auto"/>
                        <w:left w:val="none" w:sz="0" w:space="0" w:color="auto"/>
                        <w:bottom w:val="none" w:sz="0" w:space="0" w:color="auto"/>
                        <w:right w:val="none" w:sz="0" w:space="0" w:color="auto"/>
                      </w:divBdr>
                      <w:divsChild>
                        <w:div w:id="1331329175">
                          <w:marLeft w:val="0"/>
                          <w:marRight w:val="0"/>
                          <w:marTop w:val="0"/>
                          <w:marBottom w:val="0"/>
                          <w:divBdr>
                            <w:top w:val="none" w:sz="0" w:space="0" w:color="auto"/>
                            <w:left w:val="none" w:sz="0" w:space="0" w:color="auto"/>
                            <w:bottom w:val="none" w:sz="0" w:space="0" w:color="auto"/>
                            <w:right w:val="none" w:sz="0" w:space="0" w:color="auto"/>
                          </w:divBdr>
                          <w:divsChild>
                            <w:div w:id="9024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055418">
              <w:marLeft w:val="0"/>
              <w:marRight w:val="0"/>
              <w:marTop w:val="150"/>
              <w:marBottom w:val="0"/>
              <w:divBdr>
                <w:top w:val="none" w:sz="0" w:space="0" w:color="auto"/>
                <w:left w:val="none" w:sz="0" w:space="0" w:color="auto"/>
                <w:bottom w:val="none" w:sz="0" w:space="0" w:color="auto"/>
                <w:right w:val="none" w:sz="0" w:space="0" w:color="auto"/>
              </w:divBdr>
              <w:divsChild>
                <w:div w:id="1647126375">
                  <w:marLeft w:val="600"/>
                  <w:marRight w:val="0"/>
                  <w:marTop w:val="0"/>
                  <w:marBottom w:val="0"/>
                  <w:divBdr>
                    <w:top w:val="none" w:sz="0" w:space="0" w:color="auto"/>
                    <w:left w:val="none" w:sz="0" w:space="0" w:color="auto"/>
                    <w:bottom w:val="none" w:sz="0" w:space="0" w:color="auto"/>
                    <w:right w:val="none" w:sz="0" w:space="0" w:color="auto"/>
                  </w:divBdr>
                  <w:divsChild>
                    <w:div w:id="216626547">
                      <w:marLeft w:val="0"/>
                      <w:marRight w:val="0"/>
                      <w:marTop w:val="0"/>
                      <w:marBottom w:val="0"/>
                      <w:divBdr>
                        <w:top w:val="none" w:sz="0" w:space="0" w:color="auto"/>
                        <w:left w:val="none" w:sz="0" w:space="0" w:color="auto"/>
                        <w:bottom w:val="none" w:sz="0" w:space="0" w:color="auto"/>
                        <w:right w:val="none" w:sz="0" w:space="0" w:color="auto"/>
                      </w:divBdr>
                      <w:divsChild>
                        <w:div w:id="798260383">
                          <w:marLeft w:val="0"/>
                          <w:marRight w:val="0"/>
                          <w:marTop w:val="0"/>
                          <w:marBottom w:val="0"/>
                          <w:divBdr>
                            <w:top w:val="none" w:sz="0" w:space="0" w:color="auto"/>
                            <w:left w:val="none" w:sz="0" w:space="0" w:color="auto"/>
                            <w:bottom w:val="none" w:sz="0" w:space="0" w:color="auto"/>
                            <w:right w:val="none" w:sz="0" w:space="0" w:color="auto"/>
                          </w:divBdr>
                        </w:div>
                        <w:div w:id="1830562987">
                          <w:marLeft w:val="0"/>
                          <w:marRight w:val="0"/>
                          <w:marTop w:val="0"/>
                          <w:marBottom w:val="0"/>
                          <w:divBdr>
                            <w:top w:val="none" w:sz="0" w:space="0" w:color="auto"/>
                            <w:left w:val="none" w:sz="0" w:space="0" w:color="auto"/>
                            <w:bottom w:val="none" w:sz="0" w:space="0" w:color="auto"/>
                            <w:right w:val="none" w:sz="0" w:space="0" w:color="auto"/>
                          </w:divBdr>
                        </w:div>
                      </w:divsChild>
                    </w:div>
                    <w:div w:id="1727101383">
                      <w:marLeft w:val="0"/>
                      <w:marRight w:val="0"/>
                      <w:marTop w:val="0"/>
                      <w:marBottom w:val="0"/>
                      <w:divBdr>
                        <w:top w:val="none" w:sz="0" w:space="0" w:color="auto"/>
                        <w:left w:val="none" w:sz="0" w:space="0" w:color="auto"/>
                        <w:bottom w:val="none" w:sz="0" w:space="0" w:color="auto"/>
                        <w:right w:val="none" w:sz="0" w:space="0" w:color="auto"/>
                      </w:divBdr>
                      <w:divsChild>
                        <w:div w:id="1338342048">
                          <w:marLeft w:val="0"/>
                          <w:marRight w:val="0"/>
                          <w:marTop w:val="0"/>
                          <w:marBottom w:val="0"/>
                          <w:divBdr>
                            <w:top w:val="none" w:sz="0" w:space="0" w:color="auto"/>
                            <w:left w:val="none" w:sz="0" w:space="0" w:color="auto"/>
                            <w:bottom w:val="none" w:sz="0" w:space="0" w:color="auto"/>
                            <w:right w:val="none" w:sz="0" w:space="0" w:color="auto"/>
                          </w:divBdr>
                          <w:divsChild>
                            <w:div w:id="143363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432033">
              <w:marLeft w:val="0"/>
              <w:marRight w:val="0"/>
              <w:marTop w:val="150"/>
              <w:marBottom w:val="0"/>
              <w:divBdr>
                <w:top w:val="none" w:sz="0" w:space="0" w:color="auto"/>
                <w:left w:val="none" w:sz="0" w:space="0" w:color="auto"/>
                <w:bottom w:val="none" w:sz="0" w:space="0" w:color="auto"/>
                <w:right w:val="none" w:sz="0" w:space="0" w:color="auto"/>
              </w:divBdr>
              <w:divsChild>
                <w:div w:id="397483075">
                  <w:marLeft w:val="600"/>
                  <w:marRight w:val="0"/>
                  <w:marTop w:val="0"/>
                  <w:marBottom w:val="0"/>
                  <w:divBdr>
                    <w:top w:val="none" w:sz="0" w:space="0" w:color="auto"/>
                    <w:left w:val="none" w:sz="0" w:space="0" w:color="auto"/>
                    <w:bottom w:val="none" w:sz="0" w:space="0" w:color="auto"/>
                    <w:right w:val="none" w:sz="0" w:space="0" w:color="auto"/>
                  </w:divBdr>
                  <w:divsChild>
                    <w:div w:id="247889059">
                      <w:marLeft w:val="0"/>
                      <w:marRight w:val="0"/>
                      <w:marTop w:val="0"/>
                      <w:marBottom w:val="0"/>
                      <w:divBdr>
                        <w:top w:val="none" w:sz="0" w:space="0" w:color="auto"/>
                        <w:left w:val="none" w:sz="0" w:space="0" w:color="auto"/>
                        <w:bottom w:val="none" w:sz="0" w:space="0" w:color="auto"/>
                        <w:right w:val="none" w:sz="0" w:space="0" w:color="auto"/>
                      </w:divBdr>
                      <w:divsChild>
                        <w:div w:id="167256622">
                          <w:marLeft w:val="0"/>
                          <w:marRight w:val="0"/>
                          <w:marTop w:val="0"/>
                          <w:marBottom w:val="0"/>
                          <w:divBdr>
                            <w:top w:val="none" w:sz="0" w:space="0" w:color="auto"/>
                            <w:left w:val="none" w:sz="0" w:space="0" w:color="auto"/>
                            <w:bottom w:val="none" w:sz="0" w:space="0" w:color="auto"/>
                            <w:right w:val="none" w:sz="0" w:space="0" w:color="auto"/>
                          </w:divBdr>
                        </w:div>
                        <w:div w:id="1645427606">
                          <w:marLeft w:val="0"/>
                          <w:marRight w:val="0"/>
                          <w:marTop w:val="0"/>
                          <w:marBottom w:val="0"/>
                          <w:divBdr>
                            <w:top w:val="none" w:sz="0" w:space="0" w:color="auto"/>
                            <w:left w:val="none" w:sz="0" w:space="0" w:color="auto"/>
                            <w:bottom w:val="none" w:sz="0" w:space="0" w:color="auto"/>
                            <w:right w:val="none" w:sz="0" w:space="0" w:color="auto"/>
                          </w:divBdr>
                        </w:div>
                      </w:divsChild>
                    </w:div>
                    <w:div w:id="454720731">
                      <w:marLeft w:val="0"/>
                      <w:marRight w:val="0"/>
                      <w:marTop w:val="0"/>
                      <w:marBottom w:val="0"/>
                      <w:divBdr>
                        <w:top w:val="none" w:sz="0" w:space="0" w:color="auto"/>
                        <w:left w:val="none" w:sz="0" w:space="0" w:color="auto"/>
                        <w:bottom w:val="none" w:sz="0" w:space="0" w:color="auto"/>
                        <w:right w:val="none" w:sz="0" w:space="0" w:color="auto"/>
                      </w:divBdr>
                      <w:divsChild>
                        <w:div w:id="2090227605">
                          <w:marLeft w:val="0"/>
                          <w:marRight w:val="0"/>
                          <w:marTop w:val="0"/>
                          <w:marBottom w:val="0"/>
                          <w:divBdr>
                            <w:top w:val="none" w:sz="0" w:space="0" w:color="auto"/>
                            <w:left w:val="none" w:sz="0" w:space="0" w:color="auto"/>
                            <w:bottom w:val="none" w:sz="0" w:space="0" w:color="auto"/>
                            <w:right w:val="none" w:sz="0" w:space="0" w:color="auto"/>
                          </w:divBdr>
                          <w:divsChild>
                            <w:div w:id="45706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872505">
              <w:marLeft w:val="0"/>
              <w:marRight w:val="0"/>
              <w:marTop w:val="150"/>
              <w:marBottom w:val="0"/>
              <w:divBdr>
                <w:top w:val="none" w:sz="0" w:space="0" w:color="auto"/>
                <w:left w:val="none" w:sz="0" w:space="0" w:color="auto"/>
                <w:bottom w:val="none" w:sz="0" w:space="0" w:color="auto"/>
                <w:right w:val="none" w:sz="0" w:space="0" w:color="auto"/>
              </w:divBdr>
              <w:divsChild>
                <w:div w:id="1090278601">
                  <w:marLeft w:val="600"/>
                  <w:marRight w:val="0"/>
                  <w:marTop w:val="0"/>
                  <w:marBottom w:val="0"/>
                  <w:divBdr>
                    <w:top w:val="none" w:sz="0" w:space="0" w:color="auto"/>
                    <w:left w:val="none" w:sz="0" w:space="0" w:color="auto"/>
                    <w:bottom w:val="none" w:sz="0" w:space="0" w:color="auto"/>
                    <w:right w:val="none" w:sz="0" w:space="0" w:color="auto"/>
                  </w:divBdr>
                  <w:divsChild>
                    <w:div w:id="1036008964">
                      <w:marLeft w:val="0"/>
                      <w:marRight w:val="0"/>
                      <w:marTop w:val="0"/>
                      <w:marBottom w:val="0"/>
                      <w:divBdr>
                        <w:top w:val="none" w:sz="0" w:space="0" w:color="auto"/>
                        <w:left w:val="none" w:sz="0" w:space="0" w:color="auto"/>
                        <w:bottom w:val="none" w:sz="0" w:space="0" w:color="auto"/>
                        <w:right w:val="none" w:sz="0" w:space="0" w:color="auto"/>
                      </w:divBdr>
                      <w:divsChild>
                        <w:div w:id="134152597">
                          <w:marLeft w:val="0"/>
                          <w:marRight w:val="0"/>
                          <w:marTop w:val="0"/>
                          <w:marBottom w:val="0"/>
                          <w:divBdr>
                            <w:top w:val="none" w:sz="0" w:space="0" w:color="auto"/>
                            <w:left w:val="none" w:sz="0" w:space="0" w:color="auto"/>
                            <w:bottom w:val="none" w:sz="0" w:space="0" w:color="auto"/>
                            <w:right w:val="none" w:sz="0" w:space="0" w:color="auto"/>
                          </w:divBdr>
                        </w:div>
                        <w:div w:id="615988819">
                          <w:marLeft w:val="0"/>
                          <w:marRight w:val="0"/>
                          <w:marTop w:val="0"/>
                          <w:marBottom w:val="0"/>
                          <w:divBdr>
                            <w:top w:val="none" w:sz="0" w:space="0" w:color="auto"/>
                            <w:left w:val="none" w:sz="0" w:space="0" w:color="auto"/>
                            <w:bottom w:val="none" w:sz="0" w:space="0" w:color="auto"/>
                            <w:right w:val="none" w:sz="0" w:space="0" w:color="auto"/>
                          </w:divBdr>
                        </w:div>
                      </w:divsChild>
                    </w:div>
                    <w:div w:id="1774013650">
                      <w:marLeft w:val="0"/>
                      <w:marRight w:val="0"/>
                      <w:marTop w:val="0"/>
                      <w:marBottom w:val="0"/>
                      <w:divBdr>
                        <w:top w:val="none" w:sz="0" w:space="0" w:color="auto"/>
                        <w:left w:val="none" w:sz="0" w:space="0" w:color="auto"/>
                        <w:bottom w:val="none" w:sz="0" w:space="0" w:color="auto"/>
                        <w:right w:val="none" w:sz="0" w:space="0" w:color="auto"/>
                      </w:divBdr>
                      <w:divsChild>
                        <w:div w:id="1758474056">
                          <w:marLeft w:val="0"/>
                          <w:marRight w:val="0"/>
                          <w:marTop w:val="0"/>
                          <w:marBottom w:val="0"/>
                          <w:divBdr>
                            <w:top w:val="none" w:sz="0" w:space="0" w:color="auto"/>
                            <w:left w:val="none" w:sz="0" w:space="0" w:color="auto"/>
                            <w:bottom w:val="none" w:sz="0" w:space="0" w:color="auto"/>
                            <w:right w:val="none" w:sz="0" w:space="0" w:color="auto"/>
                          </w:divBdr>
                          <w:divsChild>
                            <w:div w:id="120058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190707">
              <w:marLeft w:val="0"/>
              <w:marRight w:val="0"/>
              <w:marTop w:val="150"/>
              <w:marBottom w:val="0"/>
              <w:divBdr>
                <w:top w:val="none" w:sz="0" w:space="0" w:color="auto"/>
                <w:left w:val="none" w:sz="0" w:space="0" w:color="auto"/>
                <w:bottom w:val="none" w:sz="0" w:space="0" w:color="auto"/>
                <w:right w:val="none" w:sz="0" w:space="0" w:color="auto"/>
              </w:divBdr>
              <w:divsChild>
                <w:div w:id="2078280376">
                  <w:marLeft w:val="600"/>
                  <w:marRight w:val="0"/>
                  <w:marTop w:val="0"/>
                  <w:marBottom w:val="0"/>
                  <w:divBdr>
                    <w:top w:val="none" w:sz="0" w:space="0" w:color="auto"/>
                    <w:left w:val="none" w:sz="0" w:space="0" w:color="auto"/>
                    <w:bottom w:val="none" w:sz="0" w:space="0" w:color="auto"/>
                    <w:right w:val="none" w:sz="0" w:space="0" w:color="auto"/>
                  </w:divBdr>
                  <w:divsChild>
                    <w:div w:id="1117332385">
                      <w:marLeft w:val="0"/>
                      <w:marRight w:val="0"/>
                      <w:marTop w:val="0"/>
                      <w:marBottom w:val="0"/>
                      <w:divBdr>
                        <w:top w:val="none" w:sz="0" w:space="0" w:color="auto"/>
                        <w:left w:val="none" w:sz="0" w:space="0" w:color="auto"/>
                        <w:bottom w:val="none" w:sz="0" w:space="0" w:color="auto"/>
                        <w:right w:val="none" w:sz="0" w:space="0" w:color="auto"/>
                      </w:divBdr>
                      <w:divsChild>
                        <w:div w:id="67310131">
                          <w:marLeft w:val="0"/>
                          <w:marRight w:val="0"/>
                          <w:marTop w:val="0"/>
                          <w:marBottom w:val="0"/>
                          <w:divBdr>
                            <w:top w:val="none" w:sz="0" w:space="0" w:color="auto"/>
                            <w:left w:val="none" w:sz="0" w:space="0" w:color="auto"/>
                            <w:bottom w:val="none" w:sz="0" w:space="0" w:color="auto"/>
                            <w:right w:val="none" w:sz="0" w:space="0" w:color="auto"/>
                          </w:divBdr>
                        </w:div>
                        <w:div w:id="1738042706">
                          <w:marLeft w:val="0"/>
                          <w:marRight w:val="0"/>
                          <w:marTop w:val="0"/>
                          <w:marBottom w:val="0"/>
                          <w:divBdr>
                            <w:top w:val="none" w:sz="0" w:space="0" w:color="auto"/>
                            <w:left w:val="none" w:sz="0" w:space="0" w:color="auto"/>
                            <w:bottom w:val="none" w:sz="0" w:space="0" w:color="auto"/>
                            <w:right w:val="none" w:sz="0" w:space="0" w:color="auto"/>
                          </w:divBdr>
                        </w:div>
                      </w:divsChild>
                    </w:div>
                    <w:div w:id="1853688312">
                      <w:marLeft w:val="0"/>
                      <w:marRight w:val="0"/>
                      <w:marTop w:val="0"/>
                      <w:marBottom w:val="0"/>
                      <w:divBdr>
                        <w:top w:val="none" w:sz="0" w:space="0" w:color="auto"/>
                        <w:left w:val="none" w:sz="0" w:space="0" w:color="auto"/>
                        <w:bottom w:val="none" w:sz="0" w:space="0" w:color="auto"/>
                        <w:right w:val="none" w:sz="0" w:space="0" w:color="auto"/>
                      </w:divBdr>
                      <w:divsChild>
                        <w:div w:id="562982996">
                          <w:marLeft w:val="0"/>
                          <w:marRight w:val="0"/>
                          <w:marTop w:val="0"/>
                          <w:marBottom w:val="0"/>
                          <w:divBdr>
                            <w:top w:val="none" w:sz="0" w:space="0" w:color="auto"/>
                            <w:left w:val="none" w:sz="0" w:space="0" w:color="auto"/>
                            <w:bottom w:val="none" w:sz="0" w:space="0" w:color="auto"/>
                            <w:right w:val="none" w:sz="0" w:space="0" w:color="auto"/>
                          </w:divBdr>
                          <w:divsChild>
                            <w:div w:id="166870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116568">
              <w:marLeft w:val="0"/>
              <w:marRight w:val="0"/>
              <w:marTop w:val="150"/>
              <w:marBottom w:val="0"/>
              <w:divBdr>
                <w:top w:val="none" w:sz="0" w:space="0" w:color="auto"/>
                <w:left w:val="none" w:sz="0" w:space="0" w:color="auto"/>
                <w:bottom w:val="none" w:sz="0" w:space="0" w:color="auto"/>
                <w:right w:val="none" w:sz="0" w:space="0" w:color="auto"/>
              </w:divBdr>
              <w:divsChild>
                <w:div w:id="1631980853">
                  <w:marLeft w:val="600"/>
                  <w:marRight w:val="0"/>
                  <w:marTop w:val="0"/>
                  <w:marBottom w:val="0"/>
                  <w:divBdr>
                    <w:top w:val="none" w:sz="0" w:space="0" w:color="auto"/>
                    <w:left w:val="none" w:sz="0" w:space="0" w:color="auto"/>
                    <w:bottom w:val="none" w:sz="0" w:space="0" w:color="auto"/>
                    <w:right w:val="none" w:sz="0" w:space="0" w:color="auto"/>
                  </w:divBdr>
                  <w:divsChild>
                    <w:div w:id="1348629414">
                      <w:marLeft w:val="0"/>
                      <w:marRight w:val="0"/>
                      <w:marTop w:val="0"/>
                      <w:marBottom w:val="0"/>
                      <w:divBdr>
                        <w:top w:val="none" w:sz="0" w:space="0" w:color="auto"/>
                        <w:left w:val="none" w:sz="0" w:space="0" w:color="auto"/>
                        <w:bottom w:val="none" w:sz="0" w:space="0" w:color="auto"/>
                        <w:right w:val="none" w:sz="0" w:space="0" w:color="auto"/>
                      </w:divBdr>
                      <w:divsChild>
                        <w:div w:id="970940318">
                          <w:marLeft w:val="0"/>
                          <w:marRight w:val="0"/>
                          <w:marTop w:val="0"/>
                          <w:marBottom w:val="0"/>
                          <w:divBdr>
                            <w:top w:val="none" w:sz="0" w:space="0" w:color="auto"/>
                            <w:left w:val="none" w:sz="0" w:space="0" w:color="auto"/>
                            <w:bottom w:val="none" w:sz="0" w:space="0" w:color="auto"/>
                            <w:right w:val="none" w:sz="0" w:space="0" w:color="auto"/>
                          </w:divBdr>
                          <w:divsChild>
                            <w:div w:id="131826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647271">
                      <w:marLeft w:val="0"/>
                      <w:marRight w:val="0"/>
                      <w:marTop w:val="0"/>
                      <w:marBottom w:val="0"/>
                      <w:divBdr>
                        <w:top w:val="none" w:sz="0" w:space="0" w:color="auto"/>
                        <w:left w:val="none" w:sz="0" w:space="0" w:color="auto"/>
                        <w:bottom w:val="none" w:sz="0" w:space="0" w:color="auto"/>
                        <w:right w:val="none" w:sz="0" w:space="0" w:color="auto"/>
                      </w:divBdr>
                      <w:divsChild>
                        <w:div w:id="1090665535">
                          <w:marLeft w:val="0"/>
                          <w:marRight w:val="0"/>
                          <w:marTop w:val="0"/>
                          <w:marBottom w:val="0"/>
                          <w:divBdr>
                            <w:top w:val="none" w:sz="0" w:space="0" w:color="auto"/>
                            <w:left w:val="none" w:sz="0" w:space="0" w:color="auto"/>
                            <w:bottom w:val="none" w:sz="0" w:space="0" w:color="auto"/>
                            <w:right w:val="none" w:sz="0" w:space="0" w:color="auto"/>
                          </w:divBdr>
                        </w:div>
                        <w:div w:id="166208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932921">
              <w:marLeft w:val="0"/>
              <w:marRight w:val="0"/>
              <w:marTop w:val="150"/>
              <w:marBottom w:val="0"/>
              <w:divBdr>
                <w:top w:val="none" w:sz="0" w:space="0" w:color="auto"/>
                <w:left w:val="none" w:sz="0" w:space="0" w:color="auto"/>
                <w:bottom w:val="none" w:sz="0" w:space="0" w:color="auto"/>
                <w:right w:val="none" w:sz="0" w:space="0" w:color="auto"/>
              </w:divBdr>
              <w:divsChild>
                <w:div w:id="1852640268">
                  <w:marLeft w:val="600"/>
                  <w:marRight w:val="0"/>
                  <w:marTop w:val="0"/>
                  <w:marBottom w:val="0"/>
                  <w:divBdr>
                    <w:top w:val="none" w:sz="0" w:space="0" w:color="auto"/>
                    <w:left w:val="none" w:sz="0" w:space="0" w:color="auto"/>
                    <w:bottom w:val="none" w:sz="0" w:space="0" w:color="auto"/>
                    <w:right w:val="none" w:sz="0" w:space="0" w:color="auto"/>
                  </w:divBdr>
                  <w:divsChild>
                    <w:div w:id="1160734457">
                      <w:marLeft w:val="0"/>
                      <w:marRight w:val="0"/>
                      <w:marTop w:val="0"/>
                      <w:marBottom w:val="0"/>
                      <w:divBdr>
                        <w:top w:val="none" w:sz="0" w:space="0" w:color="auto"/>
                        <w:left w:val="none" w:sz="0" w:space="0" w:color="auto"/>
                        <w:bottom w:val="none" w:sz="0" w:space="0" w:color="auto"/>
                        <w:right w:val="none" w:sz="0" w:space="0" w:color="auto"/>
                      </w:divBdr>
                      <w:divsChild>
                        <w:div w:id="339161958">
                          <w:marLeft w:val="0"/>
                          <w:marRight w:val="0"/>
                          <w:marTop w:val="0"/>
                          <w:marBottom w:val="0"/>
                          <w:divBdr>
                            <w:top w:val="none" w:sz="0" w:space="0" w:color="auto"/>
                            <w:left w:val="none" w:sz="0" w:space="0" w:color="auto"/>
                            <w:bottom w:val="none" w:sz="0" w:space="0" w:color="auto"/>
                            <w:right w:val="none" w:sz="0" w:space="0" w:color="auto"/>
                          </w:divBdr>
                        </w:div>
                        <w:div w:id="1982421510">
                          <w:marLeft w:val="0"/>
                          <w:marRight w:val="0"/>
                          <w:marTop w:val="0"/>
                          <w:marBottom w:val="0"/>
                          <w:divBdr>
                            <w:top w:val="none" w:sz="0" w:space="0" w:color="auto"/>
                            <w:left w:val="none" w:sz="0" w:space="0" w:color="auto"/>
                            <w:bottom w:val="none" w:sz="0" w:space="0" w:color="auto"/>
                            <w:right w:val="none" w:sz="0" w:space="0" w:color="auto"/>
                          </w:divBdr>
                        </w:div>
                      </w:divsChild>
                    </w:div>
                    <w:div w:id="2097630336">
                      <w:marLeft w:val="0"/>
                      <w:marRight w:val="0"/>
                      <w:marTop w:val="0"/>
                      <w:marBottom w:val="0"/>
                      <w:divBdr>
                        <w:top w:val="none" w:sz="0" w:space="0" w:color="auto"/>
                        <w:left w:val="none" w:sz="0" w:space="0" w:color="auto"/>
                        <w:bottom w:val="none" w:sz="0" w:space="0" w:color="auto"/>
                        <w:right w:val="none" w:sz="0" w:space="0" w:color="auto"/>
                      </w:divBdr>
                      <w:divsChild>
                        <w:div w:id="480192862">
                          <w:marLeft w:val="0"/>
                          <w:marRight w:val="0"/>
                          <w:marTop w:val="0"/>
                          <w:marBottom w:val="0"/>
                          <w:divBdr>
                            <w:top w:val="none" w:sz="0" w:space="0" w:color="auto"/>
                            <w:left w:val="none" w:sz="0" w:space="0" w:color="auto"/>
                            <w:bottom w:val="none" w:sz="0" w:space="0" w:color="auto"/>
                            <w:right w:val="none" w:sz="0" w:space="0" w:color="auto"/>
                          </w:divBdr>
                          <w:divsChild>
                            <w:div w:id="23582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283764">
              <w:marLeft w:val="0"/>
              <w:marRight w:val="0"/>
              <w:marTop w:val="150"/>
              <w:marBottom w:val="0"/>
              <w:divBdr>
                <w:top w:val="none" w:sz="0" w:space="0" w:color="auto"/>
                <w:left w:val="none" w:sz="0" w:space="0" w:color="auto"/>
                <w:bottom w:val="none" w:sz="0" w:space="0" w:color="auto"/>
                <w:right w:val="none" w:sz="0" w:space="0" w:color="auto"/>
              </w:divBdr>
              <w:divsChild>
                <w:div w:id="1537111981">
                  <w:marLeft w:val="600"/>
                  <w:marRight w:val="0"/>
                  <w:marTop w:val="0"/>
                  <w:marBottom w:val="0"/>
                  <w:divBdr>
                    <w:top w:val="none" w:sz="0" w:space="0" w:color="auto"/>
                    <w:left w:val="none" w:sz="0" w:space="0" w:color="auto"/>
                    <w:bottom w:val="none" w:sz="0" w:space="0" w:color="auto"/>
                    <w:right w:val="none" w:sz="0" w:space="0" w:color="auto"/>
                  </w:divBdr>
                  <w:divsChild>
                    <w:div w:id="470681416">
                      <w:marLeft w:val="0"/>
                      <w:marRight w:val="0"/>
                      <w:marTop w:val="0"/>
                      <w:marBottom w:val="0"/>
                      <w:divBdr>
                        <w:top w:val="none" w:sz="0" w:space="0" w:color="auto"/>
                        <w:left w:val="none" w:sz="0" w:space="0" w:color="auto"/>
                        <w:bottom w:val="none" w:sz="0" w:space="0" w:color="auto"/>
                        <w:right w:val="none" w:sz="0" w:space="0" w:color="auto"/>
                      </w:divBdr>
                      <w:divsChild>
                        <w:div w:id="1430352574">
                          <w:marLeft w:val="0"/>
                          <w:marRight w:val="0"/>
                          <w:marTop w:val="0"/>
                          <w:marBottom w:val="0"/>
                          <w:divBdr>
                            <w:top w:val="none" w:sz="0" w:space="0" w:color="auto"/>
                            <w:left w:val="none" w:sz="0" w:space="0" w:color="auto"/>
                            <w:bottom w:val="none" w:sz="0" w:space="0" w:color="auto"/>
                            <w:right w:val="none" w:sz="0" w:space="0" w:color="auto"/>
                          </w:divBdr>
                          <w:divsChild>
                            <w:div w:id="21608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681670">
                      <w:marLeft w:val="0"/>
                      <w:marRight w:val="0"/>
                      <w:marTop w:val="0"/>
                      <w:marBottom w:val="0"/>
                      <w:divBdr>
                        <w:top w:val="none" w:sz="0" w:space="0" w:color="auto"/>
                        <w:left w:val="none" w:sz="0" w:space="0" w:color="auto"/>
                        <w:bottom w:val="none" w:sz="0" w:space="0" w:color="auto"/>
                        <w:right w:val="none" w:sz="0" w:space="0" w:color="auto"/>
                      </w:divBdr>
                      <w:divsChild>
                        <w:div w:id="626812196">
                          <w:marLeft w:val="0"/>
                          <w:marRight w:val="0"/>
                          <w:marTop w:val="0"/>
                          <w:marBottom w:val="0"/>
                          <w:divBdr>
                            <w:top w:val="none" w:sz="0" w:space="0" w:color="auto"/>
                            <w:left w:val="none" w:sz="0" w:space="0" w:color="auto"/>
                            <w:bottom w:val="none" w:sz="0" w:space="0" w:color="auto"/>
                            <w:right w:val="none" w:sz="0" w:space="0" w:color="auto"/>
                          </w:divBdr>
                        </w:div>
                        <w:div w:id="78666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842125">
              <w:marLeft w:val="0"/>
              <w:marRight w:val="0"/>
              <w:marTop w:val="150"/>
              <w:marBottom w:val="0"/>
              <w:divBdr>
                <w:top w:val="none" w:sz="0" w:space="0" w:color="auto"/>
                <w:left w:val="none" w:sz="0" w:space="0" w:color="auto"/>
                <w:bottom w:val="none" w:sz="0" w:space="0" w:color="auto"/>
                <w:right w:val="none" w:sz="0" w:space="0" w:color="auto"/>
              </w:divBdr>
              <w:divsChild>
                <w:div w:id="1143737887">
                  <w:marLeft w:val="600"/>
                  <w:marRight w:val="0"/>
                  <w:marTop w:val="0"/>
                  <w:marBottom w:val="0"/>
                  <w:divBdr>
                    <w:top w:val="none" w:sz="0" w:space="0" w:color="auto"/>
                    <w:left w:val="none" w:sz="0" w:space="0" w:color="auto"/>
                    <w:bottom w:val="none" w:sz="0" w:space="0" w:color="auto"/>
                    <w:right w:val="none" w:sz="0" w:space="0" w:color="auto"/>
                  </w:divBdr>
                  <w:divsChild>
                    <w:div w:id="509833764">
                      <w:marLeft w:val="0"/>
                      <w:marRight w:val="0"/>
                      <w:marTop w:val="0"/>
                      <w:marBottom w:val="0"/>
                      <w:divBdr>
                        <w:top w:val="none" w:sz="0" w:space="0" w:color="auto"/>
                        <w:left w:val="none" w:sz="0" w:space="0" w:color="auto"/>
                        <w:bottom w:val="none" w:sz="0" w:space="0" w:color="auto"/>
                        <w:right w:val="none" w:sz="0" w:space="0" w:color="auto"/>
                      </w:divBdr>
                      <w:divsChild>
                        <w:div w:id="181748046">
                          <w:marLeft w:val="0"/>
                          <w:marRight w:val="0"/>
                          <w:marTop w:val="0"/>
                          <w:marBottom w:val="0"/>
                          <w:divBdr>
                            <w:top w:val="none" w:sz="0" w:space="0" w:color="auto"/>
                            <w:left w:val="none" w:sz="0" w:space="0" w:color="auto"/>
                            <w:bottom w:val="none" w:sz="0" w:space="0" w:color="auto"/>
                            <w:right w:val="none" w:sz="0" w:space="0" w:color="auto"/>
                          </w:divBdr>
                        </w:div>
                        <w:div w:id="1756855792">
                          <w:marLeft w:val="0"/>
                          <w:marRight w:val="0"/>
                          <w:marTop w:val="0"/>
                          <w:marBottom w:val="0"/>
                          <w:divBdr>
                            <w:top w:val="none" w:sz="0" w:space="0" w:color="auto"/>
                            <w:left w:val="none" w:sz="0" w:space="0" w:color="auto"/>
                            <w:bottom w:val="none" w:sz="0" w:space="0" w:color="auto"/>
                            <w:right w:val="none" w:sz="0" w:space="0" w:color="auto"/>
                          </w:divBdr>
                        </w:div>
                      </w:divsChild>
                    </w:div>
                    <w:div w:id="902714085">
                      <w:marLeft w:val="0"/>
                      <w:marRight w:val="0"/>
                      <w:marTop w:val="0"/>
                      <w:marBottom w:val="0"/>
                      <w:divBdr>
                        <w:top w:val="none" w:sz="0" w:space="0" w:color="auto"/>
                        <w:left w:val="none" w:sz="0" w:space="0" w:color="auto"/>
                        <w:bottom w:val="none" w:sz="0" w:space="0" w:color="auto"/>
                        <w:right w:val="none" w:sz="0" w:space="0" w:color="auto"/>
                      </w:divBdr>
                      <w:divsChild>
                        <w:div w:id="67532850">
                          <w:marLeft w:val="0"/>
                          <w:marRight w:val="0"/>
                          <w:marTop w:val="0"/>
                          <w:marBottom w:val="0"/>
                          <w:divBdr>
                            <w:top w:val="none" w:sz="0" w:space="0" w:color="auto"/>
                            <w:left w:val="none" w:sz="0" w:space="0" w:color="auto"/>
                            <w:bottom w:val="none" w:sz="0" w:space="0" w:color="auto"/>
                            <w:right w:val="none" w:sz="0" w:space="0" w:color="auto"/>
                          </w:divBdr>
                          <w:divsChild>
                            <w:div w:id="178835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646562">
              <w:marLeft w:val="0"/>
              <w:marRight w:val="0"/>
              <w:marTop w:val="150"/>
              <w:marBottom w:val="0"/>
              <w:divBdr>
                <w:top w:val="none" w:sz="0" w:space="0" w:color="auto"/>
                <w:left w:val="none" w:sz="0" w:space="0" w:color="auto"/>
                <w:bottom w:val="none" w:sz="0" w:space="0" w:color="auto"/>
                <w:right w:val="none" w:sz="0" w:space="0" w:color="auto"/>
              </w:divBdr>
              <w:divsChild>
                <w:div w:id="1863006567">
                  <w:marLeft w:val="600"/>
                  <w:marRight w:val="0"/>
                  <w:marTop w:val="0"/>
                  <w:marBottom w:val="0"/>
                  <w:divBdr>
                    <w:top w:val="none" w:sz="0" w:space="0" w:color="auto"/>
                    <w:left w:val="none" w:sz="0" w:space="0" w:color="auto"/>
                    <w:bottom w:val="none" w:sz="0" w:space="0" w:color="auto"/>
                    <w:right w:val="none" w:sz="0" w:space="0" w:color="auto"/>
                  </w:divBdr>
                  <w:divsChild>
                    <w:div w:id="1929194957">
                      <w:marLeft w:val="0"/>
                      <w:marRight w:val="0"/>
                      <w:marTop w:val="0"/>
                      <w:marBottom w:val="0"/>
                      <w:divBdr>
                        <w:top w:val="none" w:sz="0" w:space="0" w:color="auto"/>
                        <w:left w:val="none" w:sz="0" w:space="0" w:color="auto"/>
                        <w:bottom w:val="none" w:sz="0" w:space="0" w:color="auto"/>
                        <w:right w:val="none" w:sz="0" w:space="0" w:color="auto"/>
                      </w:divBdr>
                      <w:divsChild>
                        <w:div w:id="256521254">
                          <w:marLeft w:val="0"/>
                          <w:marRight w:val="0"/>
                          <w:marTop w:val="0"/>
                          <w:marBottom w:val="0"/>
                          <w:divBdr>
                            <w:top w:val="none" w:sz="0" w:space="0" w:color="auto"/>
                            <w:left w:val="none" w:sz="0" w:space="0" w:color="auto"/>
                            <w:bottom w:val="none" w:sz="0" w:space="0" w:color="auto"/>
                            <w:right w:val="none" w:sz="0" w:space="0" w:color="auto"/>
                          </w:divBdr>
                        </w:div>
                        <w:div w:id="924193726">
                          <w:marLeft w:val="0"/>
                          <w:marRight w:val="0"/>
                          <w:marTop w:val="0"/>
                          <w:marBottom w:val="0"/>
                          <w:divBdr>
                            <w:top w:val="none" w:sz="0" w:space="0" w:color="auto"/>
                            <w:left w:val="none" w:sz="0" w:space="0" w:color="auto"/>
                            <w:bottom w:val="none" w:sz="0" w:space="0" w:color="auto"/>
                            <w:right w:val="none" w:sz="0" w:space="0" w:color="auto"/>
                          </w:divBdr>
                        </w:div>
                      </w:divsChild>
                    </w:div>
                    <w:div w:id="2081636379">
                      <w:marLeft w:val="0"/>
                      <w:marRight w:val="0"/>
                      <w:marTop w:val="0"/>
                      <w:marBottom w:val="0"/>
                      <w:divBdr>
                        <w:top w:val="none" w:sz="0" w:space="0" w:color="auto"/>
                        <w:left w:val="none" w:sz="0" w:space="0" w:color="auto"/>
                        <w:bottom w:val="none" w:sz="0" w:space="0" w:color="auto"/>
                        <w:right w:val="none" w:sz="0" w:space="0" w:color="auto"/>
                      </w:divBdr>
                      <w:divsChild>
                        <w:div w:id="918713452">
                          <w:marLeft w:val="0"/>
                          <w:marRight w:val="0"/>
                          <w:marTop w:val="0"/>
                          <w:marBottom w:val="0"/>
                          <w:divBdr>
                            <w:top w:val="none" w:sz="0" w:space="0" w:color="auto"/>
                            <w:left w:val="none" w:sz="0" w:space="0" w:color="auto"/>
                            <w:bottom w:val="none" w:sz="0" w:space="0" w:color="auto"/>
                            <w:right w:val="none" w:sz="0" w:space="0" w:color="auto"/>
                          </w:divBdr>
                          <w:divsChild>
                            <w:div w:id="56735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703246">
              <w:marLeft w:val="0"/>
              <w:marRight w:val="0"/>
              <w:marTop w:val="150"/>
              <w:marBottom w:val="0"/>
              <w:divBdr>
                <w:top w:val="none" w:sz="0" w:space="0" w:color="auto"/>
                <w:left w:val="none" w:sz="0" w:space="0" w:color="auto"/>
                <w:bottom w:val="none" w:sz="0" w:space="0" w:color="auto"/>
                <w:right w:val="none" w:sz="0" w:space="0" w:color="auto"/>
              </w:divBdr>
              <w:divsChild>
                <w:div w:id="2001736747">
                  <w:marLeft w:val="600"/>
                  <w:marRight w:val="0"/>
                  <w:marTop w:val="0"/>
                  <w:marBottom w:val="0"/>
                  <w:divBdr>
                    <w:top w:val="none" w:sz="0" w:space="0" w:color="auto"/>
                    <w:left w:val="none" w:sz="0" w:space="0" w:color="auto"/>
                    <w:bottom w:val="none" w:sz="0" w:space="0" w:color="auto"/>
                    <w:right w:val="none" w:sz="0" w:space="0" w:color="auto"/>
                  </w:divBdr>
                  <w:divsChild>
                    <w:div w:id="1488594436">
                      <w:marLeft w:val="0"/>
                      <w:marRight w:val="0"/>
                      <w:marTop w:val="0"/>
                      <w:marBottom w:val="0"/>
                      <w:divBdr>
                        <w:top w:val="none" w:sz="0" w:space="0" w:color="auto"/>
                        <w:left w:val="none" w:sz="0" w:space="0" w:color="auto"/>
                        <w:bottom w:val="none" w:sz="0" w:space="0" w:color="auto"/>
                        <w:right w:val="none" w:sz="0" w:space="0" w:color="auto"/>
                      </w:divBdr>
                      <w:divsChild>
                        <w:div w:id="2077850972">
                          <w:marLeft w:val="0"/>
                          <w:marRight w:val="0"/>
                          <w:marTop w:val="0"/>
                          <w:marBottom w:val="0"/>
                          <w:divBdr>
                            <w:top w:val="none" w:sz="0" w:space="0" w:color="auto"/>
                            <w:left w:val="none" w:sz="0" w:space="0" w:color="auto"/>
                            <w:bottom w:val="none" w:sz="0" w:space="0" w:color="auto"/>
                            <w:right w:val="none" w:sz="0" w:space="0" w:color="auto"/>
                          </w:divBdr>
                          <w:divsChild>
                            <w:div w:id="63642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236111">
                      <w:marLeft w:val="0"/>
                      <w:marRight w:val="0"/>
                      <w:marTop w:val="0"/>
                      <w:marBottom w:val="0"/>
                      <w:divBdr>
                        <w:top w:val="none" w:sz="0" w:space="0" w:color="auto"/>
                        <w:left w:val="none" w:sz="0" w:space="0" w:color="auto"/>
                        <w:bottom w:val="none" w:sz="0" w:space="0" w:color="auto"/>
                        <w:right w:val="none" w:sz="0" w:space="0" w:color="auto"/>
                      </w:divBdr>
                      <w:divsChild>
                        <w:div w:id="813638334">
                          <w:marLeft w:val="0"/>
                          <w:marRight w:val="0"/>
                          <w:marTop w:val="0"/>
                          <w:marBottom w:val="0"/>
                          <w:divBdr>
                            <w:top w:val="none" w:sz="0" w:space="0" w:color="auto"/>
                            <w:left w:val="none" w:sz="0" w:space="0" w:color="auto"/>
                            <w:bottom w:val="none" w:sz="0" w:space="0" w:color="auto"/>
                            <w:right w:val="none" w:sz="0" w:space="0" w:color="auto"/>
                          </w:divBdr>
                        </w:div>
                        <w:div w:id="157859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474085">
              <w:marLeft w:val="0"/>
              <w:marRight w:val="0"/>
              <w:marTop w:val="150"/>
              <w:marBottom w:val="0"/>
              <w:divBdr>
                <w:top w:val="none" w:sz="0" w:space="0" w:color="auto"/>
                <w:left w:val="none" w:sz="0" w:space="0" w:color="auto"/>
                <w:bottom w:val="none" w:sz="0" w:space="0" w:color="auto"/>
                <w:right w:val="none" w:sz="0" w:space="0" w:color="auto"/>
              </w:divBdr>
              <w:divsChild>
                <w:div w:id="483737429">
                  <w:marLeft w:val="600"/>
                  <w:marRight w:val="0"/>
                  <w:marTop w:val="0"/>
                  <w:marBottom w:val="0"/>
                  <w:divBdr>
                    <w:top w:val="none" w:sz="0" w:space="0" w:color="auto"/>
                    <w:left w:val="none" w:sz="0" w:space="0" w:color="auto"/>
                    <w:bottom w:val="none" w:sz="0" w:space="0" w:color="auto"/>
                    <w:right w:val="none" w:sz="0" w:space="0" w:color="auto"/>
                  </w:divBdr>
                  <w:divsChild>
                    <w:div w:id="1624073827">
                      <w:marLeft w:val="0"/>
                      <w:marRight w:val="0"/>
                      <w:marTop w:val="0"/>
                      <w:marBottom w:val="0"/>
                      <w:divBdr>
                        <w:top w:val="none" w:sz="0" w:space="0" w:color="auto"/>
                        <w:left w:val="none" w:sz="0" w:space="0" w:color="auto"/>
                        <w:bottom w:val="none" w:sz="0" w:space="0" w:color="auto"/>
                        <w:right w:val="none" w:sz="0" w:space="0" w:color="auto"/>
                      </w:divBdr>
                      <w:divsChild>
                        <w:div w:id="348721125">
                          <w:marLeft w:val="0"/>
                          <w:marRight w:val="0"/>
                          <w:marTop w:val="0"/>
                          <w:marBottom w:val="0"/>
                          <w:divBdr>
                            <w:top w:val="none" w:sz="0" w:space="0" w:color="auto"/>
                            <w:left w:val="none" w:sz="0" w:space="0" w:color="auto"/>
                            <w:bottom w:val="none" w:sz="0" w:space="0" w:color="auto"/>
                            <w:right w:val="none" w:sz="0" w:space="0" w:color="auto"/>
                          </w:divBdr>
                          <w:divsChild>
                            <w:div w:id="62878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790182">
                      <w:marLeft w:val="0"/>
                      <w:marRight w:val="0"/>
                      <w:marTop w:val="0"/>
                      <w:marBottom w:val="0"/>
                      <w:divBdr>
                        <w:top w:val="none" w:sz="0" w:space="0" w:color="auto"/>
                        <w:left w:val="none" w:sz="0" w:space="0" w:color="auto"/>
                        <w:bottom w:val="none" w:sz="0" w:space="0" w:color="auto"/>
                        <w:right w:val="none" w:sz="0" w:space="0" w:color="auto"/>
                      </w:divBdr>
                      <w:divsChild>
                        <w:div w:id="479805660">
                          <w:marLeft w:val="0"/>
                          <w:marRight w:val="0"/>
                          <w:marTop w:val="0"/>
                          <w:marBottom w:val="0"/>
                          <w:divBdr>
                            <w:top w:val="none" w:sz="0" w:space="0" w:color="auto"/>
                            <w:left w:val="none" w:sz="0" w:space="0" w:color="auto"/>
                            <w:bottom w:val="none" w:sz="0" w:space="0" w:color="auto"/>
                            <w:right w:val="none" w:sz="0" w:space="0" w:color="auto"/>
                          </w:divBdr>
                        </w:div>
                        <w:div w:id="167858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666410">
              <w:marLeft w:val="0"/>
              <w:marRight w:val="0"/>
              <w:marTop w:val="150"/>
              <w:marBottom w:val="0"/>
              <w:divBdr>
                <w:top w:val="none" w:sz="0" w:space="0" w:color="auto"/>
                <w:left w:val="none" w:sz="0" w:space="0" w:color="auto"/>
                <w:bottom w:val="none" w:sz="0" w:space="0" w:color="auto"/>
                <w:right w:val="none" w:sz="0" w:space="0" w:color="auto"/>
              </w:divBdr>
              <w:divsChild>
                <w:div w:id="68768472">
                  <w:marLeft w:val="600"/>
                  <w:marRight w:val="0"/>
                  <w:marTop w:val="0"/>
                  <w:marBottom w:val="0"/>
                  <w:divBdr>
                    <w:top w:val="none" w:sz="0" w:space="0" w:color="auto"/>
                    <w:left w:val="none" w:sz="0" w:space="0" w:color="auto"/>
                    <w:bottom w:val="none" w:sz="0" w:space="0" w:color="auto"/>
                    <w:right w:val="none" w:sz="0" w:space="0" w:color="auto"/>
                  </w:divBdr>
                  <w:divsChild>
                    <w:div w:id="399059717">
                      <w:marLeft w:val="0"/>
                      <w:marRight w:val="0"/>
                      <w:marTop w:val="0"/>
                      <w:marBottom w:val="0"/>
                      <w:divBdr>
                        <w:top w:val="none" w:sz="0" w:space="0" w:color="auto"/>
                        <w:left w:val="none" w:sz="0" w:space="0" w:color="auto"/>
                        <w:bottom w:val="none" w:sz="0" w:space="0" w:color="auto"/>
                        <w:right w:val="none" w:sz="0" w:space="0" w:color="auto"/>
                      </w:divBdr>
                      <w:divsChild>
                        <w:div w:id="1842887541">
                          <w:marLeft w:val="0"/>
                          <w:marRight w:val="0"/>
                          <w:marTop w:val="0"/>
                          <w:marBottom w:val="0"/>
                          <w:divBdr>
                            <w:top w:val="none" w:sz="0" w:space="0" w:color="auto"/>
                            <w:left w:val="none" w:sz="0" w:space="0" w:color="auto"/>
                            <w:bottom w:val="none" w:sz="0" w:space="0" w:color="auto"/>
                            <w:right w:val="none" w:sz="0" w:space="0" w:color="auto"/>
                          </w:divBdr>
                        </w:div>
                        <w:div w:id="2069453980">
                          <w:marLeft w:val="0"/>
                          <w:marRight w:val="0"/>
                          <w:marTop w:val="0"/>
                          <w:marBottom w:val="0"/>
                          <w:divBdr>
                            <w:top w:val="none" w:sz="0" w:space="0" w:color="auto"/>
                            <w:left w:val="none" w:sz="0" w:space="0" w:color="auto"/>
                            <w:bottom w:val="none" w:sz="0" w:space="0" w:color="auto"/>
                            <w:right w:val="none" w:sz="0" w:space="0" w:color="auto"/>
                          </w:divBdr>
                        </w:div>
                      </w:divsChild>
                    </w:div>
                    <w:div w:id="1327585953">
                      <w:marLeft w:val="0"/>
                      <w:marRight w:val="0"/>
                      <w:marTop w:val="0"/>
                      <w:marBottom w:val="0"/>
                      <w:divBdr>
                        <w:top w:val="none" w:sz="0" w:space="0" w:color="auto"/>
                        <w:left w:val="none" w:sz="0" w:space="0" w:color="auto"/>
                        <w:bottom w:val="none" w:sz="0" w:space="0" w:color="auto"/>
                        <w:right w:val="none" w:sz="0" w:space="0" w:color="auto"/>
                      </w:divBdr>
                      <w:divsChild>
                        <w:div w:id="954143637">
                          <w:marLeft w:val="0"/>
                          <w:marRight w:val="0"/>
                          <w:marTop w:val="0"/>
                          <w:marBottom w:val="0"/>
                          <w:divBdr>
                            <w:top w:val="none" w:sz="0" w:space="0" w:color="auto"/>
                            <w:left w:val="none" w:sz="0" w:space="0" w:color="auto"/>
                            <w:bottom w:val="none" w:sz="0" w:space="0" w:color="auto"/>
                            <w:right w:val="none" w:sz="0" w:space="0" w:color="auto"/>
                          </w:divBdr>
                          <w:divsChild>
                            <w:div w:id="205588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573649">
              <w:marLeft w:val="0"/>
              <w:marRight w:val="0"/>
              <w:marTop w:val="150"/>
              <w:marBottom w:val="0"/>
              <w:divBdr>
                <w:top w:val="none" w:sz="0" w:space="0" w:color="auto"/>
                <w:left w:val="none" w:sz="0" w:space="0" w:color="auto"/>
                <w:bottom w:val="none" w:sz="0" w:space="0" w:color="auto"/>
                <w:right w:val="none" w:sz="0" w:space="0" w:color="auto"/>
              </w:divBdr>
              <w:divsChild>
                <w:div w:id="789737555">
                  <w:marLeft w:val="600"/>
                  <w:marRight w:val="0"/>
                  <w:marTop w:val="0"/>
                  <w:marBottom w:val="0"/>
                  <w:divBdr>
                    <w:top w:val="none" w:sz="0" w:space="0" w:color="auto"/>
                    <w:left w:val="none" w:sz="0" w:space="0" w:color="auto"/>
                    <w:bottom w:val="none" w:sz="0" w:space="0" w:color="auto"/>
                    <w:right w:val="none" w:sz="0" w:space="0" w:color="auto"/>
                  </w:divBdr>
                  <w:divsChild>
                    <w:div w:id="379211444">
                      <w:marLeft w:val="0"/>
                      <w:marRight w:val="0"/>
                      <w:marTop w:val="0"/>
                      <w:marBottom w:val="0"/>
                      <w:divBdr>
                        <w:top w:val="none" w:sz="0" w:space="0" w:color="auto"/>
                        <w:left w:val="none" w:sz="0" w:space="0" w:color="auto"/>
                        <w:bottom w:val="none" w:sz="0" w:space="0" w:color="auto"/>
                        <w:right w:val="none" w:sz="0" w:space="0" w:color="auto"/>
                      </w:divBdr>
                      <w:divsChild>
                        <w:div w:id="521743357">
                          <w:marLeft w:val="0"/>
                          <w:marRight w:val="0"/>
                          <w:marTop w:val="0"/>
                          <w:marBottom w:val="0"/>
                          <w:divBdr>
                            <w:top w:val="none" w:sz="0" w:space="0" w:color="auto"/>
                            <w:left w:val="none" w:sz="0" w:space="0" w:color="auto"/>
                            <w:bottom w:val="none" w:sz="0" w:space="0" w:color="auto"/>
                            <w:right w:val="none" w:sz="0" w:space="0" w:color="auto"/>
                          </w:divBdr>
                        </w:div>
                        <w:div w:id="2025133902">
                          <w:marLeft w:val="0"/>
                          <w:marRight w:val="0"/>
                          <w:marTop w:val="0"/>
                          <w:marBottom w:val="0"/>
                          <w:divBdr>
                            <w:top w:val="none" w:sz="0" w:space="0" w:color="auto"/>
                            <w:left w:val="none" w:sz="0" w:space="0" w:color="auto"/>
                            <w:bottom w:val="none" w:sz="0" w:space="0" w:color="auto"/>
                            <w:right w:val="none" w:sz="0" w:space="0" w:color="auto"/>
                          </w:divBdr>
                        </w:div>
                      </w:divsChild>
                    </w:div>
                    <w:div w:id="1978877117">
                      <w:marLeft w:val="0"/>
                      <w:marRight w:val="0"/>
                      <w:marTop w:val="0"/>
                      <w:marBottom w:val="0"/>
                      <w:divBdr>
                        <w:top w:val="none" w:sz="0" w:space="0" w:color="auto"/>
                        <w:left w:val="none" w:sz="0" w:space="0" w:color="auto"/>
                        <w:bottom w:val="none" w:sz="0" w:space="0" w:color="auto"/>
                        <w:right w:val="none" w:sz="0" w:space="0" w:color="auto"/>
                      </w:divBdr>
                      <w:divsChild>
                        <w:div w:id="2022123703">
                          <w:marLeft w:val="0"/>
                          <w:marRight w:val="0"/>
                          <w:marTop w:val="0"/>
                          <w:marBottom w:val="0"/>
                          <w:divBdr>
                            <w:top w:val="none" w:sz="0" w:space="0" w:color="auto"/>
                            <w:left w:val="none" w:sz="0" w:space="0" w:color="auto"/>
                            <w:bottom w:val="none" w:sz="0" w:space="0" w:color="auto"/>
                            <w:right w:val="none" w:sz="0" w:space="0" w:color="auto"/>
                          </w:divBdr>
                          <w:divsChild>
                            <w:div w:id="162511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684071">
              <w:marLeft w:val="0"/>
              <w:marRight w:val="0"/>
              <w:marTop w:val="150"/>
              <w:marBottom w:val="0"/>
              <w:divBdr>
                <w:top w:val="none" w:sz="0" w:space="0" w:color="auto"/>
                <w:left w:val="none" w:sz="0" w:space="0" w:color="auto"/>
                <w:bottom w:val="none" w:sz="0" w:space="0" w:color="auto"/>
                <w:right w:val="none" w:sz="0" w:space="0" w:color="auto"/>
              </w:divBdr>
              <w:divsChild>
                <w:div w:id="1079399986">
                  <w:marLeft w:val="600"/>
                  <w:marRight w:val="0"/>
                  <w:marTop w:val="0"/>
                  <w:marBottom w:val="0"/>
                  <w:divBdr>
                    <w:top w:val="none" w:sz="0" w:space="0" w:color="auto"/>
                    <w:left w:val="none" w:sz="0" w:space="0" w:color="auto"/>
                    <w:bottom w:val="none" w:sz="0" w:space="0" w:color="auto"/>
                    <w:right w:val="none" w:sz="0" w:space="0" w:color="auto"/>
                  </w:divBdr>
                  <w:divsChild>
                    <w:div w:id="404425486">
                      <w:marLeft w:val="0"/>
                      <w:marRight w:val="0"/>
                      <w:marTop w:val="0"/>
                      <w:marBottom w:val="0"/>
                      <w:divBdr>
                        <w:top w:val="none" w:sz="0" w:space="0" w:color="auto"/>
                        <w:left w:val="none" w:sz="0" w:space="0" w:color="auto"/>
                        <w:bottom w:val="none" w:sz="0" w:space="0" w:color="auto"/>
                        <w:right w:val="none" w:sz="0" w:space="0" w:color="auto"/>
                      </w:divBdr>
                      <w:divsChild>
                        <w:div w:id="1114326323">
                          <w:marLeft w:val="0"/>
                          <w:marRight w:val="0"/>
                          <w:marTop w:val="0"/>
                          <w:marBottom w:val="0"/>
                          <w:divBdr>
                            <w:top w:val="none" w:sz="0" w:space="0" w:color="auto"/>
                            <w:left w:val="none" w:sz="0" w:space="0" w:color="auto"/>
                            <w:bottom w:val="none" w:sz="0" w:space="0" w:color="auto"/>
                            <w:right w:val="none" w:sz="0" w:space="0" w:color="auto"/>
                          </w:divBdr>
                        </w:div>
                        <w:div w:id="1365054075">
                          <w:marLeft w:val="0"/>
                          <w:marRight w:val="0"/>
                          <w:marTop w:val="0"/>
                          <w:marBottom w:val="0"/>
                          <w:divBdr>
                            <w:top w:val="none" w:sz="0" w:space="0" w:color="auto"/>
                            <w:left w:val="none" w:sz="0" w:space="0" w:color="auto"/>
                            <w:bottom w:val="none" w:sz="0" w:space="0" w:color="auto"/>
                            <w:right w:val="none" w:sz="0" w:space="0" w:color="auto"/>
                          </w:divBdr>
                        </w:div>
                      </w:divsChild>
                    </w:div>
                    <w:div w:id="1904289866">
                      <w:marLeft w:val="0"/>
                      <w:marRight w:val="0"/>
                      <w:marTop w:val="0"/>
                      <w:marBottom w:val="0"/>
                      <w:divBdr>
                        <w:top w:val="none" w:sz="0" w:space="0" w:color="auto"/>
                        <w:left w:val="none" w:sz="0" w:space="0" w:color="auto"/>
                        <w:bottom w:val="none" w:sz="0" w:space="0" w:color="auto"/>
                        <w:right w:val="none" w:sz="0" w:space="0" w:color="auto"/>
                      </w:divBdr>
                      <w:divsChild>
                        <w:div w:id="1735275720">
                          <w:marLeft w:val="0"/>
                          <w:marRight w:val="0"/>
                          <w:marTop w:val="0"/>
                          <w:marBottom w:val="0"/>
                          <w:divBdr>
                            <w:top w:val="none" w:sz="0" w:space="0" w:color="auto"/>
                            <w:left w:val="none" w:sz="0" w:space="0" w:color="auto"/>
                            <w:bottom w:val="none" w:sz="0" w:space="0" w:color="auto"/>
                            <w:right w:val="none" w:sz="0" w:space="0" w:color="auto"/>
                          </w:divBdr>
                          <w:divsChild>
                            <w:div w:id="60739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588797">
              <w:marLeft w:val="0"/>
              <w:marRight w:val="0"/>
              <w:marTop w:val="150"/>
              <w:marBottom w:val="0"/>
              <w:divBdr>
                <w:top w:val="none" w:sz="0" w:space="0" w:color="auto"/>
                <w:left w:val="none" w:sz="0" w:space="0" w:color="auto"/>
                <w:bottom w:val="none" w:sz="0" w:space="0" w:color="auto"/>
                <w:right w:val="none" w:sz="0" w:space="0" w:color="auto"/>
              </w:divBdr>
              <w:divsChild>
                <w:div w:id="687408651">
                  <w:marLeft w:val="600"/>
                  <w:marRight w:val="0"/>
                  <w:marTop w:val="0"/>
                  <w:marBottom w:val="0"/>
                  <w:divBdr>
                    <w:top w:val="none" w:sz="0" w:space="0" w:color="auto"/>
                    <w:left w:val="none" w:sz="0" w:space="0" w:color="auto"/>
                    <w:bottom w:val="none" w:sz="0" w:space="0" w:color="auto"/>
                    <w:right w:val="none" w:sz="0" w:space="0" w:color="auto"/>
                  </w:divBdr>
                  <w:divsChild>
                    <w:div w:id="1392118132">
                      <w:marLeft w:val="0"/>
                      <w:marRight w:val="0"/>
                      <w:marTop w:val="0"/>
                      <w:marBottom w:val="0"/>
                      <w:divBdr>
                        <w:top w:val="none" w:sz="0" w:space="0" w:color="auto"/>
                        <w:left w:val="none" w:sz="0" w:space="0" w:color="auto"/>
                        <w:bottom w:val="none" w:sz="0" w:space="0" w:color="auto"/>
                        <w:right w:val="none" w:sz="0" w:space="0" w:color="auto"/>
                      </w:divBdr>
                      <w:divsChild>
                        <w:div w:id="521668927">
                          <w:marLeft w:val="0"/>
                          <w:marRight w:val="0"/>
                          <w:marTop w:val="0"/>
                          <w:marBottom w:val="0"/>
                          <w:divBdr>
                            <w:top w:val="none" w:sz="0" w:space="0" w:color="auto"/>
                            <w:left w:val="none" w:sz="0" w:space="0" w:color="auto"/>
                            <w:bottom w:val="none" w:sz="0" w:space="0" w:color="auto"/>
                            <w:right w:val="none" w:sz="0" w:space="0" w:color="auto"/>
                          </w:divBdr>
                          <w:divsChild>
                            <w:div w:id="168467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225036">
                      <w:marLeft w:val="0"/>
                      <w:marRight w:val="0"/>
                      <w:marTop w:val="0"/>
                      <w:marBottom w:val="0"/>
                      <w:divBdr>
                        <w:top w:val="none" w:sz="0" w:space="0" w:color="auto"/>
                        <w:left w:val="none" w:sz="0" w:space="0" w:color="auto"/>
                        <w:bottom w:val="none" w:sz="0" w:space="0" w:color="auto"/>
                        <w:right w:val="none" w:sz="0" w:space="0" w:color="auto"/>
                      </w:divBdr>
                      <w:divsChild>
                        <w:div w:id="269360183">
                          <w:marLeft w:val="0"/>
                          <w:marRight w:val="0"/>
                          <w:marTop w:val="0"/>
                          <w:marBottom w:val="0"/>
                          <w:divBdr>
                            <w:top w:val="none" w:sz="0" w:space="0" w:color="auto"/>
                            <w:left w:val="none" w:sz="0" w:space="0" w:color="auto"/>
                            <w:bottom w:val="none" w:sz="0" w:space="0" w:color="auto"/>
                            <w:right w:val="none" w:sz="0" w:space="0" w:color="auto"/>
                          </w:divBdr>
                        </w:div>
                        <w:div w:id="212896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792547">
              <w:marLeft w:val="0"/>
              <w:marRight w:val="0"/>
              <w:marTop w:val="150"/>
              <w:marBottom w:val="0"/>
              <w:divBdr>
                <w:top w:val="none" w:sz="0" w:space="0" w:color="auto"/>
                <w:left w:val="none" w:sz="0" w:space="0" w:color="auto"/>
                <w:bottom w:val="none" w:sz="0" w:space="0" w:color="auto"/>
                <w:right w:val="none" w:sz="0" w:space="0" w:color="auto"/>
              </w:divBdr>
              <w:divsChild>
                <w:div w:id="531041216">
                  <w:marLeft w:val="600"/>
                  <w:marRight w:val="0"/>
                  <w:marTop w:val="0"/>
                  <w:marBottom w:val="0"/>
                  <w:divBdr>
                    <w:top w:val="none" w:sz="0" w:space="0" w:color="auto"/>
                    <w:left w:val="none" w:sz="0" w:space="0" w:color="auto"/>
                    <w:bottom w:val="none" w:sz="0" w:space="0" w:color="auto"/>
                    <w:right w:val="none" w:sz="0" w:space="0" w:color="auto"/>
                  </w:divBdr>
                  <w:divsChild>
                    <w:div w:id="1213662037">
                      <w:marLeft w:val="0"/>
                      <w:marRight w:val="0"/>
                      <w:marTop w:val="0"/>
                      <w:marBottom w:val="0"/>
                      <w:divBdr>
                        <w:top w:val="none" w:sz="0" w:space="0" w:color="auto"/>
                        <w:left w:val="none" w:sz="0" w:space="0" w:color="auto"/>
                        <w:bottom w:val="none" w:sz="0" w:space="0" w:color="auto"/>
                        <w:right w:val="none" w:sz="0" w:space="0" w:color="auto"/>
                      </w:divBdr>
                      <w:divsChild>
                        <w:div w:id="464592347">
                          <w:marLeft w:val="0"/>
                          <w:marRight w:val="0"/>
                          <w:marTop w:val="0"/>
                          <w:marBottom w:val="0"/>
                          <w:divBdr>
                            <w:top w:val="none" w:sz="0" w:space="0" w:color="auto"/>
                            <w:left w:val="none" w:sz="0" w:space="0" w:color="auto"/>
                            <w:bottom w:val="none" w:sz="0" w:space="0" w:color="auto"/>
                            <w:right w:val="none" w:sz="0" w:space="0" w:color="auto"/>
                          </w:divBdr>
                        </w:div>
                        <w:div w:id="1971083115">
                          <w:marLeft w:val="0"/>
                          <w:marRight w:val="0"/>
                          <w:marTop w:val="0"/>
                          <w:marBottom w:val="0"/>
                          <w:divBdr>
                            <w:top w:val="none" w:sz="0" w:space="0" w:color="auto"/>
                            <w:left w:val="none" w:sz="0" w:space="0" w:color="auto"/>
                            <w:bottom w:val="none" w:sz="0" w:space="0" w:color="auto"/>
                            <w:right w:val="none" w:sz="0" w:space="0" w:color="auto"/>
                          </w:divBdr>
                        </w:div>
                      </w:divsChild>
                    </w:div>
                    <w:div w:id="1613239972">
                      <w:marLeft w:val="0"/>
                      <w:marRight w:val="0"/>
                      <w:marTop w:val="0"/>
                      <w:marBottom w:val="0"/>
                      <w:divBdr>
                        <w:top w:val="none" w:sz="0" w:space="0" w:color="auto"/>
                        <w:left w:val="none" w:sz="0" w:space="0" w:color="auto"/>
                        <w:bottom w:val="none" w:sz="0" w:space="0" w:color="auto"/>
                        <w:right w:val="none" w:sz="0" w:space="0" w:color="auto"/>
                      </w:divBdr>
                      <w:divsChild>
                        <w:div w:id="892959962">
                          <w:marLeft w:val="0"/>
                          <w:marRight w:val="0"/>
                          <w:marTop w:val="0"/>
                          <w:marBottom w:val="0"/>
                          <w:divBdr>
                            <w:top w:val="none" w:sz="0" w:space="0" w:color="auto"/>
                            <w:left w:val="none" w:sz="0" w:space="0" w:color="auto"/>
                            <w:bottom w:val="none" w:sz="0" w:space="0" w:color="auto"/>
                            <w:right w:val="none" w:sz="0" w:space="0" w:color="auto"/>
                          </w:divBdr>
                          <w:divsChild>
                            <w:div w:id="155746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836850">
              <w:marLeft w:val="0"/>
              <w:marRight w:val="0"/>
              <w:marTop w:val="150"/>
              <w:marBottom w:val="0"/>
              <w:divBdr>
                <w:top w:val="none" w:sz="0" w:space="0" w:color="auto"/>
                <w:left w:val="none" w:sz="0" w:space="0" w:color="auto"/>
                <w:bottom w:val="none" w:sz="0" w:space="0" w:color="auto"/>
                <w:right w:val="none" w:sz="0" w:space="0" w:color="auto"/>
              </w:divBdr>
              <w:divsChild>
                <w:div w:id="1526091860">
                  <w:marLeft w:val="600"/>
                  <w:marRight w:val="0"/>
                  <w:marTop w:val="0"/>
                  <w:marBottom w:val="0"/>
                  <w:divBdr>
                    <w:top w:val="none" w:sz="0" w:space="0" w:color="auto"/>
                    <w:left w:val="none" w:sz="0" w:space="0" w:color="auto"/>
                    <w:bottom w:val="none" w:sz="0" w:space="0" w:color="auto"/>
                    <w:right w:val="none" w:sz="0" w:space="0" w:color="auto"/>
                  </w:divBdr>
                  <w:divsChild>
                    <w:div w:id="151533017">
                      <w:marLeft w:val="0"/>
                      <w:marRight w:val="0"/>
                      <w:marTop w:val="0"/>
                      <w:marBottom w:val="0"/>
                      <w:divBdr>
                        <w:top w:val="none" w:sz="0" w:space="0" w:color="auto"/>
                        <w:left w:val="none" w:sz="0" w:space="0" w:color="auto"/>
                        <w:bottom w:val="none" w:sz="0" w:space="0" w:color="auto"/>
                        <w:right w:val="none" w:sz="0" w:space="0" w:color="auto"/>
                      </w:divBdr>
                      <w:divsChild>
                        <w:div w:id="103691251">
                          <w:marLeft w:val="0"/>
                          <w:marRight w:val="0"/>
                          <w:marTop w:val="0"/>
                          <w:marBottom w:val="0"/>
                          <w:divBdr>
                            <w:top w:val="none" w:sz="0" w:space="0" w:color="auto"/>
                            <w:left w:val="none" w:sz="0" w:space="0" w:color="auto"/>
                            <w:bottom w:val="none" w:sz="0" w:space="0" w:color="auto"/>
                            <w:right w:val="none" w:sz="0" w:space="0" w:color="auto"/>
                          </w:divBdr>
                        </w:div>
                        <w:div w:id="1425610700">
                          <w:marLeft w:val="0"/>
                          <w:marRight w:val="0"/>
                          <w:marTop w:val="0"/>
                          <w:marBottom w:val="0"/>
                          <w:divBdr>
                            <w:top w:val="none" w:sz="0" w:space="0" w:color="auto"/>
                            <w:left w:val="none" w:sz="0" w:space="0" w:color="auto"/>
                            <w:bottom w:val="none" w:sz="0" w:space="0" w:color="auto"/>
                            <w:right w:val="none" w:sz="0" w:space="0" w:color="auto"/>
                          </w:divBdr>
                        </w:div>
                      </w:divsChild>
                    </w:div>
                    <w:div w:id="2145811647">
                      <w:marLeft w:val="0"/>
                      <w:marRight w:val="0"/>
                      <w:marTop w:val="0"/>
                      <w:marBottom w:val="0"/>
                      <w:divBdr>
                        <w:top w:val="none" w:sz="0" w:space="0" w:color="auto"/>
                        <w:left w:val="none" w:sz="0" w:space="0" w:color="auto"/>
                        <w:bottom w:val="none" w:sz="0" w:space="0" w:color="auto"/>
                        <w:right w:val="none" w:sz="0" w:space="0" w:color="auto"/>
                      </w:divBdr>
                      <w:divsChild>
                        <w:div w:id="723405893">
                          <w:marLeft w:val="0"/>
                          <w:marRight w:val="0"/>
                          <w:marTop w:val="0"/>
                          <w:marBottom w:val="0"/>
                          <w:divBdr>
                            <w:top w:val="none" w:sz="0" w:space="0" w:color="auto"/>
                            <w:left w:val="none" w:sz="0" w:space="0" w:color="auto"/>
                            <w:bottom w:val="none" w:sz="0" w:space="0" w:color="auto"/>
                            <w:right w:val="none" w:sz="0" w:space="0" w:color="auto"/>
                          </w:divBdr>
                          <w:divsChild>
                            <w:div w:id="164673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896231">
              <w:marLeft w:val="0"/>
              <w:marRight w:val="0"/>
              <w:marTop w:val="150"/>
              <w:marBottom w:val="0"/>
              <w:divBdr>
                <w:top w:val="none" w:sz="0" w:space="0" w:color="auto"/>
                <w:left w:val="none" w:sz="0" w:space="0" w:color="auto"/>
                <w:bottom w:val="none" w:sz="0" w:space="0" w:color="auto"/>
                <w:right w:val="none" w:sz="0" w:space="0" w:color="auto"/>
              </w:divBdr>
              <w:divsChild>
                <w:div w:id="1520849975">
                  <w:marLeft w:val="600"/>
                  <w:marRight w:val="0"/>
                  <w:marTop w:val="0"/>
                  <w:marBottom w:val="0"/>
                  <w:divBdr>
                    <w:top w:val="none" w:sz="0" w:space="0" w:color="auto"/>
                    <w:left w:val="none" w:sz="0" w:space="0" w:color="auto"/>
                    <w:bottom w:val="none" w:sz="0" w:space="0" w:color="auto"/>
                    <w:right w:val="none" w:sz="0" w:space="0" w:color="auto"/>
                  </w:divBdr>
                  <w:divsChild>
                    <w:div w:id="529998929">
                      <w:marLeft w:val="0"/>
                      <w:marRight w:val="0"/>
                      <w:marTop w:val="0"/>
                      <w:marBottom w:val="0"/>
                      <w:divBdr>
                        <w:top w:val="none" w:sz="0" w:space="0" w:color="auto"/>
                        <w:left w:val="none" w:sz="0" w:space="0" w:color="auto"/>
                        <w:bottom w:val="none" w:sz="0" w:space="0" w:color="auto"/>
                        <w:right w:val="none" w:sz="0" w:space="0" w:color="auto"/>
                      </w:divBdr>
                      <w:divsChild>
                        <w:div w:id="780539806">
                          <w:marLeft w:val="0"/>
                          <w:marRight w:val="0"/>
                          <w:marTop w:val="0"/>
                          <w:marBottom w:val="0"/>
                          <w:divBdr>
                            <w:top w:val="none" w:sz="0" w:space="0" w:color="auto"/>
                            <w:left w:val="none" w:sz="0" w:space="0" w:color="auto"/>
                            <w:bottom w:val="none" w:sz="0" w:space="0" w:color="auto"/>
                            <w:right w:val="none" w:sz="0" w:space="0" w:color="auto"/>
                          </w:divBdr>
                          <w:divsChild>
                            <w:div w:id="195089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057737">
                      <w:marLeft w:val="0"/>
                      <w:marRight w:val="0"/>
                      <w:marTop w:val="0"/>
                      <w:marBottom w:val="0"/>
                      <w:divBdr>
                        <w:top w:val="none" w:sz="0" w:space="0" w:color="auto"/>
                        <w:left w:val="none" w:sz="0" w:space="0" w:color="auto"/>
                        <w:bottom w:val="none" w:sz="0" w:space="0" w:color="auto"/>
                        <w:right w:val="none" w:sz="0" w:space="0" w:color="auto"/>
                      </w:divBdr>
                      <w:divsChild>
                        <w:div w:id="128132173">
                          <w:marLeft w:val="0"/>
                          <w:marRight w:val="0"/>
                          <w:marTop w:val="0"/>
                          <w:marBottom w:val="0"/>
                          <w:divBdr>
                            <w:top w:val="none" w:sz="0" w:space="0" w:color="auto"/>
                            <w:left w:val="none" w:sz="0" w:space="0" w:color="auto"/>
                            <w:bottom w:val="none" w:sz="0" w:space="0" w:color="auto"/>
                            <w:right w:val="none" w:sz="0" w:space="0" w:color="auto"/>
                          </w:divBdr>
                        </w:div>
                        <w:div w:id="103889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335981">
              <w:marLeft w:val="0"/>
              <w:marRight w:val="0"/>
              <w:marTop w:val="150"/>
              <w:marBottom w:val="0"/>
              <w:divBdr>
                <w:top w:val="none" w:sz="0" w:space="0" w:color="auto"/>
                <w:left w:val="none" w:sz="0" w:space="0" w:color="auto"/>
                <w:bottom w:val="none" w:sz="0" w:space="0" w:color="auto"/>
                <w:right w:val="none" w:sz="0" w:space="0" w:color="auto"/>
              </w:divBdr>
              <w:divsChild>
                <w:div w:id="212622278">
                  <w:marLeft w:val="600"/>
                  <w:marRight w:val="0"/>
                  <w:marTop w:val="0"/>
                  <w:marBottom w:val="0"/>
                  <w:divBdr>
                    <w:top w:val="none" w:sz="0" w:space="0" w:color="auto"/>
                    <w:left w:val="none" w:sz="0" w:space="0" w:color="auto"/>
                    <w:bottom w:val="none" w:sz="0" w:space="0" w:color="auto"/>
                    <w:right w:val="none" w:sz="0" w:space="0" w:color="auto"/>
                  </w:divBdr>
                  <w:divsChild>
                    <w:div w:id="1620918515">
                      <w:marLeft w:val="0"/>
                      <w:marRight w:val="0"/>
                      <w:marTop w:val="0"/>
                      <w:marBottom w:val="0"/>
                      <w:divBdr>
                        <w:top w:val="none" w:sz="0" w:space="0" w:color="auto"/>
                        <w:left w:val="none" w:sz="0" w:space="0" w:color="auto"/>
                        <w:bottom w:val="none" w:sz="0" w:space="0" w:color="auto"/>
                        <w:right w:val="none" w:sz="0" w:space="0" w:color="auto"/>
                      </w:divBdr>
                      <w:divsChild>
                        <w:div w:id="929583876">
                          <w:marLeft w:val="0"/>
                          <w:marRight w:val="0"/>
                          <w:marTop w:val="0"/>
                          <w:marBottom w:val="0"/>
                          <w:divBdr>
                            <w:top w:val="none" w:sz="0" w:space="0" w:color="auto"/>
                            <w:left w:val="none" w:sz="0" w:space="0" w:color="auto"/>
                            <w:bottom w:val="none" w:sz="0" w:space="0" w:color="auto"/>
                            <w:right w:val="none" w:sz="0" w:space="0" w:color="auto"/>
                          </w:divBdr>
                        </w:div>
                        <w:div w:id="1947730362">
                          <w:marLeft w:val="0"/>
                          <w:marRight w:val="0"/>
                          <w:marTop w:val="0"/>
                          <w:marBottom w:val="0"/>
                          <w:divBdr>
                            <w:top w:val="none" w:sz="0" w:space="0" w:color="auto"/>
                            <w:left w:val="none" w:sz="0" w:space="0" w:color="auto"/>
                            <w:bottom w:val="none" w:sz="0" w:space="0" w:color="auto"/>
                            <w:right w:val="none" w:sz="0" w:space="0" w:color="auto"/>
                          </w:divBdr>
                        </w:div>
                      </w:divsChild>
                    </w:div>
                    <w:div w:id="2014455878">
                      <w:marLeft w:val="0"/>
                      <w:marRight w:val="0"/>
                      <w:marTop w:val="0"/>
                      <w:marBottom w:val="0"/>
                      <w:divBdr>
                        <w:top w:val="none" w:sz="0" w:space="0" w:color="auto"/>
                        <w:left w:val="none" w:sz="0" w:space="0" w:color="auto"/>
                        <w:bottom w:val="none" w:sz="0" w:space="0" w:color="auto"/>
                        <w:right w:val="none" w:sz="0" w:space="0" w:color="auto"/>
                      </w:divBdr>
                      <w:divsChild>
                        <w:div w:id="315376521">
                          <w:marLeft w:val="0"/>
                          <w:marRight w:val="0"/>
                          <w:marTop w:val="0"/>
                          <w:marBottom w:val="0"/>
                          <w:divBdr>
                            <w:top w:val="none" w:sz="0" w:space="0" w:color="auto"/>
                            <w:left w:val="none" w:sz="0" w:space="0" w:color="auto"/>
                            <w:bottom w:val="none" w:sz="0" w:space="0" w:color="auto"/>
                            <w:right w:val="none" w:sz="0" w:space="0" w:color="auto"/>
                          </w:divBdr>
                          <w:divsChild>
                            <w:div w:id="87854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245022">
              <w:marLeft w:val="0"/>
              <w:marRight w:val="0"/>
              <w:marTop w:val="150"/>
              <w:marBottom w:val="0"/>
              <w:divBdr>
                <w:top w:val="none" w:sz="0" w:space="0" w:color="auto"/>
                <w:left w:val="none" w:sz="0" w:space="0" w:color="auto"/>
                <w:bottom w:val="none" w:sz="0" w:space="0" w:color="auto"/>
                <w:right w:val="none" w:sz="0" w:space="0" w:color="auto"/>
              </w:divBdr>
              <w:divsChild>
                <w:div w:id="2077821902">
                  <w:marLeft w:val="600"/>
                  <w:marRight w:val="0"/>
                  <w:marTop w:val="0"/>
                  <w:marBottom w:val="0"/>
                  <w:divBdr>
                    <w:top w:val="none" w:sz="0" w:space="0" w:color="auto"/>
                    <w:left w:val="none" w:sz="0" w:space="0" w:color="auto"/>
                    <w:bottom w:val="none" w:sz="0" w:space="0" w:color="auto"/>
                    <w:right w:val="none" w:sz="0" w:space="0" w:color="auto"/>
                  </w:divBdr>
                  <w:divsChild>
                    <w:div w:id="1097018674">
                      <w:marLeft w:val="0"/>
                      <w:marRight w:val="0"/>
                      <w:marTop w:val="0"/>
                      <w:marBottom w:val="0"/>
                      <w:divBdr>
                        <w:top w:val="none" w:sz="0" w:space="0" w:color="auto"/>
                        <w:left w:val="none" w:sz="0" w:space="0" w:color="auto"/>
                        <w:bottom w:val="none" w:sz="0" w:space="0" w:color="auto"/>
                        <w:right w:val="none" w:sz="0" w:space="0" w:color="auto"/>
                      </w:divBdr>
                      <w:divsChild>
                        <w:div w:id="554051085">
                          <w:marLeft w:val="0"/>
                          <w:marRight w:val="0"/>
                          <w:marTop w:val="0"/>
                          <w:marBottom w:val="0"/>
                          <w:divBdr>
                            <w:top w:val="none" w:sz="0" w:space="0" w:color="auto"/>
                            <w:left w:val="none" w:sz="0" w:space="0" w:color="auto"/>
                            <w:bottom w:val="none" w:sz="0" w:space="0" w:color="auto"/>
                            <w:right w:val="none" w:sz="0" w:space="0" w:color="auto"/>
                          </w:divBdr>
                        </w:div>
                        <w:div w:id="1658680527">
                          <w:marLeft w:val="0"/>
                          <w:marRight w:val="0"/>
                          <w:marTop w:val="0"/>
                          <w:marBottom w:val="0"/>
                          <w:divBdr>
                            <w:top w:val="none" w:sz="0" w:space="0" w:color="auto"/>
                            <w:left w:val="none" w:sz="0" w:space="0" w:color="auto"/>
                            <w:bottom w:val="none" w:sz="0" w:space="0" w:color="auto"/>
                            <w:right w:val="none" w:sz="0" w:space="0" w:color="auto"/>
                          </w:divBdr>
                        </w:div>
                      </w:divsChild>
                    </w:div>
                    <w:div w:id="1473668063">
                      <w:marLeft w:val="0"/>
                      <w:marRight w:val="0"/>
                      <w:marTop w:val="0"/>
                      <w:marBottom w:val="0"/>
                      <w:divBdr>
                        <w:top w:val="none" w:sz="0" w:space="0" w:color="auto"/>
                        <w:left w:val="none" w:sz="0" w:space="0" w:color="auto"/>
                        <w:bottom w:val="none" w:sz="0" w:space="0" w:color="auto"/>
                        <w:right w:val="none" w:sz="0" w:space="0" w:color="auto"/>
                      </w:divBdr>
                      <w:divsChild>
                        <w:div w:id="2068457464">
                          <w:marLeft w:val="0"/>
                          <w:marRight w:val="0"/>
                          <w:marTop w:val="0"/>
                          <w:marBottom w:val="0"/>
                          <w:divBdr>
                            <w:top w:val="none" w:sz="0" w:space="0" w:color="auto"/>
                            <w:left w:val="none" w:sz="0" w:space="0" w:color="auto"/>
                            <w:bottom w:val="none" w:sz="0" w:space="0" w:color="auto"/>
                            <w:right w:val="none" w:sz="0" w:space="0" w:color="auto"/>
                          </w:divBdr>
                          <w:divsChild>
                            <w:div w:id="166836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666424">
              <w:marLeft w:val="0"/>
              <w:marRight w:val="0"/>
              <w:marTop w:val="150"/>
              <w:marBottom w:val="0"/>
              <w:divBdr>
                <w:top w:val="none" w:sz="0" w:space="0" w:color="auto"/>
                <w:left w:val="none" w:sz="0" w:space="0" w:color="auto"/>
                <w:bottom w:val="none" w:sz="0" w:space="0" w:color="auto"/>
                <w:right w:val="none" w:sz="0" w:space="0" w:color="auto"/>
              </w:divBdr>
              <w:divsChild>
                <w:div w:id="1838499947">
                  <w:marLeft w:val="600"/>
                  <w:marRight w:val="0"/>
                  <w:marTop w:val="0"/>
                  <w:marBottom w:val="0"/>
                  <w:divBdr>
                    <w:top w:val="none" w:sz="0" w:space="0" w:color="auto"/>
                    <w:left w:val="none" w:sz="0" w:space="0" w:color="auto"/>
                    <w:bottom w:val="none" w:sz="0" w:space="0" w:color="auto"/>
                    <w:right w:val="none" w:sz="0" w:space="0" w:color="auto"/>
                  </w:divBdr>
                  <w:divsChild>
                    <w:div w:id="1750730044">
                      <w:marLeft w:val="0"/>
                      <w:marRight w:val="0"/>
                      <w:marTop w:val="0"/>
                      <w:marBottom w:val="0"/>
                      <w:divBdr>
                        <w:top w:val="none" w:sz="0" w:space="0" w:color="auto"/>
                        <w:left w:val="none" w:sz="0" w:space="0" w:color="auto"/>
                        <w:bottom w:val="none" w:sz="0" w:space="0" w:color="auto"/>
                        <w:right w:val="none" w:sz="0" w:space="0" w:color="auto"/>
                      </w:divBdr>
                      <w:divsChild>
                        <w:div w:id="388119045">
                          <w:marLeft w:val="0"/>
                          <w:marRight w:val="0"/>
                          <w:marTop w:val="0"/>
                          <w:marBottom w:val="0"/>
                          <w:divBdr>
                            <w:top w:val="none" w:sz="0" w:space="0" w:color="auto"/>
                            <w:left w:val="none" w:sz="0" w:space="0" w:color="auto"/>
                            <w:bottom w:val="none" w:sz="0" w:space="0" w:color="auto"/>
                            <w:right w:val="none" w:sz="0" w:space="0" w:color="auto"/>
                          </w:divBdr>
                        </w:div>
                        <w:div w:id="1107771677">
                          <w:marLeft w:val="0"/>
                          <w:marRight w:val="0"/>
                          <w:marTop w:val="0"/>
                          <w:marBottom w:val="0"/>
                          <w:divBdr>
                            <w:top w:val="none" w:sz="0" w:space="0" w:color="auto"/>
                            <w:left w:val="none" w:sz="0" w:space="0" w:color="auto"/>
                            <w:bottom w:val="none" w:sz="0" w:space="0" w:color="auto"/>
                            <w:right w:val="none" w:sz="0" w:space="0" w:color="auto"/>
                          </w:divBdr>
                        </w:div>
                      </w:divsChild>
                    </w:div>
                    <w:div w:id="2130589649">
                      <w:marLeft w:val="0"/>
                      <w:marRight w:val="0"/>
                      <w:marTop w:val="0"/>
                      <w:marBottom w:val="0"/>
                      <w:divBdr>
                        <w:top w:val="none" w:sz="0" w:space="0" w:color="auto"/>
                        <w:left w:val="none" w:sz="0" w:space="0" w:color="auto"/>
                        <w:bottom w:val="none" w:sz="0" w:space="0" w:color="auto"/>
                        <w:right w:val="none" w:sz="0" w:space="0" w:color="auto"/>
                      </w:divBdr>
                      <w:divsChild>
                        <w:div w:id="1861315078">
                          <w:marLeft w:val="0"/>
                          <w:marRight w:val="0"/>
                          <w:marTop w:val="0"/>
                          <w:marBottom w:val="0"/>
                          <w:divBdr>
                            <w:top w:val="none" w:sz="0" w:space="0" w:color="auto"/>
                            <w:left w:val="none" w:sz="0" w:space="0" w:color="auto"/>
                            <w:bottom w:val="none" w:sz="0" w:space="0" w:color="auto"/>
                            <w:right w:val="none" w:sz="0" w:space="0" w:color="auto"/>
                          </w:divBdr>
                          <w:divsChild>
                            <w:div w:id="172865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466641">
              <w:marLeft w:val="0"/>
              <w:marRight w:val="0"/>
              <w:marTop w:val="150"/>
              <w:marBottom w:val="0"/>
              <w:divBdr>
                <w:top w:val="none" w:sz="0" w:space="0" w:color="auto"/>
                <w:left w:val="none" w:sz="0" w:space="0" w:color="auto"/>
                <w:bottom w:val="none" w:sz="0" w:space="0" w:color="auto"/>
                <w:right w:val="none" w:sz="0" w:space="0" w:color="auto"/>
              </w:divBdr>
              <w:divsChild>
                <w:div w:id="1940871924">
                  <w:marLeft w:val="600"/>
                  <w:marRight w:val="0"/>
                  <w:marTop w:val="0"/>
                  <w:marBottom w:val="0"/>
                  <w:divBdr>
                    <w:top w:val="none" w:sz="0" w:space="0" w:color="auto"/>
                    <w:left w:val="none" w:sz="0" w:space="0" w:color="auto"/>
                    <w:bottom w:val="none" w:sz="0" w:space="0" w:color="auto"/>
                    <w:right w:val="none" w:sz="0" w:space="0" w:color="auto"/>
                  </w:divBdr>
                  <w:divsChild>
                    <w:div w:id="1780757103">
                      <w:marLeft w:val="0"/>
                      <w:marRight w:val="0"/>
                      <w:marTop w:val="0"/>
                      <w:marBottom w:val="0"/>
                      <w:divBdr>
                        <w:top w:val="none" w:sz="0" w:space="0" w:color="auto"/>
                        <w:left w:val="none" w:sz="0" w:space="0" w:color="auto"/>
                        <w:bottom w:val="none" w:sz="0" w:space="0" w:color="auto"/>
                        <w:right w:val="none" w:sz="0" w:space="0" w:color="auto"/>
                      </w:divBdr>
                      <w:divsChild>
                        <w:div w:id="172454916">
                          <w:marLeft w:val="0"/>
                          <w:marRight w:val="0"/>
                          <w:marTop w:val="0"/>
                          <w:marBottom w:val="0"/>
                          <w:divBdr>
                            <w:top w:val="none" w:sz="0" w:space="0" w:color="auto"/>
                            <w:left w:val="none" w:sz="0" w:space="0" w:color="auto"/>
                            <w:bottom w:val="none" w:sz="0" w:space="0" w:color="auto"/>
                            <w:right w:val="none" w:sz="0" w:space="0" w:color="auto"/>
                          </w:divBdr>
                          <w:divsChild>
                            <w:div w:id="25922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846841">
                      <w:marLeft w:val="0"/>
                      <w:marRight w:val="0"/>
                      <w:marTop w:val="0"/>
                      <w:marBottom w:val="0"/>
                      <w:divBdr>
                        <w:top w:val="none" w:sz="0" w:space="0" w:color="auto"/>
                        <w:left w:val="none" w:sz="0" w:space="0" w:color="auto"/>
                        <w:bottom w:val="none" w:sz="0" w:space="0" w:color="auto"/>
                        <w:right w:val="none" w:sz="0" w:space="0" w:color="auto"/>
                      </w:divBdr>
                      <w:divsChild>
                        <w:div w:id="93212460">
                          <w:marLeft w:val="0"/>
                          <w:marRight w:val="0"/>
                          <w:marTop w:val="0"/>
                          <w:marBottom w:val="0"/>
                          <w:divBdr>
                            <w:top w:val="none" w:sz="0" w:space="0" w:color="auto"/>
                            <w:left w:val="none" w:sz="0" w:space="0" w:color="auto"/>
                            <w:bottom w:val="none" w:sz="0" w:space="0" w:color="auto"/>
                            <w:right w:val="none" w:sz="0" w:space="0" w:color="auto"/>
                          </w:divBdr>
                        </w:div>
                        <w:div w:id="181609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309338">
              <w:marLeft w:val="0"/>
              <w:marRight w:val="0"/>
              <w:marTop w:val="150"/>
              <w:marBottom w:val="0"/>
              <w:divBdr>
                <w:top w:val="none" w:sz="0" w:space="0" w:color="auto"/>
                <w:left w:val="none" w:sz="0" w:space="0" w:color="auto"/>
                <w:bottom w:val="none" w:sz="0" w:space="0" w:color="auto"/>
                <w:right w:val="none" w:sz="0" w:space="0" w:color="auto"/>
              </w:divBdr>
              <w:divsChild>
                <w:div w:id="1429306849">
                  <w:marLeft w:val="600"/>
                  <w:marRight w:val="0"/>
                  <w:marTop w:val="0"/>
                  <w:marBottom w:val="0"/>
                  <w:divBdr>
                    <w:top w:val="none" w:sz="0" w:space="0" w:color="auto"/>
                    <w:left w:val="none" w:sz="0" w:space="0" w:color="auto"/>
                    <w:bottom w:val="none" w:sz="0" w:space="0" w:color="auto"/>
                    <w:right w:val="none" w:sz="0" w:space="0" w:color="auto"/>
                  </w:divBdr>
                  <w:divsChild>
                    <w:div w:id="779373768">
                      <w:marLeft w:val="0"/>
                      <w:marRight w:val="0"/>
                      <w:marTop w:val="0"/>
                      <w:marBottom w:val="0"/>
                      <w:divBdr>
                        <w:top w:val="none" w:sz="0" w:space="0" w:color="auto"/>
                        <w:left w:val="none" w:sz="0" w:space="0" w:color="auto"/>
                        <w:bottom w:val="none" w:sz="0" w:space="0" w:color="auto"/>
                        <w:right w:val="none" w:sz="0" w:space="0" w:color="auto"/>
                      </w:divBdr>
                      <w:divsChild>
                        <w:div w:id="127556329">
                          <w:marLeft w:val="0"/>
                          <w:marRight w:val="0"/>
                          <w:marTop w:val="0"/>
                          <w:marBottom w:val="0"/>
                          <w:divBdr>
                            <w:top w:val="none" w:sz="0" w:space="0" w:color="auto"/>
                            <w:left w:val="none" w:sz="0" w:space="0" w:color="auto"/>
                            <w:bottom w:val="none" w:sz="0" w:space="0" w:color="auto"/>
                            <w:right w:val="none" w:sz="0" w:space="0" w:color="auto"/>
                          </w:divBdr>
                        </w:div>
                        <w:div w:id="2130316422">
                          <w:marLeft w:val="0"/>
                          <w:marRight w:val="0"/>
                          <w:marTop w:val="0"/>
                          <w:marBottom w:val="0"/>
                          <w:divBdr>
                            <w:top w:val="none" w:sz="0" w:space="0" w:color="auto"/>
                            <w:left w:val="none" w:sz="0" w:space="0" w:color="auto"/>
                            <w:bottom w:val="none" w:sz="0" w:space="0" w:color="auto"/>
                            <w:right w:val="none" w:sz="0" w:space="0" w:color="auto"/>
                          </w:divBdr>
                        </w:div>
                      </w:divsChild>
                    </w:div>
                    <w:div w:id="1358701699">
                      <w:marLeft w:val="0"/>
                      <w:marRight w:val="0"/>
                      <w:marTop w:val="0"/>
                      <w:marBottom w:val="0"/>
                      <w:divBdr>
                        <w:top w:val="none" w:sz="0" w:space="0" w:color="auto"/>
                        <w:left w:val="none" w:sz="0" w:space="0" w:color="auto"/>
                        <w:bottom w:val="none" w:sz="0" w:space="0" w:color="auto"/>
                        <w:right w:val="none" w:sz="0" w:space="0" w:color="auto"/>
                      </w:divBdr>
                      <w:divsChild>
                        <w:div w:id="781264240">
                          <w:marLeft w:val="0"/>
                          <w:marRight w:val="0"/>
                          <w:marTop w:val="0"/>
                          <w:marBottom w:val="0"/>
                          <w:divBdr>
                            <w:top w:val="none" w:sz="0" w:space="0" w:color="auto"/>
                            <w:left w:val="none" w:sz="0" w:space="0" w:color="auto"/>
                            <w:bottom w:val="none" w:sz="0" w:space="0" w:color="auto"/>
                            <w:right w:val="none" w:sz="0" w:space="0" w:color="auto"/>
                          </w:divBdr>
                          <w:divsChild>
                            <w:div w:id="90749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447544">
              <w:marLeft w:val="0"/>
              <w:marRight w:val="0"/>
              <w:marTop w:val="150"/>
              <w:marBottom w:val="0"/>
              <w:divBdr>
                <w:top w:val="none" w:sz="0" w:space="0" w:color="auto"/>
                <w:left w:val="none" w:sz="0" w:space="0" w:color="auto"/>
                <w:bottom w:val="none" w:sz="0" w:space="0" w:color="auto"/>
                <w:right w:val="none" w:sz="0" w:space="0" w:color="auto"/>
              </w:divBdr>
              <w:divsChild>
                <w:div w:id="1780444090">
                  <w:marLeft w:val="600"/>
                  <w:marRight w:val="0"/>
                  <w:marTop w:val="0"/>
                  <w:marBottom w:val="0"/>
                  <w:divBdr>
                    <w:top w:val="none" w:sz="0" w:space="0" w:color="auto"/>
                    <w:left w:val="none" w:sz="0" w:space="0" w:color="auto"/>
                    <w:bottom w:val="none" w:sz="0" w:space="0" w:color="auto"/>
                    <w:right w:val="none" w:sz="0" w:space="0" w:color="auto"/>
                  </w:divBdr>
                  <w:divsChild>
                    <w:div w:id="926621260">
                      <w:marLeft w:val="0"/>
                      <w:marRight w:val="0"/>
                      <w:marTop w:val="0"/>
                      <w:marBottom w:val="0"/>
                      <w:divBdr>
                        <w:top w:val="none" w:sz="0" w:space="0" w:color="auto"/>
                        <w:left w:val="none" w:sz="0" w:space="0" w:color="auto"/>
                        <w:bottom w:val="none" w:sz="0" w:space="0" w:color="auto"/>
                        <w:right w:val="none" w:sz="0" w:space="0" w:color="auto"/>
                      </w:divBdr>
                      <w:divsChild>
                        <w:div w:id="742877393">
                          <w:marLeft w:val="0"/>
                          <w:marRight w:val="0"/>
                          <w:marTop w:val="0"/>
                          <w:marBottom w:val="0"/>
                          <w:divBdr>
                            <w:top w:val="none" w:sz="0" w:space="0" w:color="auto"/>
                            <w:left w:val="none" w:sz="0" w:space="0" w:color="auto"/>
                            <w:bottom w:val="none" w:sz="0" w:space="0" w:color="auto"/>
                            <w:right w:val="none" w:sz="0" w:space="0" w:color="auto"/>
                          </w:divBdr>
                          <w:divsChild>
                            <w:div w:id="200477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506919">
                      <w:marLeft w:val="0"/>
                      <w:marRight w:val="0"/>
                      <w:marTop w:val="0"/>
                      <w:marBottom w:val="0"/>
                      <w:divBdr>
                        <w:top w:val="none" w:sz="0" w:space="0" w:color="auto"/>
                        <w:left w:val="none" w:sz="0" w:space="0" w:color="auto"/>
                        <w:bottom w:val="none" w:sz="0" w:space="0" w:color="auto"/>
                        <w:right w:val="none" w:sz="0" w:space="0" w:color="auto"/>
                      </w:divBdr>
                      <w:divsChild>
                        <w:div w:id="747195770">
                          <w:marLeft w:val="0"/>
                          <w:marRight w:val="0"/>
                          <w:marTop w:val="0"/>
                          <w:marBottom w:val="0"/>
                          <w:divBdr>
                            <w:top w:val="none" w:sz="0" w:space="0" w:color="auto"/>
                            <w:left w:val="none" w:sz="0" w:space="0" w:color="auto"/>
                            <w:bottom w:val="none" w:sz="0" w:space="0" w:color="auto"/>
                            <w:right w:val="none" w:sz="0" w:space="0" w:color="auto"/>
                          </w:divBdr>
                        </w:div>
                        <w:div w:id="164897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116598">
              <w:marLeft w:val="0"/>
              <w:marRight w:val="0"/>
              <w:marTop w:val="150"/>
              <w:marBottom w:val="0"/>
              <w:divBdr>
                <w:top w:val="none" w:sz="0" w:space="0" w:color="auto"/>
                <w:left w:val="none" w:sz="0" w:space="0" w:color="auto"/>
                <w:bottom w:val="none" w:sz="0" w:space="0" w:color="auto"/>
                <w:right w:val="none" w:sz="0" w:space="0" w:color="auto"/>
              </w:divBdr>
              <w:divsChild>
                <w:div w:id="1175878664">
                  <w:marLeft w:val="600"/>
                  <w:marRight w:val="0"/>
                  <w:marTop w:val="0"/>
                  <w:marBottom w:val="0"/>
                  <w:divBdr>
                    <w:top w:val="none" w:sz="0" w:space="0" w:color="auto"/>
                    <w:left w:val="none" w:sz="0" w:space="0" w:color="auto"/>
                    <w:bottom w:val="none" w:sz="0" w:space="0" w:color="auto"/>
                    <w:right w:val="none" w:sz="0" w:space="0" w:color="auto"/>
                  </w:divBdr>
                  <w:divsChild>
                    <w:div w:id="1105733062">
                      <w:marLeft w:val="0"/>
                      <w:marRight w:val="0"/>
                      <w:marTop w:val="0"/>
                      <w:marBottom w:val="0"/>
                      <w:divBdr>
                        <w:top w:val="none" w:sz="0" w:space="0" w:color="auto"/>
                        <w:left w:val="none" w:sz="0" w:space="0" w:color="auto"/>
                        <w:bottom w:val="none" w:sz="0" w:space="0" w:color="auto"/>
                        <w:right w:val="none" w:sz="0" w:space="0" w:color="auto"/>
                      </w:divBdr>
                      <w:divsChild>
                        <w:div w:id="270941398">
                          <w:marLeft w:val="0"/>
                          <w:marRight w:val="0"/>
                          <w:marTop w:val="0"/>
                          <w:marBottom w:val="0"/>
                          <w:divBdr>
                            <w:top w:val="none" w:sz="0" w:space="0" w:color="auto"/>
                            <w:left w:val="none" w:sz="0" w:space="0" w:color="auto"/>
                            <w:bottom w:val="none" w:sz="0" w:space="0" w:color="auto"/>
                            <w:right w:val="none" w:sz="0" w:space="0" w:color="auto"/>
                          </w:divBdr>
                        </w:div>
                        <w:div w:id="1845779050">
                          <w:marLeft w:val="0"/>
                          <w:marRight w:val="0"/>
                          <w:marTop w:val="0"/>
                          <w:marBottom w:val="0"/>
                          <w:divBdr>
                            <w:top w:val="none" w:sz="0" w:space="0" w:color="auto"/>
                            <w:left w:val="none" w:sz="0" w:space="0" w:color="auto"/>
                            <w:bottom w:val="none" w:sz="0" w:space="0" w:color="auto"/>
                            <w:right w:val="none" w:sz="0" w:space="0" w:color="auto"/>
                          </w:divBdr>
                        </w:div>
                      </w:divsChild>
                    </w:div>
                    <w:div w:id="1407144013">
                      <w:marLeft w:val="0"/>
                      <w:marRight w:val="0"/>
                      <w:marTop w:val="0"/>
                      <w:marBottom w:val="0"/>
                      <w:divBdr>
                        <w:top w:val="none" w:sz="0" w:space="0" w:color="auto"/>
                        <w:left w:val="none" w:sz="0" w:space="0" w:color="auto"/>
                        <w:bottom w:val="none" w:sz="0" w:space="0" w:color="auto"/>
                        <w:right w:val="none" w:sz="0" w:space="0" w:color="auto"/>
                      </w:divBdr>
                      <w:divsChild>
                        <w:div w:id="1167479539">
                          <w:marLeft w:val="0"/>
                          <w:marRight w:val="0"/>
                          <w:marTop w:val="0"/>
                          <w:marBottom w:val="0"/>
                          <w:divBdr>
                            <w:top w:val="none" w:sz="0" w:space="0" w:color="auto"/>
                            <w:left w:val="none" w:sz="0" w:space="0" w:color="auto"/>
                            <w:bottom w:val="none" w:sz="0" w:space="0" w:color="auto"/>
                            <w:right w:val="none" w:sz="0" w:space="0" w:color="auto"/>
                          </w:divBdr>
                          <w:divsChild>
                            <w:div w:id="109898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814726">
              <w:marLeft w:val="0"/>
              <w:marRight w:val="0"/>
              <w:marTop w:val="150"/>
              <w:marBottom w:val="0"/>
              <w:divBdr>
                <w:top w:val="none" w:sz="0" w:space="0" w:color="auto"/>
                <w:left w:val="none" w:sz="0" w:space="0" w:color="auto"/>
                <w:bottom w:val="none" w:sz="0" w:space="0" w:color="auto"/>
                <w:right w:val="none" w:sz="0" w:space="0" w:color="auto"/>
              </w:divBdr>
              <w:divsChild>
                <w:div w:id="1551192225">
                  <w:marLeft w:val="600"/>
                  <w:marRight w:val="0"/>
                  <w:marTop w:val="0"/>
                  <w:marBottom w:val="0"/>
                  <w:divBdr>
                    <w:top w:val="none" w:sz="0" w:space="0" w:color="auto"/>
                    <w:left w:val="none" w:sz="0" w:space="0" w:color="auto"/>
                    <w:bottom w:val="none" w:sz="0" w:space="0" w:color="auto"/>
                    <w:right w:val="none" w:sz="0" w:space="0" w:color="auto"/>
                  </w:divBdr>
                  <w:divsChild>
                    <w:div w:id="899247384">
                      <w:marLeft w:val="0"/>
                      <w:marRight w:val="0"/>
                      <w:marTop w:val="0"/>
                      <w:marBottom w:val="0"/>
                      <w:divBdr>
                        <w:top w:val="none" w:sz="0" w:space="0" w:color="auto"/>
                        <w:left w:val="none" w:sz="0" w:space="0" w:color="auto"/>
                        <w:bottom w:val="none" w:sz="0" w:space="0" w:color="auto"/>
                        <w:right w:val="none" w:sz="0" w:space="0" w:color="auto"/>
                      </w:divBdr>
                      <w:divsChild>
                        <w:div w:id="324745655">
                          <w:marLeft w:val="0"/>
                          <w:marRight w:val="0"/>
                          <w:marTop w:val="0"/>
                          <w:marBottom w:val="0"/>
                          <w:divBdr>
                            <w:top w:val="none" w:sz="0" w:space="0" w:color="auto"/>
                            <w:left w:val="none" w:sz="0" w:space="0" w:color="auto"/>
                            <w:bottom w:val="none" w:sz="0" w:space="0" w:color="auto"/>
                            <w:right w:val="none" w:sz="0" w:space="0" w:color="auto"/>
                          </w:divBdr>
                          <w:divsChild>
                            <w:div w:id="189846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832032">
                      <w:marLeft w:val="0"/>
                      <w:marRight w:val="0"/>
                      <w:marTop w:val="0"/>
                      <w:marBottom w:val="0"/>
                      <w:divBdr>
                        <w:top w:val="none" w:sz="0" w:space="0" w:color="auto"/>
                        <w:left w:val="none" w:sz="0" w:space="0" w:color="auto"/>
                        <w:bottom w:val="none" w:sz="0" w:space="0" w:color="auto"/>
                        <w:right w:val="none" w:sz="0" w:space="0" w:color="auto"/>
                      </w:divBdr>
                      <w:divsChild>
                        <w:div w:id="580331909">
                          <w:marLeft w:val="0"/>
                          <w:marRight w:val="0"/>
                          <w:marTop w:val="0"/>
                          <w:marBottom w:val="0"/>
                          <w:divBdr>
                            <w:top w:val="none" w:sz="0" w:space="0" w:color="auto"/>
                            <w:left w:val="none" w:sz="0" w:space="0" w:color="auto"/>
                            <w:bottom w:val="none" w:sz="0" w:space="0" w:color="auto"/>
                            <w:right w:val="none" w:sz="0" w:space="0" w:color="auto"/>
                          </w:divBdr>
                        </w:div>
                        <w:div w:id="194033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121294">
              <w:marLeft w:val="0"/>
              <w:marRight w:val="0"/>
              <w:marTop w:val="150"/>
              <w:marBottom w:val="0"/>
              <w:divBdr>
                <w:top w:val="none" w:sz="0" w:space="0" w:color="auto"/>
                <w:left w:val="none" w:sz="0" w:space="0" w:color="auto"/>
                <w:bottom w:val="none" w:sz="0" w:space="0" w:color="auto"/>
                <w:right w:val="none" w:sz="0" w:space="0" w:color="auto"/>
              </w:divBdr>
              <w:divsChild>
                <w:div w:id="1305966076">
                  <w:marLeft w:val="600"/>
                  <w:marRight w:val="0"/>
                  <w:marTop w:val="0"/>
                  <w:marBottom w:val="0"/>
                  <w:divBdr>
                    <w:top w:val="none" w:sz="0" w:space="0" w:color="auto"/>
                    <w:left w:val="none" w:sz="0" w:space="0" w:color="auto"/>
                    <w:bottom w:val="none" w:sz="0" w:space="0" w:color="auto"/>
                    <w:right w:val="none" w:sz="0" w:space="0" w:color="auto"/>
                  </w:divBdr>
                  <w:divsChild>
                    <w:div w:id="796215061">
                      <w:marLeft w:val="0"/>
                      <w:marRight w:val="0"/>
                      <w:marTop w:val="0"/>
                      <w:marBottom w:val="0"/>
                      <w:divBdr>
                        <w:top w:val="none" w:sz="0" w:space="0" w:color="auto"/>
                        <w:left w:val="none" w:sz="0" w:space="0" w:color="auto"/>
                        <w:bottom w:val="none" w:sz="0" w:space="0" w:color="auto"/>
                        <w:right w:val="none" w:sz="0" w:space="0" w:color="auto"/>
                      </w:divBdr>
                      <w:divsChild>
                        <w:div w:id="1447381919">
                          <w:marLeft w:val="0"/>
                          <w:marRight w:val="0"/>
                          <w:marTop w:val="0"/>
                          <w:marBottom w:val="0"/>
                          <w:divBdr>
                            <w:top w:val="none" w:sz="0" w:space="0" w:color="auto"/>
                            <w:left w:val="none" w:sz="0" w:space="0" w:color="auto"/>
                            <w:bottom w:val="none" w:sz="0" w:space="0" w:color="auto"/>
                            <w:right w:val="none" w:sz="0" w:space="0" w:color="auto"/>
                          </w:divBdr>
                        </w:div>
                        <w:div w:id="2046251910">
                          <w:marLeft w:val="0"/>
                          <w:marRight w:val="0"/>
                          <w:marTop w:val="0"/>
                          <w:marBottom w:val="0"/>
                          <w:divBdr>
                            <w:top w:val="none" w:sz="0" w:space="0" w:color="auto"/>
                            <w:left w:val="none" w:sz="0" w:space="0" w:color="auto"/>
                            <w:bottom w:val="none" w:sz="0" w:space="0" w:color="auto"/>
                            <w:right w:val="none" w:sz="0" w:space="0" w:color="auto"/>
                          </w:divBdr>
                        </w:div>
                      </w:divsChild>
                    </w:div>
                    <w:div w:id="1559365107">
                      <w:marLeft w:val="0"/>
                      <w:marRight w:val="0"/>
                      <w:marTop w:val="0"/>
                      <w:marBottom w:val="0"/>
                      <w:divBdr>
                        <w:top w:val="none" w:sz="0" w:space="0" w:color="auto"/>
                        <w:left w:val="none" w:sz="0" w:space="0" w:color="auto"/>
                        <w:bottom w:val="none" w:sz="0" w:space="0" w:color="auto"/>
                        <w:right w:val="none" w:sz="0" w:space="0" w:color="auto"/>
                      </w:divBdr>
                      <w:divsChild>
                        <w:div w:id="649865678">
                          <w:marLeft w:val="0"/>
                          <w:marRight w:val="0"/>
                          <w:marTop w:val="0"/>
                          <w:marBottom w:val="0"/>
                          <w:divBdr>
                            <w:top w:val="none" w:sz="0" w:space="0" w:color="auto"/>
                            <w:left w:val="none" w:sz="0" w:space="0" w:color="auto"/>
                            <w:bottom w:val="none" w:sz="0" w:space="0" w:color="auto"/>
                            <w:right w:val="none" w:sz="0" w:space="0" w:color="auto"/>
                          </w:divBdr>
                          <w:divsChild>
                            <w:div w:id="18004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665408">
              <w:marLeft w:val="0"/>
              <w:marRight w:val="0"/>
              <w:marTop w:val="150"/>
              <w:marBottom w:val="0"/>
              <w:divBdr>
                <w:top w:val="none" w:sz="0" w:space="0" w:color="auto"/>
                <w:left w:val="none" w:sz="0" w:space="0" w:color="auto"/>
                <w:bottom w:val="none" w:sz="0" w:space="0" w:color="auto"/>
                <w:right w:val="none" w:sz="0" w:space="0" w:color="auto"/>
              </w:divBdr>
              <w:divsChild>
                <w:div w:id="1398556903">
                  <w:marLeft w:val="600"/>
                  <w:marRight w:val="0"/>
                  <w:marTop w:val="0"/>
                  <w:marBottom w:val="0"/>
                  <w:divBdr>
                    <w:top w:val="none" w:sz="0" w:space="0" w:color="auto"/>
                    <w:left w:val="none" w:sz="0" w:space="0" w:color="auto"/>
                    <w:bottom w:val="none" w:sz="0" w:space="0" w:color="auto"/>
                    <w:right w:val="none" w:sz="0" w:space="0" w:color="auto"/>
                  </w:divBdr>
                  <w:divsChild>
                    <w:div w:id="1794403167">
                      <w:marLeft w:val="0"/>
                      <w:marRight w:val="0"/>
                      <w:marTop w:val="0"/>
                      <w:marBottom w:val="0"/>
                      <w:divBdr>
                        <w:top w:val="none" w:sz="0" w:space="0" w:color="auto"/>
                        <w:left w:val="none" w:sz="0" w:space="0" w:color="auto"/>
                        <w:bottom w:val="none" w:sz="0" w:space="0" w:color="auto"/>
                        <w:right w:val="none" w:sz="0" w:space="0" w:color="auto"/>
                      </w:divBdr>
                      <w:divsChild>
                        <w:div w:id="1769231522">
                          <w:marLeft w:val="0"/>
                          <w:marRight w:val="0"/>
                          <w:marTop w:val="0"/>
                          <w:marBottom w:val="0"/>
                          <w:divBdr>
                            <w:top w:val="none" w:sz="0" w:space="0" w:color="auto"/>
                            <w:left w:val="none" w:sz="0" w:space="0" w:color="auto"/>
                            <w:bottom w:val="none" w:sz="0" w:space="0" w:color="auto"/>
                            <w:right w:val="none" w:sz="0" w:space="0" w:color="auto"/>
                          </w:divBdr>
                          <w:divsChild>
                            <w:div w:id="108163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28228">
                      <w:marLeft w:val="0"/>
                      <w:marRight w:val="0"/>
                      <w:marTop w:val="0"/>
                      <w:marBottom w:val="0"/>
                      <w:divBdr>
                        <w:top w:val="none" w:sz="0" w:space="0" w:color="auto"/>
                        <w:left w:val="none" w:sz="0" w:space="0" w:color="auto"/>
                        <w:bottom w:val="none" w:sz="0" w:space="0" w:color="auto"/>
                        <w:right w:val="none" w:sz="0" w:space="0" w:color="auto"/>
                      </w:divBdr>
                      <w:divsChild>
                        <w:div w:id="263266267">
                          <w:marLeft w:val="0"/>
                          <w:marRight w:val="0"/>
                          <w:marTop w:val="0"/>
                          <w:marBottom w:val="0"/>
                          <w:divBdr>
                            <w:top w:val="none" w:sz="0" w:space="0" w:color="auto"/>
                            <w:left w:val="none" w:sz="0" w:space="0" w:color="auto"/>
                            <w:bottom w:val="none" w:sz="0" w:space="0" w:color="auto"/>
                            <w:right w:val="none" w:sz="0" w:space="0" w:color="auto"/>
                          </w:divBdr>
                        </w:div>
                        <w:div w:id="90225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741221">
              <w:marLeft w:val="0"/>
              <w:marRight w:val="0"/>
              <w:marTop w:val="150"/>
              <w:marBottom w:val="0"/>
              <w:divBdr>
                <w:top w:val="none" w:sz="0" w:space="0" w:color="auto"/>
                <w:left w:val="none" w:sz="0" w:space="0" w:color="auto"/>
                <w:bottom w:val="none" w:sz="0" w:space="0" w:color="auto"/>
                <w:right w:val="none" w:sz="0" w:space="0" w:color="auto"/>
              </w:divBdr>
              <w:divsChild>
                <w:div w:id="2013793036">
                  <w:marLeft w:val="600"/>
                  <w:marRight w:val="0"/>
                  <w:marTop w:val="0"/>
                  <w:marBottom w:val="0"/>
                  <w:divBdr>
                    <w:top w:val="none" w:sz="0" w:space="0" w:color="auto"/>
                    <w:left w:val="none" w:sz="0" w:space="0" w:color="auto"/>
                    <w:bottom w:val="none" w:sz="0" w:space="0" w:color="auto"/>
                    <w:right w:val="none" w:sz="0" w:space="0" w:color="auto"/>
                  </w:divBdr>
                  <w:divsChild>
                    <w:div w:id="510409538">
                      <w:marLeft w:val="0"/>
                      <w:marRight w:val="0"/>
                      <w:marTop w:val="0"/>
                      <w:marBottom w:val="0"/>
                      <w:divBdr>
                        <w:top w:val="none" w:sz="0" w:space="0" w:color="auto"/>
                        <w:left w:val="none" w:sz="0" w:space="0" w:color="auto"/>
                        <w:bottom w:val="none" w:sz="0" w:space="0" w:color="auto"/>
                        <w:right w:val="none" w:sz="0" w:space="0" w:color="auto"/>
                      </w:divBdr>
                      <w:divsChild>
                        <w:div w:id="1020352922">
                          <w:marLeft w:val="0"/>
                          <w:marRight w:val="0"/>
                          <w:marTop w:val="0"/>
                          <w:marBottom w:val="0"/>
                          <w:divBdr>
                            <w:top w:val="none" w:sz="0" w:space="0" w:color="auto"/>
                            <w:left w:val="none" w:sz="0" w:space="0" w:color="auto"/>
                            <w:bottom w:val="none" w:sz="0" w:space="0" w:color="auto"/>
                            <w:right w:val="none" w:sz="0" w:space="0" w:color="auto"/>
                          </w:divBdr>
                          <w:divsChild>
                            <w:div w:id="162981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452356">
                      <w:marLeft w:val="0"/>
                      <w:marRight w:val="0"/>
                      <w:marTop w:val="0"/>
                      <w:marBottom w:val="0"/>
                      <w:divBdr>
                        <w:top w:val="none" w:sz="0" w:space="0" w:color="auto"/>
                        <w:left w:val="none" w:sz="0" w:space="0" w:color="auto"/>
                        <w:bottom w:val="none" w:sz="0" w:space="0" w:color="auto"/>
                        <w:right w:val="none" w:sz="0" w:space="0" w:color="auto"/>
                      </w:divBdr>
                      <w:divsChild>
                        <w:div w:id="1124807588">
                          <w:marLeft w:val="0"/>
                          <w:marRight w:val="0"/>
                          <w:marTop w:val="0"/>
                          <w:marBottom w:val="0"/>
                          <w:divBdr>
                            <w:top w:val="none" w:sz="0" w:space="0" w:color="auto"/>
                            <w:left w:val="none" w:sz="0" w:space="0" w:color="auto"/>
                            <w:bottom w:val="none" w:sz="0" w:space="0" w:color="auto"/>
                            <w:right w:val="none" w:sz="0" w:space="0" w:color="auto"/>
                          </w:divBdr>
                        </w:div>
                        <w:div w:id="209847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293815">
              <w:marLeft w:val="0"/>
              <w:marRight w:val="0"/>
              <w:marTop w:val="150"/>
              <w:marBottom w:val="0"/>
              <w:divBdr>
                <w:top w:val="none" w:sz="0" w:space="0" w:color="auto"/>
                <w:left w:val="none" w:sz="0" w:space="0" w:color="auto"/>
                <w:bottom w:val="none" w:sz="0" w:space="0" w:color="auto"/>
                <w:right w:val="none" w:sz="0" w:space="0" w:color="auto"/>
              </w:divBdr>
              <w:divsChild>
                <w:div w:id="1378821232">
                  <w:marLeft w:val="600"/>
                  <w:marRight w:val="0"/>
                  <w:marTop w:val="0"/>
                  <w:marBottom w:val="0"/>
                  <w:divBdr>
                    <w:top w:val="none" w:sz="0" w:space="0" w:color="auto"/>
                    <w:left w:val="none" w:sz="0" w:space="0" w:color="auto"/>
                    <w:bottom w:val="none" w:sz="0" w:space="0" w:color="auto"/>
                    <w:right w:val="none" w:sz="0" w:space="0" w:color="auto"/>
                  </w:divBdr>
                  <w:divsChild>
                    <w:div w:id="1220939976">
                      <w:marLeft w:val="0"/>
                      <w:marRight w:val="0"/>
                      <w:marTop w:val="0"/>
                      <w:marBottom w:val="0"/>
                      <w:divBdr>
                        <w:top w:val="none" w:sz="0" w:space="0" w:color="auto"/>
                        <w:left w:val="none" w:sz="0" w:space="0" w:color="auto"/>
                        <w:bottom w:val="none" w:sz="0" w:space="0" w:color="auto"/>
                        <w:right w:val="none" w:sz="0" w:space="0" w:color="auto"/>
                      </w:divBdr>
                      <w:divsChild>
                        <w:div w:id="1780298550">
                          <w:marLeft w:val="0"/>
                          <w:marRight w:val="0"/>
                          <w:marTop w:val="0"/>
                          <w:marBottom w:val="0"/>
                          <w:divBdr>
                            <w:top w:val="none" w:sz="0" w:space="0" w:color="auto"/>
                            <w:left w:val="none" w:sz="0" w:space="0" w:color="auto"/>
                            <w:bottom w:val="none" w:sz="0" w:space="0" w:color="auto"/>
                            <w:right w:val="none" w:sz="0" w:space="0" w:color="auto"/>
                          </w:divBdr>
                          <w:divsChild>
                            <w:div w:id="74869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062931">
                      <w:marLeft w:val="0"/>
                      <w:marRight w:val="0"/>
                      <w:marTop w:val="0"/>
                      <w:marBottom w:val="0"/>
                      <w:divBdr>
                        <w:top w:val="none" w:sz="0" w:space="0" w:color="auto"/>
                        <w:left w:val="none" w:sz="0" w:space="0" w:color="auto"/>
                        <w:bottom w:val="none" w:sz="0" w:space="0" w:color="auto"/>
                        <w:right w:val="none" w:sz="0" w:space="0" w:color="auto"/>
                      </w:divBdr>
                      <w:divsChild>
                        <w:div w:id="144048372">
                          <w:marLeft w:val="0"/>
                          <w:marRight w:val="0"/>
                          <w:marTop w:val="0"/>
                          <w:marBottom w:val="0"/>
                          <w:divBdr>
                            <w:top w:val="none" w:sz="0" w:space="0" w:color="auto"/>
                            <w:left w:val="none" w:sz="0" w:space="0" w:color="auto"/>
                            <w:bottom w:val="none" w:sz="0" w:space="0" w:color="auto"/>
                            <w:right w:val="none" w:sz="0" w:space="0" w:color="auto"/>
                          </w:divBdr>
                        </w:div>
                        <w:div w:id="64173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504780">
              <w:marLeft w:val="0"/>
              <w:marRight w:val="0"/>
              <w:marTop w:val="150"/>
              <w:marBottom w:val="0"/>
              <w:divBdr>
                <w:top w:val="none" w:sz="0" w:space="0" w:color="auto"/>
                <w:left w:val="none" w:sz="0" w:space="0" w:color="auto"/>
                <w:bottom w:val="none" w:sz="0" w:space="0" w:color="auto"/>
                <w:right w:val="none" w:sz="0" w:space="0" w:color="auto"/>
              </w:divBdr>
              <w:divsChild>
                <w:div w:id="905992538">
                  <w:marLeft w:val="600"/>
                  <w:marRight w:val="0"/>
                  <w:marTop w:val="0"/>
                  <w:marBottom w:val="0"/>
                  <w:divBdr>
                    <w:top w:val="none" w:sz="0" w:space="0" w:color="auto"/>
                    <w:left w:val="none" w:sz="0" w:space="0" w:color="auto"/>
                    <w:bottom w:val="none" w:sz="0" w:space="0" w:color="auto"/>
                    <w:right w:val="none" w:sz="0" w:space="0" w:color="auto"/>
                  </w:divBdr>
                  <w:divsChild>
                    <w:div w:id="576213853">
                      <w:marLeft w:val="0"/>
                      <w:marRight w:val="0"/>
                      <w:marTop w:val="0"/>
                      <w:marBottom w:val="0"/>
                      <w:divBdr>
                        <w:top w:val="none" w:sz="0" w:space="0" w:color="auto"/>
                        <w:left w:val="none" w:sz="0" w:space="0" w:color="auto"/>
                        <w:bottom w:val="none" w:sz="0" w:space="0" w:color="auto"/>
                        <w:right w:val="none" w:sz="0" w:space="0" w:color="auto"/>
                      </w:divBdr>
                      <w:divsChild>
                        <w:div w:id="1621496397">
                          <w:marLeft w:val="0"/>
                          <w:marRight w:val="0"/>
                          <w:marTop w:val="0"/>
                          <w:marBottom w:val="0"/>
                          <w:divBdr>
                            <w:top w:val="none" w:sz="0" w:space="0" w:color="auto"/>
                            <w:left w:val="none" w:sz="0" w:space="0" w:color="auto"/>
                            <w:bottom w:val="none" w:sz="0" w:space="0" w:color="auto"/>
                            <w:right w:val="none" w:sz="0" w:space="0" w:color="auto"/>
                          </w:divBdr>
                          <w:divsChild>
                            <w:div w:id="212279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268191">
                      <w:marLeft w:val="0"/>
                      <w:marRight w:val="0"/>
                      <w:marTop w:val="0"/>
                      <w:marBottom w:val="0"/>
                      <w:divBdr>
                        <w:top w:val="none" w:sz="0" w:space="0" w:color="auto"/>
                        <w:left w:val="none" w:sz="0" w:space="0" w:color="auto"/>
                        <w:bottom w:val="none" w:sz="0" w:space="0" w:color="auto"/>
                        <w:right w:val="none" w:sz="0" w:space="0" w:color="auto"/>
                      </w:divBdr>
                      <w:divsChild>
                        <w:div w:id="585695517">
                          <w:marLeft w:val="0"/>
                          <w:marRight w:val="0"/>
                          <w:marTop w:val="0"/>
                          <w:marBottom w:val="0"/>
                          <w:divBdr>
                            <w:top w:val="none" w:sz="0" w:space="0" w:color="auto"/>
                            <w:left w:val="none" w:sz="0" w:space="0" w:color="auto"/>
                            <w:bottom w:val="none" w:sz="0" w:space="0" w:color="auto"/>
                            <w:right w:val="none" w:sz="0" w:space="0" w:color="auto"/>
                          </w:divBdr>
                        </w:div>
                        <w:div w:id="124375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602947">
              <w:marLeft w:val="0"/>
              <w:marRight w:val="0"/>
              <w:marTop w:val="150"/>
              <w:marBottom w:val="0"/>
              <w:divBdr>
                <w:top w:val="none" w:sz="0" w:space="0" w:color="auto"/>
                <w:left w:val="none" w:sz="0" w:space="0" w:color="auto"/>
                <w:bottom w:val="none" w:sz="0" w:space="0" w:color="auto"/>
                <w:right w:val="none" w:sz="0" w:space="0" w:color="auto"/>
              </w:divBdr>
              <w:divsChild>
                <w:div w:id="1453816450">
                  <w:marLeft w:val="600"/>
                  <w:marRight w:val="0"/>
                  <w:marTop w:val="0"/>
                  <w:marBottom w:val="0"/>
                  <w:divBdr>
                    <w:top w:val="none" w:sz="0" w:space="0" w:color="auto"/>
                    <w:left w:val="none" w:sz="0" w:space="0" w:color="auto"/>
                    <w:bottom w:val="none" w:sz="0" w:space="0" w:color="auto"/>
                    <w:right w:val="none" w:sz="0" w:space="0" w:color="auto"/>
                  </w:divBdr>
                  <w:divsChild>
                    <w:div w:id="1278491764">
                      <w:marLeft w:val="0"/>
                      <w:marRight w:val="0"/>
                      <w:marTop w:val="0"/>
                      <w:marBottom w:val="0"/>
                      <w:divBdr>
                        <w:top w:val="none" w:sz="0" w:space="0" w:color="auto"/>
                        <w:left w:val="none" w:sz="0" w:space="0" w:color="auto"/>
                        <w:bottom w:val="none" w:sz="0" w:space="0" w:color="auto"/>
                        <w:right w:val="none" w:sz="0" w:space="0" w:color="auto"/>
                      </w:divBdr>
                      <w:divsChild>
                        <w:div w:id="1451315811">
                          <w:marLeft w:val="0"/>
                          <w:marRight w:val="0"/>
                          <w:marTop w:val="0"/>
                          <w:marBottom w:val="0"/>
                          <w:divBdr>
                            <w:top w:val="none" w:sz="0" w:space="0" w:color="auto"/>
                            <w:left w:val="none" w:sz="0" w:space="0" w:color="auto"/>
                            <w:bottom w:val="none" w:sz="0" w:space="0" w:color="auto"/>
                            <w:right w:val="none" w:sz="0" w:space="0" w:color="auto"/>
                          </w:divBdr>
                          <w:divsChild>
                            <w:div w:id="111135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401172">
                      <w:marLeft w:val="0"/>
                      <w:marRight w:val="0"/>
                      <w:marTop w:val="0"/>
                      <w:marBottom w:val="0"/>
                      <w:divBdr>
                        <w:top w:val="none" w:sz="0" w:space="0" w:color="auto"/>
                        <w:left w:val="none" w:sz="0" w:space="0" w:color="auto"/>
                        <w:bottom w:val="none" w:sz="0" w:space="0" w:color="auto"/>
                        <w:right w:val="none" w:sz="0" w:space="0" w:color="auto"/>
                      </w:divBdr>
                      <w:divsChild>
                        <w:div w:id="678582468">
                          <w:marLeft w:val="0"/>
                          <w:marRight w:val="0"/>
                          <w:marTop w:val="0"/>
                          <w:marBottom w:val="0"/>
                          <w:divBdr>
                            <w:top w:val="none" w:sz="0" w:space="0" w:color="auto"/>
                            <w:left w:val="none" w:sz="0" w:space="0" w:color="auto"/>
                            <w:bottom w:val="none" w:sz="0" w:space="0" w:color="auto"/>
                            <w:right w:val="none" w:sz="0" w:space="0" w:color="auto"/>
                          </w:divBdr>
                        </w:div>
                        <w:div w:id="90958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500875">
              <w:marLeft w:val="0"/>
              <w:marRight w:val="0"/>
              <w:marTop w:val="150"/>
              <w:marBottom w:val="0"/>
              <w:divBdr>
                <w:top w:val="none" w:sz="0" w:space="0" w:color="auto"/>
                <w:left w:val="none" w:sz="0" w:space="0" w:color="auto"/>
                <w:bottom w:val="none" w:sz="0" w:space="0" w:color="auto"/>
                <w:right w:val="none" w:sz="0" w:space="0" w:color="auto"/>
              </w:divBdr>
              <w:divsChild>
                <w:div w:id="1763985663">
                  <w:marLeft w:val="600"/>
                  <w:marRight w:val="0"/>
                  <w:marTop w:val="0"/>
                  <w:marBottom w:val="0"/>
                  <w:divBdr>
                    <w:top w:val="none" w:sz="0" w:space="0" w:color="auto"/>
                    <w:left w:val="none" w:sz="0" w:space="0" w:color="auto"/>
                    <w:bottom w:val="none" w:sz="0" w:space="0" w:color="auto"/>
                    <w:right w:val="none" w:sz="0" w:space="0" w:color="auto"/>
                  </w:divBdr>
                  <w:divsChild>
                    <w:div w:id="1641612908">
                      <w:marLeft w:val="0"/>
                      <w:marRight w:val="0"/>
                      <w:marTop w:val="0"/>
                      <w:marBottom w:val="0"/>
                      <w:divBdr>
                        <w:top w:val="none" w:sz="0" w:space="0" w:color="auto"/>
                        <w:left w:val="none" w:sz="0" w:space="0" w:color="auto"/>
                        <w:bottom w:val="none" w:sz="0" w:space="0" w:color="auto"/>
                        <w:right w:val="none" w:sz="0" w:space="0" w:color="auto"/>
                      </w:divBdr>
                      <w:divsChild>
                        <w:div w:id="1873686754">
                          <w:marLeft w:val="0"/>
                          <w:marRight w:val="0"/>
                          <w:marTop w:val="0"/>
                          <w:marBottom w:val="0"/>
                          <w:divBdr>
                            <w:top w:val="none" w:sz="0" w:space="0" w:color="auto"/>
                            <w:left w:val="none" w:sz="0" w:space="0" w:color="auto"/>
                            <w:bottom w:val="none" w:sz="0" w:space="0" w:color="auto"/>
                            <w:right w:val="none" w:sz="0" w:space="0" w:color="auto"/>
                          </w:divBdr>
                          <w:divsChild>
                            <w:div w:id="42719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636311">
                      <w:marLeft w:val="0"/>
                      <w:marRight w:val="0"/>
                      <w:marTop w:val="0"/>
                      <w:marBottom w:val="0"/>
                      <w:divBdr>
                        <w:top w:val="none" w:sz="0" w:space="0" w:color="auto"/>
                        <w:left w:val="none" w:sz="0" w:space="0" w:color="auto"/>
                        <w:bottom w:val="none" w:sz="0" w:space="0" w:color="auto"/>
                        <w:right w:val="none" w:sz="0" w:space="0" w:color="auto"/>
                      </w:divBdr>
                      <w:divsChild>
                        <w:div w:id="2116435992">
                          <w:marLeft w:val="0"/>
                          <w:marRight w:val="0"/>
                          <w:marTop w:val="0"/>
                          <w:marBottom w:val="0"/>
                          <w:divBdr>
                            <w:top w:val="none" w:sz="0" w:space="0" w:color="auto"/>
                            <w:left w:val="none" w:sz="0" w:space="0" w:color="auto"/>
                            <w:bottom w:val="none" w:sz="0" w:space="0" w:color="auto"/>
                            <w:right w:val="none" w:sz="0" w:space="0" w:color="auto"/>
                          </w:divBdr>
                        </w:div>
                        <w:div w:id="214384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730350">
              <w:marLeft w:val="0"/>
              <w:marRight w:val="0"/>
              <w:marTop w:val="150"/>
              <w:marBottom w:val="0"/>
              <w:divBdr>
                <w:top w:val="none" w:sz="0" w:space="0" w:color="auto"/>
                <w:left w:val="none" w:sz="0" w:space="0" w:color="auto"/>
                <w:bottom w:val="none" w:sz="0" w:space="0" w:color="auto"/>
                <w:right w:val="none" w:sz="0" w:space="0" w:color="auto"/>
              </w:divBdr>
              <w:divsChild>
                <w:div w:id="1198010351">
                  <w:marLeft w:val="600"/>
                  <w:marRight w:val="0"/>
                  <w:marTop w:val="0"/>
                  <w:marBottom w:val="0"/>
                  <w:divBdr>
                    <w:top w:val="none" w:sz="0" w:space="0" w:color="auto"/>
                    <w:left w:val="none" w:sz="0" w:space="0" w:color="auto"/>
                    <w:bottom w:val="none" w:sz="0" w:space="0" w:color="auto"/>
                    <w:right w:val="none" w:sz="0" w:space="0" w:color="auto"/>
                  </w:divBdr>
                  <w:divsChild>
                    <w:div w:id="502012991">
                      <w:marLeft w:val="0"/>
                      <w:marRight w:val="0"/>
                      <w:marTop w:val="0"/>
                      <w:marBottom w:val="0"/>
                      <w:divBdr>
                        <w:top w:val="none" w:sz="0" w:space="0" w:color="auto"/>
                        <w:left w:val="none" w:sz="0" w:space="0" w:color="auto"/>
                        <w:bottom w:val="none" w:sz="0" w:space="0" w:color="auto"/>
                        <w:right w:val="none" w:sz="0" w:space="0" w:color="auto"/>
                      </w:divBdr>
                      <w:divsChild>
                        <w:div w:id="626470425">
                          <w:marLeft w:val="0"/>
                          <w:marRight w:val="0"/>
                          <w:marTop w:val="0"/>
                          <w:marBottom w:val="0"/>
                          <w:divBdr>
                            <w:top w:val="none" w:sz="0" w:space="0" w:color="auto"/>
                            <w:left w:val="none" w:sz="0" w:space="0" w:color="auto"/>
                            <w:bottom w:val="none" w:sz="0" w:space="0" w:color="auto"/>
                            <w:right w:val="none" w:sz="0" w:space="0" w:color="auto"/>
                          </w:divBdr>
                        </w:div>
                        <w:div w:id="1773471629">
                          <w:marLeft w:val="0"/>
                          <w:marRight w:val="0"/>
                          <w:marTop w:val="0"/>
                          <w:marBottom w:val="0"/>
                          <w:divBdr>
                            <w:top w:val="none" w:sz="0" w:space="0" w:color="auto"/>
                            <w:left w:val="none" w:sz="0" w:space="0" w:color="auto"/>
                            <w:bottom w:val="none" w:sz="0" w:space="0" w:color="auto"/>
                            <w:right w:val="none" w:sz="0" w:space="0" w:color="auto"/>
                          </w:divBdr>
                        </w:div>
                      </w:divsChild>
                    </w:div>
                    <w:div w:id="1487089335">
                      <w:marLeft w:val="0"/>
                      <w:marRight w:val="0"/>
                      <w:marTop w:val="0"/>
                      <w:marBottom w:val="0"/>
                      <w:divBdr>
                        <w:top w:val="none" w:sz="0" w:space="0" w:color="auto"/>
                        <w:left w:val="none" w:sz="0" w:space="0" w:color="auto"/>
                        <w:bottom w:val="none" w:sz="0" w:space="0" w:color="auto"/>
                        <w:right w:val="none" w:sz="0" w:space="0" w:color="auto"/>
                      </w:divBdr>
                      <w:divsChild>
                        <w:div w:id="1550416990">
                          <w:marLeft w:val="0"/>
                          <w:marRight w:val="0"/>
                          <w:marTop w:val="0"/>
                          <w:marBottom w:val="0"/>
                          <w:divBdr>
                            <w:top w:val="none" w:sz="0" w:space="0" w:color="auto"/>
                            <w:left w:val="none" w:sz="0" w:space="0" w:color="auto"/>
                            <w:bottom w:val="none" w:sz="0" w:space="0" w:color="auto"/>
                            <w:right w:val="none" w:sz="0" w:space="0" w:color="auto"/>
                          </w:divBdr>
                          <w:divsChild>
                            <w:div w:id="63853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152167">
              <w:marLeft w:val="0"/>
              <w:marRight w:val="0"/>
              <w:marTop w:val="150"/>
              <w:marBottom w:val="0"/>
              <w:divBdr>
                <w:top w:val="none" w:sz="0" w:space="0" w:color="auto"/>
                <w:left w:val="none" w:sz="0" w:space="0" w:color="auto"/>
                <w:bottom w:val="none" w:sz="0" w:space="0" w:color="auto"/>
                <w:right w:val="none" w:sz="0" w:space="0" w:color="auto"/>
              </w:divBdr>
              <w:divsChild>
                <w:div w:id="1269776728">
                  <w:marLeft w:val="600"/>
                  <w:marRight w:val="0"/>
                  <w:marTop w:val="0"/>
                  <w:marBottom w:val="0"/>
                  <w:divBdr>
                    <w:top w:val="none" w:sz="0" w:space="0" w:color="auto"/>
                    <w:left w:val="none" w:sz="0" w:space="0" w:color="auto"/>
                    <w:bottom w:val="none" w:sz="0" w:space="0" w:color="auto"/>
                    <w:right w:val="none" w:sz="0" w:space="0" w:color="auto"/>
                  </w:divBdr>
                  <w:divsChild>
                    <w:div w:id="583493357">
                      <w:marLeft w:val="0"/>
                      <w:marRight w:val="0"/>
                      <w:marTop w:val="0"/>
                      <w:marBottom w:val="0"/>
                      <w:divBdr>
                        <w:top w:val="none" w:sz="0" w:space="0" w:color="auto"/>
                        <w:left w:val="none" w:sz="0" w:space="0" w:color="auto"/>
                        <w:bottom w:val="none" w:sz="0" w:space="0" w:color="auto"/>
                        <w:right w:val="none" w:sz="0" w:space="0" w:color="auto"/>
                      </w:divBdr>
                      <w:divsChild>
                        <w:div w:id="2015184658">
                          <w:marLeft w:val="0"/>
                          <w:marRight w:val="0"/>
                          <w:marTop w:val="0"/>
                          <w:marBottom w:val="0"/>
                          <w:divBdr>
                            <w:top w:val="none" w:sz="0" w:space="0" w:color="auto"/>
                            <w:left w:val="none" w:sz="0" w:space="0" w:color="auto"/>
                            <w:bottom w:val="none" w:sz="0" w:space="0" w:color="auto"/>
                            <w:right w:val="none" w:sz="0" w:space="0" w:color="auto"/>
                          </w:divBdr>
                          <w:divsChild>
                            <w:div w:id="200246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522369">
                      <w:marLeft w:val="0"/>
                      <w:marRight w:val="0"/>
                      <w:marTop w:val="0"/>
                      <w:marBottom w:val="0"/>
                      <w:divBdr>
                        <w:top w:val="none" w:sz="0" w:space="0" w:color="auto"/>
                        <w:left w:val="none" w:sz="0" w:space="0" w:color="auto"/>
                        <w:bottom w:val="none" w:sz="0" w:space="0" w:color="auto"/>
                        <w:right w:val="none" w:sz="0" w:space="0" w:color="auto"/>
                      </w:divBdr>
                      <w:divsChild>
                        <w:div w:id="185607498">
                          <w:marLeft w:val="0"/>
                          <w:marRight w:val="0"/>
                          <w:marTop w:val="0"/>
                          <w:marBottom w:val="0"/>
                          <w:divBdr>
                            <w:top w:val="none" w:sz="0" w:space="0" w:color="auto"/>
                            <w:left w:val="none" w:sz="0" w:space="0" w:color="auto"/>
                            <w:bottom w:val="none" w:sz="0" w:space="0" w:color="auto"/>
                            <w:right w:val="none" w:sz="0" w:space="0" w:color="auto"/>
                          </w:divBdr>
                        </w:div>
                        <w:div w:id="75459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823665">
              <w:marLeft w:val="0"/>
              <w:marRight w:val="0"/>
              <w:marTop w:val="150"/>
              <w:marBottom w:val="0"/>
              <w:divBdr>
                <w:top w:val="none" w:sz="0" w:space="0" w:color="auto"/>
                <w:left w:val="none" w:sz="0" w:space="0" w:color="auto"/>
                <w:bottom w:val="none" w:sz="0" w:space="0" w:color="auto"/>
                <w:right w:val="none" w:sz="0" w:space="0" w:color="auto"/>
              </w:divBdr>
              <w:divsChild>
                <w:div w:id="1726100810">
                  <w:marLeft w:val="600"/>
                  <w:marRight w:val="0"/>
                  <w:marTop w:val="0"/>
                  <w:marBottom w:val="0"/>
                  <w:divBdr>
                    <w:top w:val="none" w:sz="0" w:space="0" w:color="auto"/>
                    <w:left w:val="none" w:sz="0" w:space="0" w:color="auto"/>
                    <w:bottom w:val="none" w:sz="0" w:space="0" w:color="auto"/>
                    <w:right w:val="none" w:sz="0" w:space="0" w:color="auto"/>
                  </w:divBdr>
                  <w:divsChild>
                    <w:div w:id="1269268048">
                      <w:marLeft w:val="0"/>
                      <w:marRight w:val="0"/>
                      <w:marTop w:val="0"/>
                      <w:marBottom w:val="0"/>
                      <w:divBdr>
                        <w:top w:val="none" w:sz="0" w:space="0" w:color="auto"/>
                        <w:left w:val="none" w:sz="0" w:space="0" w:color="auto"/>
                        <w:bottom w:val="none" w:sz="0" w:space="0" w:color="auto"/>
                        <w:right w:val="none" w:sz="0" w:space="0" w:color="auto"/>
                      </w:divBdr>
                      <w:divsChild>
                        <w:div w:id="1235313369">
                          <w:marLeft w:val="0"/>
                          <w:marRight w:val="0"/>
                          <w:marTop w:val="0"/>
                          <w:marBottom w:val="0"/>
                          <w:divBdr>
                            <w:top w:val="none" w:sz="0" w:space="0" w:color="auto"/>
                            <w:left w:val="none" w:sz="0" w:space="0" w:color="auto"/>
                            <w:bottom w:val="none" w:sz="0" w:space="0" w:color="auto"/>
                            <w:right w:val="none" w:sz="0" w:space="0" w:color="auto"/>
                          </w:divBdr>
                          <w:divsChild>
                            <w:div w:id="6514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00517">
                      <w:marLeft w:val="0"/>
                      <w:marRight w:val="0"/>
                      <w:marTop w:val="0"/>
                      <w:marBottom w:val="0"/>
                      <w:divBdr>
                        <w:top w:val="none" w:sz="0" w:space="0" w:color="auto"/>
                        <w:left w:val="none" w:sz="0" w:space="0" w:color="auto"/>
                        <w:bottom w:val="none" w:sz="0" w:space="0" w:color="auto"/>
                        <w:right w:val="none" w:sz="0" w:space="0" w:color="auto"/>
                      </w:divBdr>
                      <w:divsChild>
                        <w:div w:id="934096827">
                          <w:marLeft w:val="0"/>
                          <w:marRight w:val="0"/>
                          <w:marTop w:val="0"/>
                          <w:marBottom w:val="0"/>
                          <w:divBdr>
                            <w:top w:val="none" w:sz="0" w:space="0" w:color="auto"/>
                            <w:left w:val="none" w:sz="0" w:space="0" w:color="auto"/>
                            <w:bottom w:val="none" w:sz="0" w:space="0" w:color="auto"/>
                            <w:right w:val="none" w:sz="0" w:space="0" w:color="auto"/>
                          </w:divBdr>
                        </w:div>
                        <w:div w:id="101176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234798">
              <w:marLeft w:val="0"/>
              <w:marRight w:val="0"/>
              <w:marTop w:val="150"/>
              <w:marBottom w:val="0"/>
              <w:divBdr>
                <w:top w:val="none" w:sz="0" w:space="0" w:color="auto"/>
                <w:left w:val="none" w:sz="0" w:space="0" w:color="auto"/>
                <w:bottom w:val="none" w:sz="0" w:space="0" w:color="auto"/>
                <w:right w:val="none" w:sz="0" w:space="0" w:color="auto"/>
              </w:divBdr>
              <w:divsChild>
                <w:div w:id="883559544">
                  <w:marLeft w:val="600"/>
                  <w:marRight w:val="0"/>
                  <w:marTop w:val="0"/>
                  <w:marBottom w:val="0"/>
                  <w:divBdr>
                    <w:top w:val="none" w:sz="0" w:space="0" w:color="auto"/>
                    <w:left w:val="none" w:sz="0" w:space="0" w:color="auto"/>
                    <w:bottom w:val="none" w:sz="0" w:space="0" w:color="auto"/>
                    <w:right w:val="none" w:sz="0" w:space="0" w:color="auto"/>
                  </w:divBdr>
                  <w:divsChild>
                    <w:div w:id="441346020">
                      <w:marLeft w:val="0"/>
                      <w:marRight w:val="0"/>
                      <w:marTop w:val="0"/>
                      <w:marBottom w:val="0"/>
                      <w:divBdr>
                        <w:top w:val="none" w:sz="0" w:space="0" w:color="auto"/>
                        <w:left w:val="none" w:sz="0" w:space="0" w:color="auto"/>
                        <w:bottom w:val="none" w:sz="0" w:space="0" w:color="auto"/>
                        <w:right w:val="none" w:sz="0" w:space="0" w:color="auto"/>
                      </w:divBdr>
                      <w:divsChild>
                        <w:div w:id="1263949417">
                          <w:marLeft w:val="0"/>
                          <w:marRight w:val="0"/>
                          <w:marTop w:val="0"/>
                          <w:marBottom w:val="0"/>
                          <w:divBdr>
                            <w:top w:val="none" w:sz="0" w:space="0" w:color="auto"/>
                            <w:left w:val="none" w:sz="0" w:space="0" w:color="auto"/>
                            <w:bottom w:val="none" w:sz="0" w:space="0" w:color="auto"/>
                            <w:right w:val="none" w:sz="0" w:space="0" w:color="auto"/>
                          </w:divBdr>
                          <w:divsChild>
                            <w:div w:id="75682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692741">
                      <w:marLeft w:val="0"/>
                      <w:marRight w:val="0"/>
                      <w:marTop w:val="0"/>
                      <w:marBottom w:val="0"/>
                      <w:divBdr>
                        <w:top w:val="none" w:sz="0" w:space="0" w:color="auto"/>
                        <w:left w:val="none" w:sz="0" w:space="0" w:color="auto"/>
                        <w:bottom w:val="none" w:sz="0" w:space="0" w:color="auto"/>
                        <w:right w:val="none" w:sz="0" w:space="0" w:color="auto"/>
                      </w:divBdr>
                      <w:divsChild>
                        <w:div w:id="1842357704">
                          <w:marLeft w:val="0"/>
                          <w:marRight w:val="0"/>
                          <w:marTop w:val="0"/>
                          <w:marBottom w:val="0"/>
                          <w:divBdr>
                            <w:top w:val="none" w:sz="0" w:space="0" w:color="auto"/>
                            <w:left w:val="none" w:sz="0" w:space="0" w:color="auto"/>
                            <w:bottom w:val="none" w:sz="0" w:space="0" w:color="auto"/>
                            <w:right w:val="none" w:sz="0" w:space="0" w:color="auto"/>
                          </w:divBdr>
                        </w:div>
                        <w:div w:id="199066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682289">
              <w:marLeft w:val="0"/>
              <w:marRight w:val="0"/>
              <w:marTop w:val="150"/>
              <w:marBottom w:val="0"/>
              <w:divBdr>
                <w:top w:val="none" w:sz="0" w:space="0" w:color="auto"/>
                <w:left w:val="none" w:sz="0" w:space="0" w:color="auto"/>
                <w:bottom w:val="none" w:sz="0" w:space="0" w:color="auto"/>
                <w:right w:val="none" w:sz="0" w:space="0" w:color="auto"/>
              </w:divBdr>
              <w:divsChild>
                <w:div w:id="2119333189">
                  <w:marLeft w:val="600"/>
                  <w:marRight w:val="0"/>
                  <w:marTop w:val="0"/>
                  <w:marBottom w:val="0"/>
                  <w:divBdr>
                    <w:top w:val="none" w:sz="0" w:space="0" w:color="auto"/>
                    <w:left w:val="none" w:sz="0" w:space="0" w:color="auto"/>
                    <w:bottom w:val="none" w:sz="0" w:space="0" w:color="auto"/>
                    <w:right w:val="none" w:sz="0" w:space="0" w:color="auto"/>
                  </w:divBdr>
                  <w:divsChild>
                    <w:div w:id="256795885">
                      <w:marLeft w:val="0"/>
                      <w:marRight w:val="0"/>
                      <w:marTop w:val="0"/>
                      <w:marBottom w:val="0"/>
                      <w:divBdr>
                        <w:top w:val="none" w:sz="0" w:space="0" w:color="auto"/>
                        <w:left w:val="none" w:sz="0" w:space="0" w:color="auto"/>
                        <w:bottom w:val="none" w:sz="0" w:space="0" w:color="auto"/>
                        <w:right w:val="none" w:sz="0" w:space="0" w:color="auto"/>
                      </w:divBdr>
                      <w:divsChild>
                        <w:div w:id="411198331">
                          <w:marLeft w:val="0"/>
                          <w:marRight w:val="0"/>
                          <w:marTop w:val="0"/>
                          <w:marBottom w:val="0"/>
                          <w:divBdr>
                            <w:top w:val="none" w:sz="0" w:space="0" w:color="auto"/>
                            <w:left w:val="none" w:sz="0" w:space="0" w:color="auto"/>
                            <w:bottom w:val="none" w:sz="0" w:space="0" w:color="auto"/>
                            <w:right w:val="none" w:sz="0" w:space="0" w:color="auto"/>
                          </w:divBdr>
                          <w:divsChild>
                            <w:div w:id="92283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412559">
                      <w:marLeft w:val="0"/>
                      <w:marRight w:val="0"/>
                      <w:marTop w:val="0"/>
                      <w:marBottom w:val="0"/>
                      <w:divBdr>
                        <w:top w:val="none" w:sz="0" w:space="0" w:color="auto"/>
                        <w:left w:val="none" w:sz="0" w:space="0" w:color="auto"/>
                        <w:bottom w:val="none" w:sz="0" w:space="0" w:color="auto"/>
                        <w:right w:val="none" w:sz="0" w:space="0" w:color="auto"/>
                      </w:divBdr>
                      <w:divsChild>
                        <w:div w:id="1512598251">
                          <w:marLeft w:val="0"/>
                          <w:marRight w:val="0"/>
                          <w:marTop w:val="0"/>
                          <w:marBottom w:val="0"/>
                          <w:divBdr>
                            <w:top w:val="none" w:sz="0" w:space="0" w:color="auto"/>
                            <w:left w:val="none" w:sz="0" w:space="0" w:color="auto"/>
                            <w:bottom w:val="none" w:sz="0" w:space="0" w:color="auto"/>
                            <w:right w:val="none" w:sz="0" w:space="0" w:color="auto"/>
                          </w:divBdr>
                        </w:div>
                        <w:div w:id="167302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357297">
              <w:marLeft w:val="0"/>
              <w:marRight w:val="0"/>
              <w:marTop w:val="150"/>
              <w:marBottom w:val="0"/>
              <w:divBdr>
                <w:top w:val="none" w:sz="0" w:space="0" w:color="auto"/>
                <w:left w:val="none" w:sz="0" w:space="0" w:color="auto"/>
                <w:bottom w:val="none" w:sz="0" w:space="0" w:color="auto"/>
                <w:right w:val="none" w:sz="0" w:space="0" w:color="auto"/>
              </w:divBdr>
              <w:divsChild>
                <w:div w:id="1658417967">
                  <w:marLeft w:val="600"/>
                  <w:marRight w:val="0"/>
                  <w:marTop w:val="0"/>
                  <w:marBottom w:val="0"/>
                  <w:divBdr>
                    <w:top w:val="none" w:sz="0" w:space="0" w:color="auto"/>
                    <w:left w:val="none" w:sz="0" w:space="0" w:color="auto"/>
                    <w:bottom w:val="none" w:sz="0" w:space="0" w:color="auto"/>
                    <w:right w:val="none" w:sz="0" w:space="0" w:color="auto"/>
                  </w:divBdr>
                  <w:divsChild>
                    <w:div w:id="1153833840">
                      <w:marLeft w:val="0"/>
                      <w:marRight w:val="0"/>
                      <w:marTop w:val="0"/>
                      <w:marBottom w:val="0"/>
                      <w:divBdr>
                        <w:top w:val="none" w:sz="0" w:space="0" w:color="auto"/>
                        <w:left w:val="none" w:sz="0" w:space="0" w:color="auto"/>
                        <w:bottom w:val="none" w:sz="0" w:space="0" w:color="auto"/>
                        <w:right w:val="none" w:sz="0" w:space="0" w:color="auto"/>
                      </w:divBdr>
                      <w:divsChild>
                        <w:div w:id="1432093875">
                          <w:marLeft w:val="0"/>
                          <w:marRight w:val="0"/>
                          <w:marTop w:val="0"/>
                          <w:marBottom w:val="0"/>
                          <w:divBdr>
                            <w:top w:val="none" w:sz="0" w:space="0" w:color="auto"/>
                            <w:left w:val="none" w:sz="0" w:space="0" w:color="auto"/>
                            <w:bottom w:val="none" w:sz="0" w:space="0" w:color="auto"/>
                            <w:right w:val="none" w:sz="0" w:space="0" w:color="auto"/>
                          </w:divBdr>
                        </w:div>
                        <w:div w:id="2044552341">
                          <w:marLeft w:val="0"/>
                          <w:marRight w:val="0"/>
                          <w:marTop w:val="0"/>
                          <w:marBottom w:val="0"/>
                          <w:divBdr>
                            <w:top w:val="none" w:sz="0" w:space="0" w:color="auto"/>
                            <w:left w:val="none" w:sz="0" w:space="0" w:color="auto"/>
                            <w:bottom w:val="none" w:sz="0" w:space="0" w:color="auto"/>
                            <w:right w:val="none" w:sz="0" w:space="0" w:color="auto"/>
                          </w:divBdr>
                        </w:div>
                      </w:divsChild>
                    </w:div>
                    <w:div w:id="1958024606">
                      <w:marLeft w:val="0"/>
                      <w:marRight w:val="0"/>
                      <w:marTop w:val="0"/>
                      <w:marBottom w:val="0"/>
                      <w:divBdr>
                        <w:top w:val="none" w:sz="0" w:space="0" w:color="auto"/>
                        <w:left w:val="none" w:sz="0" w:space="0" w:color="auto"/>
                        <w:bottom w:val="none" w:sz="0" w:space="0" w:color="auto"/>
                        <w:right w:val="none" w:sz="0" w:space="0" w:color="auto"/>
                      </w:divBdr>
                      <w:divsChild>
                        <w:div w:id="222066239">
                          <w:marLeft w:val="0"/>
                          <w:marRight w:val="0"/>
                          <w:marTop w:val="0"/>
                          <w:marBottom w:val="0"/>
                          <w:divBdr>
                            <w:top w:val="none" w:sz="0" w:space="0" w:color="auto"/>
                            <w:left w:val="none" w:sz="0" w:space="0" w:color="auto"/>
                            <w:bottom w:val="none" w:sz="0" w:space="0" w:color="auto"/>
                            <w:right w:val="none" w:sz="0" w:space="0" w:color="auto"/>
                          </w:divBdr>
                          <w:divsChild>
                            <w:div w:id="57416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879397">
              <w:marLeft w:val="0"/>
              <w:marRight w:val="0"/>
              <w:marTop w:val="150"/>
              <w:marBottom w:val="0"/>
              <w:divBdr>
                <w:top w:val="none" w:sz="0" w:space="0" w:color="auto"/>
                <w:left w:val="none" w:sz="0" w:space="0" w:color="auto"/>
                <w:bottom w:val="none" w:sz="0" w:space="0" w:color="auto"/>
                <w:right w:val="none" w:sz="0" w:space="0" w:color="auto"/>
              </w:divBdr>
              <w:divsChild>
                <w:div w:id="1052925678">
                  <w:marLeft w:val="600"/>
                  <w:marRight w:val="0"/>
                  <w:marTop w:val="0"/>
                  <w:marBottom w:val="0"/>
                  <w:divBdr>
                    <w:top w:val="none" w:sz="0" w:space="0" w:color="auto"/>
                    <w:left w:val="none" w:sz="0" w:space="0" w:color="auto"/>
                    <w:bottom w:val="none" w:sz="0" w:space="0" w:color="auto"/>
                    <w:right w:val="none" w:sz="0" w:space="0" w:color="auto"/>
                  </w:divBdr>
                  <w:divsChild>
                    <w:div w:id="394937904">
                      <w:marLeft w:val="0"/>
                      <w:marRight w:val="0"/>
                      <w:marTop w:val="0"/>
                      <w:marBottom w:val="0"/>
                      <w:divBdr>
                        <w:top w:val="none" w:sz="0" w:space="0" w:color="auto"/>
                        <w:left w:val="none" w:sz="0" w:space="0" w:color="auto"/>
                        <w:bottom w:val="none" w:sz="0" w:space="0" w:color="auto"/>
                        <w:right w:val="none" w:sz="0" w:space="0" w:color="auto"/>
                      </w:divBdr>
                      <w:divsChild>
                        <w:div w:id="145585608">
                          <w:marLeft w:val="0"/>
                          <w:marRight w:val="0"/>
                          <w:marTop w:val="0"/>
                          <w:marBottom w:val="0"/>
                          <w:divBdr>
                            <w:top w:val="none" w:sz="0" w:space="0" w:color="auto"/>
                            <w:left w:val="none" w:sz="0" w:space="0" w:color="auto"/>
                            <w:bottom w:val="none" w:sz="0" w:space="0" w:color="auto"/>
                            <w:right w:val="none" w:sz="0" w:space="0" w:color="auto"/>
                          </w:divBdr>
                          <w:divsChild>
                            <w:div w:id="163533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687465">
                      <w:marLeft w:val="0"/>
                      <w:marRight w:val="0"/>
                      <w:marTop w:val="0"/>
                      <w:marBottom w:val="0"/>
                      <w:divBdr>
                        <w:top w:val="none" w:sz="0" w:space="0" w:color="auto"/>
                        <w:left w:val="none" w:sz="0" w:space="0" w:color="auto"/>
                        <w:bottom w:val="none" w:sz="0" w:space="0" w:color="auto"/>
                        <w:right w:val="none" w:sz="0" w:space="0" w:color="auto"/>
                      </w:divBdr>
                      <w:divsChild>
                        <w:div w:id="507523127">
                          <w:marLeft w:val="0"/>
                          <w:marRight w:val="0"/>
                          <w:marTop w:val="0"/>
                          <w:marBottom w:val="0"/>
                          <w:divBdr>
                            <w:top w:val="none" w:sz="0" w:space="0" w:color="auto"/>
                            <w:left w:val="none" w:sz="0" w:space="0" w:color="auto"/>
                            <w:bottom w:val="none" w:sz="0" w:space="0" w:color="auto"/>
                            <w:right w:val="none" w:sz="0" w:space="0" w:color="auto"/>
                          </w:divBdr>
                        </w:div>
                        <w:div w:id="100239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623584">
              <w:marLeft w:val="0"/>
              <w:marRight w:val="0"/>
              <w:marTop w:val="150"/>
              <w:marBottom w:val="0"/>
              <w:divBdr>
                <w:top w:val="none" w:sz="0" w:space="0" w:color="auto"/>
                <w:left w:val="none" w:sz="0" w:space="0" w:color="auto"/>
                <w:bottom w:val="none" w:sz="0" w:space="0" w:color="auto"/>
                <w:right w:val="none" w:sz="0" w:space="0" w:color="auto"/>
              </w:divBdr>
              <w:divsChild>
                <w:div w:id="1408726261">
                  <w:marLeft w:val="600"/>
                  <w:marRight w:val="0"/>
                  <w:marTop w:val="0"/>
                  <w:marBottom w:val="0"/>
                  <w:divBdr>
                    <w:top w:val="none" w:sz="0" w:space="0" w:color="auto"/>
                    <w:left w:val="none" w:sz="0" w:space="0" w:color="auto"/>
                    <w:bottom w:val="none" w:sz="0" w:space="0" w:color="auto"/>
                    <w:right w:val="none" w:sz="0" w:space="0" w:color="auto"/>
                  </w:divBdr>
                  <w:divsChild>
                    <w:div w:id="621426972">
                      <w:marLeft w:val="0"/>
                      <w:marRight w:val="0"/>
                      <w:marTop w:val="0"/>
                      <w:marBottom w:val="0"/>
                      <w:divBdr>
                        <w:top w:val="none" w:sz="0" w:space="0" w:color="auto"/>
                        <w:left w:val="none" w:sz="0" w:space="0" w:color="auto"/>
                        <w:bottom w:val="none" w:sz="0" w:space="0" w:color="auto"/>
                        <w:right w:val="none" w:sz="0" w:space="0" w:color="auto"/>
                      </w:divBdr>
                      <w:divsChild>
                        <w:div w:id="651639469">
                          <w:marLeft w:val="0"/>
                          <w:marRight w:val="0"/>
                          <w:marTop w:val="0"/>
                          <w:marBottom w:val="0"/>
                          <w:divBdr>
                            <w:top w:val="none" w:sz="0" w:space="0" w:color="auto"/>
                            <w:left w:val="none" w:sz="0" w:space="0" w:color="auto"/>
                            <w:bottom w:val="none" w:sz="0" w:space="0" w:color="auto"/>
                            <w:right w:val="none" w:sz="0" w:space="0" w:color="auto"/>
                          </w:divBdr>
                        </w:div>
                      </w:divsChild>
                    </w:div>
                    <w:div w:id="1425614032">
                      <w:marLeft w:val="0"/>
                      <w:marRight w:val="0"/>
                      <w:marTop w:val="0"/>
                      <w:marBottom w:val="0"/>
                      <w:divBdr>
                        <w:top w:val="none" w:sz="0" w:space="0" w:color="auto"/>
                        <w:left w:val="none" w:sz="0" w:space="0" w:color="auto"/>
                        <w:bottom w:val="none" w:sz="0" w:space="0" w:color="auto"/>
                        <w:right w:val="none" w:sz="0" w:space="0" w:color="auto"/>
                      </w:divBdr>
                      <w:divsChild>
                        <w:div w:id="1572542998">
                          <w:marLeft w:val="0"/>
                          <w:marRight w:val="0"/>
                          <w:marTop w:val="0"/>
                          <w:marBottom w:val="0"/>
                          <w:divBdr>
                            <w:top w:val="none" w:sz="0" w:space="0" w:color="auto"/>
                            <w:left w:val="none" w:sz="0" w:space="0" w:color="auto"/>
                            <w:bottom w:val="none" w:sz="0" w:space="0" w:color="auto"/>
                            <w:right w:val="none" w:sz="0" w:space="0" w:color="auto"/>
                          </w:divBdr>
                          <w:divsChild>
                            <w:div w:id="196303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8431136">
              <w:marLeft w:val="0"/>
              <w:marRight w:val="0"/>
              <w:marTop w:val="150"/>
              <w:marBottom w:val="0"/>
              <w:divBdr>
                <w:top w:val="none" w:sz="0" w:space="0" w:color="auto"/>
                <w:left w:val="none" w:sz="0" w:space="0" w:color="auto"/>
                <w:bottom w:val="none" w:sz="0" w:space="0" w:color="auto"/>
                <w:right w:val="none" w:sz="0" w:space="0" w:color="auto"/>
              </w:divBdr>
              <w:divsChild>
                <w:div w:id="933828466">
                  <w:marLeft w:val="600"/>
                  <w:marRight w:val="0"/>
                  <w:marTop w:val="0"/>
                  <w:marBottom w:val="0"/>
                  <w:divBdr>
                    <w:top w:val="none" w:sz="0" w:space="0" w:color="auto"/>
                    <w:left w:val="none" w:sz="0" w:space="0" w:color="auto"/>
                    <w:bottom w:val="none" w:sz="0" w:space="0" w:color="auto"/>
                    <w:right w:val="none" w:sz="0" w:space="0" w:color="auto"/>
                  </w:divBdr>
                  <w:divsChild>
                    <w:div w:id="896546654">
                      <w:marLeft w:val="0"/>
                      <w:marRight w:val="0"/>
                      <w:marTop w:val="0"/>
                      <w:marBottom w:val="0"/>
                      <w:divBdr>
                        <w:top w:val="none" w:sz="0" w:space="0" w:color="auto"/>
                        <w:left w:val="none" w:sz="0" w:space="0" w:color="auto"/>
                        <w:bottom w:val="none" w:sz="0" w:space="0" w:color="auto"/>
                        <w:right w:val="none" w:sz="0" w:space="0" w:color="auto"/>
                      </w:divBdr>
                      <w:divsChild>
                        <w:div w:id="1549491675">
                          <w:marLeft w:val="0"/>
                          <w:marRight w:val="0"/>
                          <w:marTop w:val="0"/>
                          <w:marBottom w:val="0"/>
                          <w:divBdr>
                            <w:top w:val="none" w:sz="0" w:space="0" w:color="auto"/>
                            <w:left w:val="none" w:sz="0" w:space="0" w:color="auto"/>
                            <w:bottom w:val="none" w:sz="0" w:space="0" w:color="auto"/>
                            <w:right w:val="none" w:sz="0" w:space="0" w:color="auto"/>
                          </w:divBdr>
                        </w:div>
                        <w:div w:id="2037076446">
                          <w:marLeft w:val="0"/>
                          <w:marRight w:val="0"/>
                          <w:marTop w:val="0"/>
                          <w:marBottom w:val="0"/>
                          <w:divBdr>
                            <w:top w:val="none" w:sz="0" w:space="0" w:color="auto"/>
                            <w:left w:val="none" w:sz="0" w:space="0" w:color="auto"/>
                            <w:bottom w:val="none" w:sz="0" w:space="0" w:color="auto"/>
                            <w:right w:val="none" w:sz="0" w:space="0" w:color="auto"/>
                          </w:divBdr>
                        </w:div>
                      </w:divsChild>
                    </w:div>
                    <w:div w:id="1781291626">
                      <w:marLeft w:val="0"/>
                      <w:marRight w:val="0"/>
                      <w:marTop w:val="0"/>
                      <w:marBottom w:val="0"/>
                      <w:divBdr>
                        <w:top w:val="none" w:sz="0" w:space="0" w:color="auto"/>
                        <w:left w:val="none" w:sz="0" w:space="0" w:color="auto"/>
                        <w:bottom w:val="none" w:sz="0" w:space="0" w:color="auto"/>
                        <w:right w:val="none" w:sz="0" w:space="0" w:color="auto"/>
                      </w:divBdr>
                      <w:divsChild>
                        <w:div w:id="997153074">
                          <w:marLeft w:val="0"/>
                          <w:marRight w:val="0"/>
                          <w:marTop w:val="0"/>
                          <w:marBottom w:val="0"/>
                          <w:divBdr>
                            <w:top w:val="none" w:sz="0" w:space="0" w:color="auto"/>
                            <w:left w:val="none" w:sz="0" w:space="0" w:color="auto"/>
                            <w:bottom w:val="none" w:sz="0" w:space="0" w:color="auto"/>
                            <w:right w:val="none" w:sz="0" w:space="0" w:color="auto"/>
                          </w:divBdr>
                          <w:divsChild>
                            <w:div w:id="72125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675317">
              <w:marLeft w:val="0"/>
              <w:marRight w:val="0"/>
              <w:marTop w:val="150"/>
              <w:marBottom w:val="0"/>
              <w:divBdr>
                <w:top w:val="none" w:sz="0" w:space="0" w:color="auto"/>
                <w:left w:val="none" w:sz="0" w:space="0" w:color="auto"/>
                <w:bottom w:val="none" w:sz="0" w:space="0" w:color="auto"/>
                <w:right w:val="none" w:sz="0" w:space="0" w:color="auto"/>
              </w:divBdr>
              <w:divsChild>
                <w:div w:id="565143856">
                  <w:marLeft w:val="600"/>
                  <w:marRight w:val="0"/>
                  <w:marTop w:val="0"/>
                  <w:marBottom w:val="0"/>
                  <w:divBdr>
                    <w:top w:val="none" w:sz="0" w:space="0" w:color="auto"/>
                    <w:left w:val="none" w:sz="0" w:space="0" w:color="auto"/>
                    <w:bottom w:val="none" w:sz="0" w:space="0" w:color="auto"/>
                    <w:right w:val="none" w:sz="0" w:space="0" w:color="auto"/>
                  </w:divBdr>
                  <w:divsChild>
                    <w:div w:id="478301971">
                      <w:marLeft w:val="0"/>
                      <w:marRight w:val="0"/>
                      <w:marTop w:val="0"/>
                      <w:marBottom w:val="0"/>
                      <w:divBdr>
                        <w:top w:val="none" w:sz="0" w:space="0" w:color="auto"/>
                        <w:left w:val="none" w:sz="0" w:space="0" w:color="auto"/>
                        <w:bottom w:val="none" w:sz="0" w:space="0" w:color="auto"/>
                        <w:right w:val="none" w:sz="0" w:space="0" w:color="auto"/>
                      </w:divBdr>
                      <w:divsChild>
                        <w:div w:id="2146578249">
                          <w:marLeft w:val="0"/>
                          <w:marRight w:val="0"/>
                          <w:marTop w:val="0"/>
                          <w:marBottom w:val="0"/>
                          <w:divBdr>
                            <w:top w:val="none" w:sz="0" w:space="0" w:color="auto"/>
                            <w:left w:val="none" w:sz="0" w:space="0" w:color="auto"/>
                            <w:bottom w:val="none" w:sz="0" w:space="0" w:color="auto"/>
                            <w:right w:val="none" w:sz="0" w:space="0" w:color="auto"/>
                          </w:divBdr>
                          <w:divsChild>
                            <w:div w:id="93115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939184">
                      <w:marLeft w:val="0"/>
                      <w:marRight w:val="0"/>
                      <w:marTop w:val="0"/>
                      <w:marBottom w:val="0"/>
                      <w:divBdr>
                        <w:top w:val="none" w:sz="0" w:space="0" w:color="auto"/>
                        <w:left w:val="none" w:sz="0" w:space="0" w:color="auto"/>
                        <w:bottom w:val="none" w:sz="0" w:space="0" w:color="auto"/>
                        <w:right w:val="none" w:sz="0" w:space="0" w:color="auto"/>
                      </w:divBdr>
                      <w:divsChild>
                        <w:div w:id="280187286">
                          <w:marLeft w:val="0"/>
                          <w:marRight w:val="0"/>
                          <w:marTop w:val="0"/>
                          <w:marBottom w:val="0"/>
                          <w:divBdr>
                            <w:top w:val="none" w:sz="0" w:space="0" w:color="auto"/>
                            <w:left w:val="none" w:sz="0" w:space="0" w:color="auto"/>
                            <w:bottom w:val="none" w:sz="0" w:space="0" w:color="auto"/>
                            <w:right w:val="none" w:sz="0" w:space="0" w:color="auto"/>
                          </w:divBdr>
                        </w:div>
                        <w:div w:id="212364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901254">
              <w:marLeft w:val="0"/>
              <w:marRight w:val="0"/>
              <w:marTop w:val="150"/>
              <w:marBottom w:val="0"/>
              <w:divBdr>
                <w:top w:val="none" w:sz="0" w:space="0" w:color="auto"/>
                <w:left w:val="none" w:sz="0" w:space="0" w:color="auto"/>
                <w:bottom w:val="none" w:sz="0" w:space="0" w:color="auto"/>
                <w:right w:val="none" w:sz="0" w:space="0" w:color="auto"/>
              </w:divBdr>
              <w:divsChild>
                <w:div w:id="1865753509">
                  <w:marLeft w:val="600"/>
                  <w:marRight w:val="0"/>
                  <w:marTop w:val="0"/>
                  <w:marBottom w:val="0"/>
                  <w:divBdr>
                    <w:top w:val="none" w:sz="0" w:space="0" w:color="auto"/>
                    <w:left w:val="none" w:sz="0" w:space="0" w:color="auto"/>
                    <w:bottom w:val="none" w:sz="0" w:space="0" w:color="auto"/>
                    <w:right w:val="none" w:sz="0" w:space="0" w:color="auto"/>
                  </w:divBdr>
                  <w:divsChild>
                    <w:div w:id="424113072">
                      <w:marLeft w:val="0"/>
                      <w:marRight w:val="0"/>
                      <w:marTop w:val="0"/>
                      <w:marBottom w:val="0"/>
                      <w:divBdr>
                        <w:top w:val="none" w:sz="0" w:space="0" w:color="auto"/>
                        <w:left w:val="none" w:sz="0" w:space="0" w:color="auto"/>
                        <w:bottom w:val="none" w:sz="0" w:space="0" w:color="auto"/>
                        <w:right w:val="none" w:sz="0" w:space="0" w:color="auto"/>
                      </w:divBdr>
                      <w:divsChild>
                        <w:div w:id="336662651">
                          <w:marLeft w:val="0"/>
                          <w:marRight w:val="0"/>
                          <w:marTop w:val="0"/>
                          <w:marBottom w:val="0"/>
                          <w:divBdr>
                            <w:top w:val="none" w:sz="0" w:space="0" w:color="auto"/>
                            <w:left w:val="none" w:sz="0" w:space="0" w:color="auto"/>
                            <w:bottom w:val="none" w:sz="0" w:space="0" w:color="auto"/>
                            <w:right w:val="none" w:sz="0" w:space="0" w:color="auto"/>
                          </w:divBdr>
                        </w:div>
                        <w:div w:id="973677057">
                          <w:marLeft w:val="0"/>
                          <w:marRight w:val="0"/>
                          <w:marTop w:val="0"/>
                          <w:marBottom w:val="0"/>
                          <w:divBdr>
                            <w:top w:val="none" w:sz="0" w:space="0" w:color="auto"/>
                            <w:left w:val="none" w:sz="0" w:space="0" w:color="auto"/>
                            <w:bottom w:val="none" w:sz="0" w:space="0" w:color="auto"/>
                            <w:right w:val="none" w:sz="0" w:space="0" w:color="auto"/>
                          </w:divBdr>
                        </w:div>
                      </w:divsChild>
                    </w:div>
                    <w:div w:id="1840349062">
                      <w:marLeft w:val="0"/>
                      <w:marRight w:val="0"/>
                      <w:marTop w:val="0"/>
                      <w:marBottom w:val="0"/>
                      <w:divBdr>
                        <w:top w:val="none" w:sz="0" w:space="0" w:color="auto"/>
                        <w:left w:val="none" w:sz="0" w:space="0" w:color="auto"/>
                        <w:bottom w:val="none" w:sz="0" w:space="0" w:color="auto"/>
                        <w:right w:val="none" w:sz="0" w:space="0" w:color="auto"/>
                      </w:divBdr>
                      <w:divsChild>
                        <w:div w:id="1925337694">
                          <w:marLeft w:val="0"/>
                          <w:marRight w:val="0"/>
                          <w:marTop w:val="0"/>
                          <w:marBottom w:val="0"/>
                          <w:divBdr>
                            <w:top w:val="none" w:sz="0" w:space="0" w:color="auto"/>
                            <w:left w:val="none" w:sz="0" w:space="0" w:color="auto"/>
                            <w:bottom w:val="none" w:sz="0" w:space="0" w:color="auto"/>
                            <w:right w:val="none" w:sz="0" w:space="0" w:color="auto"/>
                          </w:divBdr>
                          <w:divsChild>
                            <w:div w:id="121943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543452">
              <w:marLeft w:val="0"/>
              <w:marRight w:val="0"/>
              <w:marTop w:val="150"/>
              <w:marBottom w:val="0"/>
              <w:divBdr>
                <w:top w:val="none" w:sz="0" w:space="0" w:color="auto"/>
                <w:left w:val="none" w:sz="0" w:space="0" w:color="auto"/>
                <w:bottom w:val="none" w:sz="0" w:space="0" w:color="auto"/>
                <w:right w:val="none" w:sz="0" w:space="0" w:color="auto"/>
              </w:divBdr>
              <w:divsChild>
                <w:div w:id="166790951">
                  <w:marLeft w:val="600"/>
                  <w:marRight w:val="0"/>
                  <w:marTop w:val="0"/>
                  <w:marBottom w:val="0"/>
                  <w:divBdr>
                    <w:top w:val="none" w:sz="0" w:space="0" w:color="auto"/>
                    <w:left w:val="none" w:sz="0" w:space="0" w:color="auto"/>
                    <w:bottom w:val="none" w:sz="0" w:space="0" w:color="auto"/>
                    <w:right w:val="none" w:sz="0" w:space="0" w:color="auto"/>
                  </w:divBdr>
                  <w:divsChild>
                    <w:div w:id="321660381">
                      <w:marLeft w:val="0"/>
                      <w:marRight w:val="0"/>
                      <w:marTop w:val="0"/>
                      <w:marBottom w:val="0"/>
                      <w:divBdr>
                        <w:top w:val="none" w:sz="0" w:space="0" w:color="auto"/>
                        <w:left w:val="none" w:sz="0" w:space="0" w:color="auto"/>
                        <w:bottom w:val="none" w:sz="0" w:space="0" w:color="auto"/>
                        <w:right w:val="none" w:sz="0" w:space="0" w:color="auto"/>
                      </w:divBdr>
                      <w:divsChild>
                        <w:div w:id="1446076400">
                          <w:marLeft w:val="0"/>
                          <w:marRight w:val="0"/>
                          <w:marTop w:val="0"/>
                          <w:marBottom w:val="0"/>
                          <w:divBdr>
                            <w:top w:val="none" w:sz="0" w:space="0" w:color="auto"/>
                            <w:left w:val="none" w:sz="0" w:space="0" w:color="auto"/>
                            <w:bottom w:val="none" w:sz="0" w:space="0" w:color="auto"/>
                            <w:right w:val="none" w:sz="0" w:space="0" w:color="auto"/>
                          </w:divBdr>
                        </w:div>
                        <w:div w:id="1470316707">
                          <w:marLeft w:val="0"/>
                          <w:marRight w:val="0"/>
                          <w:marTop w:val="0"/>
                          <w:marBottom w:val="0"/>
                          <w:divBdr>
                            <w:top w:val="none" w:sz="0" w:space="0" w:color="auto"/>
                            <w:left w:val="none" w:sz="0" w:space="0" w:color="auto"/>
                            <w:bottom w:val="none" w:sz="0" w:space="0" w:color="auto"/>
                            <w:right w:val="none" w:sz="0" w:space="0" w:color="auto"/>
                          </w:divBdr>
                        </w:div>
                      </w:divsChild>
                    </w:div>
                    <w:div w:id="1360740897">
                      <w:marLeft w:val="0"/>
                      <w:marRight w:val="0"/>
                      <w:marTop w:val="0"/>
                      <w:marBottom w:val="0"/>
                      <w:divBdr>
                        <w:top w:val="none" w:sz="0" w:space="0" w:color="auto"/>
                        <w:left w:val="none" w:sz="0" w:space="0" w:color="auto"/>
                        <w:bottom w:val="none" w:sz="0" w:space="0" w:color="auto"/>
                        <w:right w:val="none" w:sz="0" w:space="0" w:color="auto"/>
                      </w:divBdr>
                      <w:divsChild>
                        <w:div w:id="1941831735">
                          <w:marLeft w:val="0"/>
                          <w:marRight w:val="0"/>
                          <w:marTop w:val="0"/>
                          <w:marBottom w:val="0"/>
                          <w:divBdr>
                            <w:top w:val="none" w:sz="0" w:space="0" w:color="auto"/>
                            <w:left w:val="none" w:sz="0" w:space="0" w:color="auto"/>
                            <w:bottom w:val="none" w:sz="0" w:space="0" w:color="auto"/>
                            <w:right w:val="none" w:sz="0" w:space="0" w:color="auto"/>
                          </w:divBdr>
                          <w:divsChild>
                            <w:div w:id="39316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267963">
              <w:marLeft w:val="0"/>
              <w:marRight w:val="0"/>
              <w:marTop w:val="150"/>
              <w:marBottom w:val="0"/>
              <w:divBdr>
                <w:top w:val="none" w:sz="0" w:space="0" w:color="auto"/>
                <w:left w:val="none" w:sz="0" w:space="0" w:color="auto"/>
                <w:bottom w:val="none" w:sz="0" w:space="0" w:color="auto"/>
                <w:right w:val="none" w:sz="0" w:space="0" w:color="auto"/>
              </w:divBdr>
              <w:divsChild>
                <w:div w:id="504978131">
                  <w:marLeft w:val="600"/>
                  <w:marRight w:val="0"/>
                  <w:marTop w:val="0"/>
                  <w:marBottom w:val="0"/>
                  <w:divBdr>
                    <w:top w:val="none" w:sz="0" w:space="0" w:color="auto"/>
                    <w:left w:val="none" w:sz="0" w:space="0" w:color="auto"/>
                    <w:bottom w:val="none" w:sz="0" w:space="0" w:color="auto"/>
                    <w:right w:val="none" w:sz="0" w:space="0" w:color="auto"/>
                  </w:divBdr>
                  <w:divsChild>
                    <w:div w:id="1221599001">
                      <w:marLeft w:val="0"/>
                      <w:marRight w:val="0"/>
                      <w:marTop w:val="0"/>
                      <w:marBottom w:val="0"/>
                      <w:divBdr>
                        <w:top w:val="none" w:sz="0" w:space="0" w:color="auto"/>
                        <w:left w:val="none" w:sz="0" w:space="0" w:color="auto"/>
                        <w:bottom w:val="none" w:sz="0" w:space="0" w:color="auto"/>
                        <w:right w:val="none" w:sz="0" w:space="0" w:color="auto"/>
                      </w:divBdr>
                      <w:divsChild>
                        <w:div w:id="69468699">
                          <w:marLeft w:val="0"/>
                          <w:marRight w:val="0"/>
                          <w:marTop w:val="0"/>
                          <w:marBottom w:val="0"/>
                          <w:divBdr>
                            <w:top w:val="none" w:sz="0" w:space="0" w:color="auto"/>
                            <w:left w:val="none" w:sz="0" w:space="0" w:color="auto"/>
                            <w:bottom w:val="none" w:sz="0" w:space="0" w:color="auto"/>
                            <w:right w:val="none" w:sz="0" w:space="0" w:color="auto"/>
                          </w:divBdr>
                        </w:div>
                        <w:div w:id="1623924867">
                          <w:marLeft w:val="0"/>
                          <w:marRight w:val="0"/>
                          <w:marTop w:val="0"/>
                          <w:marBottom w:val="0"/>
                          <w:divBdr>
                            <w:top w:val="none" w:sz="0" w:space="0" w:color="auto"/>
                            <w:left w:val="none" w:sz="0" w:space="0" w:color="auto"/>
                            <w:bottom w:val="none" w:sz="0" w:space="0" w:color="auto"/>
                            <w:right w:val="none" w:sz="0" w:space="0" w:color="auto"/>
                          </w:divBdr>
                        </w:div>
                      </w:divsChild>
                    </w:div>
                    <w:div w:id="1271473148">
                      <w:marLeft w:val="0"/>
                      <w:marRight w:val="0"/>
                      <w:marTop w:val="0"/>
                      <w:marBottom w:val="0"/>
                      <w:divBdr>
                        <w:top w:val="none" w:sz="0" w:space="0" w:color="auto"/>
                        <w:left w:val="none" w:sz="0" w:space="0" w:color="auto"/>
                        <w:bottom w:val="none" w:sz="0" w:space="0" w:color="auto"/>
                        <w:right w:val="none" w:sz="0" w:space="0" w:color="auto"/>
                      </w:divBdr>
                      <w:divsChild>
                        <w:div w:id="818809789">
                          <w:marLeft w:val="0"/>
                          <w:marRight w:val="0"/>
                          <w:marTop w:val="0"/>
                          <w:marBottom w:val="0"/>
                          <w:divBdr>
                            <w:top w:val="none" w:sz="0" w:space="0" w:color="auto"/>
                            <w:left w:val="none" w:sz="0" w:space="0" w:color="auto"/>
                            <w:bottom w:val="none" w:sz="0" w:space="0" w:color="auto"/>
                            <w:right w:val="none" w:sz="0" w:space="0" w:color="auto"/>
                          </w:divBdr>
                          <w:divsChild>
                            <w:div w:id="54267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5781697">
          <w:marLeft w:val="0"/>
          <w:marRight w:val="0"/>
          <w:marTop w:val="45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dintensiva.org/es-acute-kidney-injury-renal-disease-articulo-S0210569116300948" TargetMode="External"/><Relationship Id="rId13" Type="http://schemas.openxmlformats.org/officeDocument/2006/relationships/hyperlink" Target="http://medintensiva.org/es-acute-kidney-injury-renal-disease-articulo-S0210569116300948" TargetMode="External"/><Relationship Id="rId18" Type="http://schemas.openxmlformats.org/officeDocument/2006/relationships/hyperlink" Target="http://dx.doi.org/10.1007/s00134-015-3934-7" TargetMode="External"/><Relationship Id="rId26" Type="http://schemas.openxmlformats.org/officeDocument/2006/relationships/hyperlink" Target="https://www.ncbi.nlm.nih.gov/pubmed/17396117" TargetMode="External"/><Relationship Id="rId3" Type="http://schemas.microsoft.com/office/2007/relationships/stylesWithEffects" Target="stylesWithEffects.xml"/><Relationship Id="rId21" Type="http://schemas.openxmlformats.org/officeDocument/2006/relationships/hyperlink" Target="https://www.ncbi.nlm.nih.gov/pubmed/23845794" TargetMode="External"/><Relationship Id="rId34" Type="http://schemas.openxmlformats.org/officeDocument/2006/relationships/image" Target="media/image1.gif"/><Relationship Id="rId7" Type="http://schemas.openxmlformats.org/officeDocument/2006/relationships/endnotes" Target="endnotes.xml"/><Relationship Id="rId12" Type="http://schemas.openxmlformats.org/officeDocument/2006/relationships/hyperlink" Target="http://medintensiva.org/es-acute-kidney-injury-renal-disease-articulo-S0210569116300948" TargetMode="External"/><Relationship Id="rId17" Type="http://schemas.openxmlformats.org/officeDocument/2006/relationships/hyperlink" Target="http://medintensiva.org/es-acute-kidney-injury-renal-disease-articulo-S0210569116300948" TargetMode="External"/><Relationship Id="rId25" Type="http://schemas.openxmlformats.org/officeDocument/2006/relationships/hyperlink" Target="http://dx.doi.org/10.1038/sj.ki.5002224" TargetMode="External"/><Relationship Id="rId33" Type="http://schemas.openxmlformats.org/officeDocument/2006/relationships/hyperlink" Target="http://www.sjkdt.org/article.asp?issn=1319-2442;year=2018;volume=29;issue=5;spage=1109;epage=1114;aulast=Hamid#ft3" TargetMode="External"/><Relationship Id="rId2" Type="http://schemas.openxmlformats.org/officeDocument/2006/relationships/styles" Target="styles.xml"/><Relationship Id="rId16" Type="http://schemas.openxmlformats.org/officeDocument/2006/relationships/hyperlink" Target="http://medintensiva.org/es-acute-kidney-injury-renal-disease-articulo-S0210569116300948" TargetMode="External"/><Relationship Id="rId20" Type="http://schemas.openxmlformats.org/officeDocument/2006/relationships/hyperlink" Target="http://dx.doi.org/10.1016/j.jcrc.2013.05.019" TargetMode="External"/><Relationship Id="rId29" Type="http://schemas.openxmlformats.org/officeDocument/2006/relationships/hyperlink" Target="http://dx.doi.org/10.1002/cphy.c110041"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edintensiva.org/es-acute-kidney-injury-renal-disease-articulo-S0210569116300948" TargetMode="External"/><Relationship Id="rId24" Type="http://schemas.openxmlformats.org/officeDocument/2006/relationships/hyperlink" Target="https://www.ncbi.nlm.nih.gov/pubmed/9576407" TargetMode="External"/><Relationship Id="rId32" Type="http://schemas.openxmlformats.org/officeDocument/2006/relationships/hyperlink" Target="http://dx.doi.org/10.1046/j.1523-1755.2002.00631.x"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medintensiva.org/es-acute-kidney-injury-renal-disease-articulo-S0210569116300948" TargetMode="External"/><Relationship Id="rId23" Type="http://schemas.openxmlformats.org/officeDocument/2006/relationships/hyperlink" Target="https://www.ncbi.nlm.nih.gov/pubmed/23713703" TargetMode="External"/><Relationship Id="rId28" Type="http://schemas.openxmlformats.org/officeDocument/2006/relationships/hyperlink" Target="https://www.ncbi.nlm.nih.gov/pubmed/20427950" TargetMode="External"/><Relationship Id="rId36" Type="http://schemas.openxmlformats.org/officeDocument/2006/relationships/fontTable" Target="fontTable.xml"/><Relationship Id="rId10" Type="http://schemas.openxmlformats.org/officeDocument/2006/relationships/hyperlink" Target="http://medintensiva.org/es-acute-kidney-injury-renal-disease-articulo-S0210569116300948" TargetMode="External"/><Relationship Id="rId19" Type="http://schemas.openxmlformats.org/officeDocument/2006/relationships/hyperlink" Target="https://www.ncbi.nlm.nih.gov/pubmed/26162677" TargetMode="External"/><Relationship Id="rId31" Type="http://schemas.openxmlformats.org/officeDocument/2006/relationships/hyperlink" Target="https://www.ncbi.nlm.nih.gov/pubmed/857278" TargetMode="External"/><Relationship Id="rId4" Type="http://schemas.openxmlformats.org/officeDocument/2006/relationships/settings" Target="settings.xml"/><Relationship Id="rId9" Type="http://schemas.openxmlformats.org/officeDocument/2006/relationships/hyperlink" Target="http://medintensiva.org/es-acute-kidney-injury-renal-disease-articulo-S0210569116300948" TargetMode="External"/><Relationship Id="rId14" Type="http://schemas.openxmlformats.org/officeDocument/2006/relationships/hyperlink" Target="http://medintensiva.org/es-acute-kidney-injury-renal-disease-articulo-S0210569116300948" TargetMode="External"/><Relationship Id="rId22" Type="http://schemas.openxmlformats.org/officeDocument/2006/relationships/hyperlink" Target="http://dx.doi.org/10.1111/aas.12133" TargetMode="External"/><Relationship Id="rId27" Type="http://schemas.openxmlformats.org/officeDocument/2006/relationships/hyperlink" Target="http://dx.doi.org/10.1159/000313738" TargetMode="External"/><Relationship Id="rId30" Type="http://schemas.openxmlformats.org/officeDocument/2006/relationships/hyperlink" Target="https://www.ncbi.nlm.nih.gov/pubmed/23798302"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2898</Words>
  <Characters>16519</Characters>
  <Application>Microsoft Office Word</Application>
  <DocSecurity>0</DocSecurity>
  <Lines>137</Lines>
  <Paragraphs>38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SACC</Company>
  <LinksUpToDate>false</LinksUpToDate>
  <CharactersWithSpaces>19379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3</cp:revision>
  <cp:lastPrinted>2019-04-13T18:53:00Z</cp:lastPrinted>
  <dcterms:created xsi:type="dcterms:W3CDTF">2019-04-13T18:57:00Z</dcterms:created>
  <dcterms:modified xsi:type="dcterms:W3CDTF">2019-04-13T21:54:00Z</dcterms:modified>
</cp:coreProperties>
</file>